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2D0AB0A7"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580894">
              <w:rPr>
                <w:rFonts w:asciiTheme="minorHAnsi" w:hAnsiTheme="minorHAnsi" w:cstheme="minorHAnsi"/>
                <w:b/>
                <w:i/>
                <w:color w:val="000000" w:themeColor="text1"/>
              </w:rPr>
              <w:t xml:space="preserve"> </w:t>
            </w:r>
            <w:r w:rsidR="00580894" w:rsidRPr="00580894">
              <w:rPr>
                <w:rFonts w:asciiTheme="minorHAnsi" w:hAnsiTheme="minorHAnsi" w:cstheme="minorHAnsi"/>
                <w:b/>
                <w:i/>
                <w:color w:val="000000" w:themeColor="text1"/>
              </w:rPr>
              <w:t>19352440</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030B615B"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510C7C" w:rsidRPr="00510C7C">
              <w:rPr>
                <w:rFonts w:asciiTheme="minorHAnsi" w:hAnsiTheme="minorHAnsi" w:cstheme="minorHAnsi"/>
                <w:b/>
                <w:bCs/>
                <w:color w:val="000000" w:themeColor="text1"/>
                <w:shd w:val="clear" w:color="auto" w:fill="FFFFFF"/>
              </w:rPr>
              <w:t>Choco</w:t>
            </w:r>
            <w:proofErr w:type="spellEnd"/>
            <w:r w:rsidR="00510C7C">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4B03C46E"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 xml:space="preserve">COMPLETE </w:t>
            </w:r>
            <w:proofErr w:type="spellStart"/>
            <w:r w:rsidR="00510C7C" w:rsidRPr="00510C7C">
              <w:rPr>
                <w:rFonts w:asciiTheme="minorHAnsi" w:hAnsiTheme="minorHAnsi" w:cstheme="minorHAnsi"/>
                <w:b/>
                <w:bCs/>
                <w:color w:val="000000" w:themeColor="text1"/>
                <w:shd w:val="clear" w:color="auto" w:fill="FFFFFF"/>
              </w:rPr>
              <w:t>Choco</w:t>
            </w:r>
            <w:proofErr w:type="spellEnd"/>
            <w:r w:rsidR="002D1A91" w:rsidRPr="002D1A91">
              <w:rPr>
                <w:rFonts w:asciiTheme="minorHAnsi" w:hAnsiTheme="minorHAnsi" w:cstheme="minorHAnsi"/>
                <w:b/>
                <w:color w:val="000000" w:themeColor="text1"/>
              </w:rPr>
              <w:t xml:space="preserve"> </w:t>
            </w:r>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44B31979" w:rsidR="00D7563E" w:rsidRPr="007E548B" w:rsidRDefault="009C23DB" w:rsidP="00D7563E">
            <w:pPr>
              <w:rPr>
                <w:rFonts w:asciiTheme="minorHAnsi" w:hAnsiTheme="minorHAnsi" w:cstheme="minorHAnsi"/>
                <w:color w:val="000000" w:themeColor="text1"/>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 Nach dem Öffnen innerhalb von 14 Tagen verbrauchen.</w:t>
            </w:r>
          </w:p>
          <w:p w14:paraId="38378341" w14:textId="77777777" w:rsidR="007E548B" w:rsidRDefault="007E548B" w:rsidP="00BD0AC2">
            <w:pPr>
              <w:rPr>
                <w:rFonts w:asciiTheme="minorHAnsi" w:hAnsiTheme="minorHAnsi" w:cstheme="minorHAnsi"/>
                <w:b/>
                <w:color w:val="000000" w:themeColor="text1"/>
              </w:rPr>
            </w:pPr>
          </w:p>
          <w:p w14:paraId="4025CD1D" w14:textId="2C26E1F1"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D0AC2" w:rsidRPr="007E548B">
              <w:rPr>
                <w:rFonts w:asciiTheme="minorHAnsi" w:hAnsiTheme="minorHAnsi" w:cstheme="minorHAnsi"/>
                <w:color w:val="000000" w:themeColor="text1"/>
                <w:sz w:val="22"/>
                <w:szCs w:val="22"/>
              </w:rPr>
              <w:t xml:space="preserve">Dose mit </w:t>
            </w:r>
            <w:r w:rsidR="002D1A91">
              <w:rPr>
                <w:rFonts w:asciiTheme="minorHAnsi" w:hAnsiTheme="minorHAnsi" w:cstheme="minorHAnsi"/>
                <w:color w:val="000000" w:themeColor="text1"/>
                <w:sz w:val="22"/>
                <w:szCs w:val="22"/>
                <w:shd w:val="clear" w:color="auto" w:fill="FFFFFF"/>
              </w:rPr>
              <w:t xml:space="preserve">5 </w:t>
            </w:r>
            <w:r w:rsidR="00BD0AC2" w:rsidRPr="007E548B">
              <w:rPr>
                <w:rFonts w:asciiTheme="minorHAnsi" w:hAnsiTheme="minorHAnsi" w:cstheme="minorHAnsi"/>
                <w:color w:val="000000" w:themeColor="text1"/>
                <w:sz w:val="22"/>
                <w:szCs w:val="22"/>
              </w:rPr>
              <w:t xml:space="preserve">Portionen à </w:t>
            </w:r>
            <w:r w:rsidR="002D1A91">
              <w:rPr>
                <w:rFonts w:asciiTheme="minorHAnsi" w:hAnsiTheme="minorHAnsi" w:cstheme="minorHAnsi"/>
                <w:color w:val="000000" w:themeColor="text1"/>
                <w:sz w:val="22"/>
                <w:szCs w:val="22"/>
                <w:shd w:val="clear" w:color="auto" w:fill="FFFFFF"/>
              </w:rPr>
              <w:t>100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shd w:val="clear" w:color="auto" w:fill="FFFFFF"/>
              </w:rPr>
              <w:t>500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40916A4E" w:rsidR="00B21B6F" w:rsidRPr="007E548B" w:rsidRDefault="00440F23" w:rsidP="007E548B">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510C7C" w:rsidRPr="00510C7C">
              <w:rPr>
                <w:rFonts w:asciiTheme="minorHAnsi" w:hAnsiTheme="minorHAnsi" w:cstheme="minorHAnsi"/>
                <w:color w:val="333333"/>
                <w:sz w:val="22"/>
                <w:szCs w:val="22"/>
                <w:shd w:val="clear" w:color="auto" w:fill="FFFFFF"/>
              </w:rPr>
              <w:t>hydrolysiertes</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Hafer</w:t>
            </w:r>
            <w:r w:rsidR="00510C7C" w:rsidRPr="00510C7C">
              <w:rPr>
                <w:rFonts w:asciiTheme="minorHAnsi" w:hAnsiTheme="minorHAnsi" w:cstheme="minorHAnsi"/>
                <w:color w:val="333333"/>
                <w:sz w:val="22"/>
                <w:szCs w:val="22"/>
                <w:shd w:val="clear" w:color="auto" w:fill="FFFFFF"/>
              </w:rPr>
              <w:t>mehl¹,</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Vollmilch</w:t>
            </w:r>
            <w:r w:rsidR="00510C7C" w:rsidRPr="00510C7C">
              <w:rPr>
                <w:rFonts w:asciiTheme="minorHAnsi" w:hAnsiTheme="minorHAnsi" w:cstheme="minorHAnsi"/>
                <w:color w:val="333333"/>
                <w:sz w:val="22"/>
                <w:szCs w:val="22"/>
                <w:shd w:val="clear" w:color="auto" w:fill="FFFFFF"/>
              </w:rPr>
              <w:t>pulver¹, Rapsölpulver¹, Agavendicksaftpulver¹, Sonnenblumenkernmehl¹, Kakao¹ (6%), Leinsamenschrot¹, gehackte</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Mandel</w:t>
            </w:r>
            <w:r w:rsidR="00510C7C" w:rsidRPr="00510C7C">
              <w:rPr>
                <w:rFonts w:asciiTheme="minorHAnsi" w:hAnsiTheme="minorHAnsi" w:cstheme="minorHAnsi"/>
                <w:color w:val="333333"/>
                <w:sz w:val="22"/>
                <w:szCs w:val="22"/>
                <w:shd w:val="clear" w:color="auto" w:fill="FFFFFF"/>
              </w:rPr>
              <w:t xml:space="preserve">¹, natürliches Kakaoaroma, Flohsamenschalenpulver¹, Spinatpulver¹, Speisesalz, Acerolakirschepulver¹, Chlorella¹, Karottenextrakt¹, Pilzpulver (Agaricus </w:t>
            </w:r>
            <w:proofErr w:type="gramStart"/>
            <w:r w:rsidR="00510C7C" w:rsidRPr="00510C7C">
              <w:rPr>
                <w:rFonts w:asciiTheme="minorHAnsi" w:hAnsiTheme="minorHAnsi" w:cstheme="minorHAnsi"/>
                <w:color w:val="333333"/>
                <w:sz w:val="22"/>
                <w:szCs w:val="22"/>
                <w:shd w:val="clear" w:color="auto" w:fill="FFFFFF"/>
              </w:rPr>
              <w:t>Bisporus)¹</w:t>
            </w:r>
            <w:proofErr w:type="gramEnd"/>
            <w:r w:rsidR="00510C7C" w:rsidRPr="00510C7C">
              <w:rPr>
                <w:rFonts w:asciiTheme="minorHAnsi" w:hAnsiTheme="minorHAnsi" w:cstheme="minorHAnsi"/>
                <w:color w:val="333333"/>
                <w:sz w:val="22"/>
                <w:szCs w:val="22"/>
                <w:shd w:val="clear" w:color="auto" w:fill="FFFFFF"/>
              </w:rPr>
              <w:t>, Guavenextrakt¹, Basilikumextrakt¹,</w:t>
            </w:r>
            <w:r w:rsidR="00510C7C">
              <w:rPr>
                <w:rFonts w:asciiTheme="minorHAnsi" w:hAnsiTheme="minorHAnsi" w:cstheme="minorHAnsi"/>
                <w:color w:val="333333"/>
                <w:sz w:val="22"/>
                <w:szCs w:val="22"/>
                <w:shd w:val="clear" w:color="auto" w:fill="FFFFFF"/>
              </w:rPr>
              <w:t>6</w:t>
            </w:r>
            <w:r w:rsidR="00510C7C" w:rsidRPr="00510C7C">
              <w:rPr>
                <w:rFonts w:asciiTheme="minorHAnsi" w:hAnsiTheme="minorHAnsi" w:cstheme="minorHAnsi"/>
                <w:color w:val="333333"/>
                <w:sz w:val="22"/>
                <w:szCs w:val="22"/>
                <w:shd w:val="clear" w:color="auto" w:fill="FFFFFF"/>
              </w:rPr>
              <w:t>Zitronenschalenextrakt¹, Sonnenblumenkernextrakt¹,</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Senf</w:t>
            </w:r>
            <w:r w:rsidR="00510C7C" w:rsidRPr="00510C7C">
              <w:rPr>
                <w:rFonts w:asciiTheme="minorHAnsi" w:hAnsiTheme="minorHAnsi" w:cstheme="minorHAnsi"/>
                <w:color w:val="333333"/>
                <w:sz w:val="22"/>
                <w:szCs w:val="22"/>
                <w:shd w:val="clear" w:color="auto" w:fill="FFFFFF"/>
              </w:rPr>
              <w:t>samenextrakt¹.</w:t>
            </w:r>
            <w:r w:rsidR="002D1A91">
              <w:rPr>
                <w:rFonts w:asciiTheme="minorHAnsi" w:hAnsiTheme="minorHAnsi" w:cstheme="minorHAnsi"/>
                <w:color w:val="000000" w:themeColor="text1"/>
              </w:rPr>
              <w:br/>
            </w:r>
            <w:r w:rsidR="00B21B6F" w:rsidRPr="007E548B">
              <w:rPr>
                <w:rFonts w:asciiTheme="minorHAnsi" w:hAnsiTheme="minorHAnsi" w:cstheme="minorHAnsi"/>
                <w:color w:val="000000" w:themeColor="text1"/>
                <w:sz w:val="22"/>
                <w:szCs w:val="22"/>
              </w:rPr>
              <w:t xml:space="preserve">Allergene: Siehe </w:t>
            </w:r>
            <w:r w:rsidR="00B21B6F" w:rsidRPr="007E548B">
              <w:rPr>
                <w:rFonts w:asciiTheme="minorHAnsi" w:hAnsiTheme="minorHAnsi" w:cstheme="minorHAnsi"/>
                <w:b/>
                <w:bCs/>
                <w:color w:val="000000" w:themeColor="text1"/>
                <w:sz w:val="22"/>
                <w:szCs w:val="22"/>
              </w:rPr>
              <w:t>fettgedruckte</w:t>
            </w:r>
            <w:r w:rsidR="00B21B6F" w:rsidRPr="007E548B">
              <w:rPr>
                <w:rFonts w:asciiTheme="minorHAnsi" w:hAnsiTheme="minorHAnsi" w:cstheme="minorHAnsi"/>
                <w:color w:val="000000" w:themeColor="text1"/>
                <w:sz w:val="22"/>
                <w:szCs w:val="22"/>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7CFE3650" w14:textId="4E51FF73" w:rsidR="00D46B01" w:rsidRPr="007E548B" w:rsidRDefault="00440F23" w:rsidP="00BA4ABF">
            <w:pPr>
              <w:spacing w:before="100" w:beforeAutospacing="1" w:after="100" w:afterAutospacing="1"/>
              <w:rPr>
                <w:rFonts w:asciiTheme="minorHAnsi" w:hAnsiTheme="minorHAnsi" w:cstheme="minorHAnsi"/>
                <w:color w:val="000000" w:themeColor="text1"/>
                <w:sz w:val="27"/>
                <w:szCs w:val="27"/>
                <w:shd w:val="clear" w:color="auto" w:fill="FFFFFF"/>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1.) </w:t>
            </w:r>
            <w:r w:rsidR="002D1A91">
              <w:rPr>
                <w:rFonts w:asciiTheme="minorHAnsi" w:hAnsiTheme="minorHAnsi" w:cstheme="minorHAnsi"/>
                <w:color w:val="000000" w:themeColor="text1"/>
                <w:sz w:val="22"/>
                <w:szCs w:val="22"/>
                <w:shd w:val="clear" w:color="auto" w:fill="FFFFFF"/>
              </w:rPr>
              <w:t>100</w:t>
            </w:r>
            <w:r w:rsidR="00BA4ABF" w:rsidRPr="007E548B">
              <w:rPr>
                <w:rFonts w:asciiTheme="minorHAnsi" w:hAnsiTheme="minorHAnsi" w:cstheme="minorHAnsi"/>
                <w:color w:val="000000" w:themeColor="text1"/>
                <w:sz w:val="22"/>
                <w:szCs w:val="22"/>
                <w:shd w:val="clear" w:color="auto" w:fill="FFFFFF"/>
              </w:rPr>
              <w:t xml:space="preserve"> g TRINKKOST </w:t>
            </w:r>
            <w:proofErr w:type="spellStart"/>
            <w:r w:rsidR="002D1A91">
              <w:rPr>
                <w:rFonts w:asciiTheme="minorHAnsi" w:hAnsiTheme="minorHAnsi" w:cstheme="minorHAnsi"/>
                <w:color w:val="000000" w:themeColor="text1"/>
                <w:sz w:val="22"/>
                <w:szCs w:val="22"/>
                <w:shd w:val="clear" w:color="auto" w:fill="FFFFFF"/>
              </w:rPr>
              <w:t>Complete</w:t>
            </w:r>
            <w:proofErr w:type="spellEnd"/>
            <w:r w:rsidR="00BA4ABF" w:rsidRPr="007E548B">
              <w:rPr>
                <w:rFonts w:asciiTheme="minorHAnsi" w:hAnsiTheme="minorHAnsi" w:cstheme="minorHAnsi"/>
                <w:color w:val="000000" w:themeColor="text1"/>
                <w:sz w:val="22"/>
                <w:szCs w:val="22"/>
                <w:shd w:val="clear" w:color="auto" w:fill="FFFFFF"/>
              </w:rPr>
              <w:t xml:space="preserve"> (ca. </w:t>
            </w:r>
            <w:r w:rsidR="002D1A91">
              <w:rPr>
                <w:rFonts w:asciiTheme="minorHAnsi" w:hAnsiTheme="minorHAnsi" w:cstheme="minorHAnsi"/>
                <w:color w:val="000000" w:themeColor="text1"/>
                <w:sz w:val="22"/>
                <w:szCs w:val="22"/>
                <w:shd w:val="clear" w:color="auto" w:fill="FFFFFF"/>
              </w:rPr>
              <w:t>5</w:t>
            </w:r>
            <w:r w:rsidR="00BA4ABF" w:rsidRPr="007E548B">
              <w:rPr>
                <w:rFonts w:asciiTheme="minorHAnsi" w:hAnsiTheme="minorHAnsi" w:cstheme="minorHAnsi"/>
                <w:color w:val="000000" w:themeColor="text1"/>
                <w:sz w:val="22"/>
                <w:szCs w:val="22"/>
                <w:shd w:val="clear" w:color="auto" w:fill="FFFFFF"/>
              </w:rPr>
              <w:t xml:space="preserve"> Messlöffel) in einen Shaker oder Mixer geben.</w:t>
            </w:r>
            <w:r w:rsidR="00BA4ABF"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2.) </w:t>
            </w:r>
            <w:r w:rsidR="002D1A91">
              <w:rPr>
                <w:rFonts w:asciiTheme="minorHAnsi" w:hAnsiTheme="minorHAnsi" w:cstheme="minorHAnsi"/>
                <w:color w:val="000000" w:themeColor="text1"/>
                <w:sz w:val="22"/>
                <w:szCs w:val="22"/>
                <w:shd w:val="clear" w:color="auto" w:fill="FFFFFF"/>
              </w:rPr>
              <w:t>300</w:t>
            </w:r>
            <w:r w:rsidR="00BA4ABF" w:rsidRPr="007E548B">
              <w:rPr>
                <w:rFonts w:asciiTheme="minorHAnsi" w:hAnsiTheme="minorHAnsi" w:cstheme="minorHAnsi"/>
                <w:color w:val="000000" w:themeColor="text1"/>
                <w:sz w:val="22"/>
                <w:szCs w:val="22"/>
                <w:shd w:val="clear" w:color="auto" w:fill="FFFFFF"/>
              </w:rPr>
              <w:t xml:space="preserve"> ml kaltes Wasser zugeben.</w:t>
            </w:r>
            <w:r w:rsidR="00BA4ABF" w:rsidRPr="007E548B">
              <w:rPr>
                <w:rFonts w:asciiTheme="minorHAnsi" w:hAnsiTheme="minorHAnsi" w:cstheme="minorHAnsi"/>
                <w:color w:val="000000" w:themeColor="text1"/>
                <w:sz w:val="22"/>
                <w:szCs w:val="22"/>
                <w:shd w:val="clear" w:color="auto" w:fill="FFFFFF"/>
              </w:rPr>
              <w:br/>
              <w:t xml:space="preserve">3.) Kräftig </w:t>
            </w:r>
            <w:proofErr w:type="spellStart"/>
            <w:r w:rsidR="00BA4ABF" w:rsidRPr="007E548B">
              <w:rPr>
                <w:rFonts w:asciiTheme="minorHAnsi" w:hAnsiTheme="minorHAnsi" w:cstheme="minorHAnsi"/>
                <w:color w:val="000000" w:themeColor="text1"/>
                <w:sz w:val="22"/>
                <w:szCs w:val="22"/>
                <w:shd w:val="clear" w:color="auto" w:fill="FFFFFF"/>
              </w:rPr>
              <w:t>shaken</w:t>
            </w:r>
            <w:proofErr w:type="spellEnd"/>
            <w:r w:rsidR="00BA4ABF" w:rsidRPr="007E548B">
              <w:rPr>
                <w:rFonts w:asciiTheme="minorHAnsi" w:hAnsiTheme="minorHAnsi" w:cstheme="minorHAnsi"/>
                <w:color w:val="000000" w:themeColor="text1"/>
                <w:sz w:val="22"/>
                <w:szCs w:val="22"/>
                <w:shd w:val="clear" w:color="auto" w:fill="FFFFFF"/>
              </w:rPr>
              <w:t xml:space="preserve"> und genießen!</w:t>
            </w:r>
          </w:p>
          <w:p w14:paraId="077DB31F" w14:textId="4CF6BAD6" w:rsidR="00BE71C9" w:rsidRPr="007E548B" w:rsidRDefault="00C96E2B"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t xml:space="preserve"> </w:t>
            </w:r>
            <w:r w:rsidR="00BE71C9" w:rsidRPr="007E548B">
              <w:rPr>
                <w:rFonts w:asciiTheme="minorHAnsi" w:hAnsiTheme="minorHAnsi" w:cstheme="minorHAnsi"/>
                <w:color w:val="000000" w:themeColor="text1"/>
              </w:rPr>
              <w:br/>
            </w:r>
            <w:r w:rsidR="00BE71C9" w:rsidRPr="007E548B">
              <w:rPr>
                <w:rFonts w:asciiTheme="minorHAnsi" w:hAnsiTheme="minorHAnsi" w:cstheme="minorHAnsi"/>
                <w:color w:val="000000" w:themeColor="text1"/>
              </w:rPr>
              <w:br/>
            </w:r>
            <w:r w:rsidR="00BE71C9" w:rsidRPr="007E548B">
              <w:rPr>
                <w:rFonts w:asciiTheme="minorHAnsi" w:hAnsiTheme="minorHAnsi" w:cstheme="minorHAnsi"/>
                <w:b/>
                <w:color w:val="000000" w:themeColor="text1"/>
              </w:rPr>
              <w:t>&lt;h8&gt;</w:t>
            </w:r>
            <w:r w:rsidR="00BE71C9" w:rsidRPr="007E548B">
              <w:rPr>
                <w:rFonts w:asciiTheme="minorHAnsi" w:hAnsiTheme="minorHAnsi" w:cstheme="minorHAnsi"/>
                <w:color w:val="000000" w:themeColor="text1"/>
              </w:rPr>
              <w:t xml:space="preserve"> </w:t>
            </w:r>
            <w:r w:rsidR="00BE71C9"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418"/>
            </w:tblGrid>
            <w:tr w:rsidR="002D1A91" w:rsidRPr="007E548B" w14:paraId="008E8D0A" w14:textId="77777777" w:rsidTr="002D1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2D1A91" w:rsidRPr="007E548B" w:rsidRDefault="002D1A91" w:rsidP="00580894">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Durchschnittliche Nährwerte</w:t>
                  </w:r>
                </w:p>
              </w:tc>
              <w:tc>
                <w:tcPr>
                  <w:tcW w:w="1418" w:type="dxa"/>
                </w:tcPr>
                <w:p w14:paraId="27CEE8C1" w14:textId="7A6E4960" w:rsidR="002D1A91" w:rsidRPr="007E548B" w:rsidRDefault="002D1A91" w:rsidP="00580894">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418" w:type="dxa"/>
                </w:tcPr>
                <w:p w14:paraId="47C3F4B4" w14:textId="6244D195" w:rsidR="002D1A91" w:rsidRPr="007E548B" w:rsidRDefault="002D1A91" w:rsidP="00580894">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r>
            <w:tr w:rsidR="002D1A91" w:rsidRPr="007E548B"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2D1A91" w:rsidRPr="007E548B" w:rsidRDefault="002D1A91" w:rsidP="00580894">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lastRenderedPageBreak/>
                    <w:t>Energie kJ (kcal)</w:t>
                  </w:r>
                </w:p>
              </w:tc>
              <w:tc>
                <w:tcPr>
                  <w:tcW w:w="1418" w:type="dxa"/>
                </w:tcPr>
                <w:p w14:paraId="6958DC4B" w14:textId="0923E8C6" w:rsidR="002D1A91" w:rsidRPr="007E548B" w:rsidRDefault="002D1A91"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17</w:t>
                  </w:r>
                  <w:r w:rsidR="00510C7C">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(4</w:t>
                  </w:r>
                  <w:r w:rsidR="00510C7C">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w:t>
                  </w:r>
                </w:p>
              </w:tc>
              <w:tc>
                <w:tcPr>
                  <w:tcW w:w="1418" w:type="dxa"/>
                </w:tcPr>
                <w:p w14:paraId="11082674" w14:textId="3CBE3195" w:rsidR="002D1A91" w:rsidRPr="007E548B" w:rsidRDefault="002D1A91"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r>
            <w:tr w:rsidR="002D1A91" w:rsidRPr="007E548B"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2D1A91" w:rsidRPr="007E548B" w:rsidRDefault="002D1A91" w:rsidP="00580894">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2D1A91" w:rsidRPr="007E548B" w:rsidRDefault="002D1A91" w:rsidP="00580894">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5856801" w:rsidR="002D1A91" w:rsidRPr="007E548B" w:rsidRDefault="002D1A91"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p>
              </w:tc>
              <w:tc>
                <w:tcPr>
                  <w:tcW w:w="1418" w:type="dxa"/>
                </w:tcPr>
                <w:p w14:paraId="0805FC8E" w14:textId="2C8C5E8E" w:rsidR="002D1A91" w:rsidRPr="007E548B" w:rsidRDefault="002D1A91"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510C7C">
                    <w:rPr>
                      <w:rFonts w:asciiTheme="minorHAnsi" w:hAnsiTheme="minorHAnsi" w:cstheme="minorHAnsi"/>
                      <w:color w:val="000000" w:themeColor="text1"/>
                      <w:sz w:val="20"/>
                      <w:szCs w:val="20"/>
                    </w:rPr>
                    <w:t>21</w:t>
                  </w:r>
                  <w:r w:rsidRPr="007E548B">
                    <w:rPr>
                      <w:rFonts w:asciiTheme="minorHAnsi" w:hAnsiTheme="minorHAnsi" w:cstheme="minorHAnsi"/>
                      <w:color w:val="000000" w:themeColor="text1"/>
                      <w:sz w:val="20"/>
                      <w:szCs w:val="20"/>
                    </w:rPr>
                    <w:t xml:space="preserve"> %</w:t>
                  </w:r>
                </w:p>
              </w:tc>
            </w:tr>
            <w:tr w:rsidR="002D1A91" w:rsidRPr="007E548B"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2D1A91" w:rsidRPr="007E548B" w:rsidRDefault="002D1A91" w:rsidP="00580894">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3FCE8711" w:rsidR="002D1A91" w:rsidRPr="007E548B" w:rsidRDefault="002D1A91"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510C7C">
                    <w:rPr>
                      <w:rFonts w:asciiTheme="minorHAnsi" w:hAnsiTheme="minorHAnsi" w:cstheme="minorHAnsi"/>
                      <w:color w:val="000000" w:themeColor="text1"/>
                      <w:sz w:val="20"/>
                      <w:szCs w:val="20"/>
                    </w:rPr>
                    <w:t>5</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510C7C">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 xml:space="preserve"> g</w:t>
                  </w:r>
                </w:p>
              </w:tc>
              <w:tc>
                <w:tcPr>
                  <w:tcW w:w="1418" w:type="dxa"/>
                </w:tcPr>
                <w:p w14:paraId="2DEA4CF1" w14:textId="435B8569" w:rsidR="002D1A91" w:rsidRPr="007E548B" w:rsidRDefault="002D1A91"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510C7C">
                    <w:rPr>
                      <w:rFonts w:asciiTheme="minorHAnsi" w:hAnsiTheme="minorHAnsi" w:cstheme="minorHAnsi"/>
                      <w:color w:val="000000" w:themeColor="text1"/>
                      <w:sz w:val="20"/>
                      <w:szCs w:val="20"/>
                    </w:rPr>
                    <w:t>1</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r>
            <w:tr w:rsidR="002D1A91" w:rsidRPr="007E548B"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2D1A91" w:rsidRPr="007E548B" w:rsidRDefault="002D1A91" w:rsidP="00580894">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0174BC78" w:rsidR="002D1A91" w:rsidRPr="007E548B" w:rsidRDefault="00510C7C"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2D1A91" w:rsidRPr="007E548B">
                    <w:rPr>
                      <w:rFonts w:asciiTheme="minorHAnsi" w:hAnsiTheme="minorHAnsi" w:cstheme="minorHAnsi"/>
                      <w:color w:val="000000" w:themeColor="text1"/>
                      <w:sz w:val="20"/>
                      <w:szCs w:val="20"/>
                    </w:rPr>
                    <w:t xml:space="preserve"> g</w:t>
                  </w:r>
                </w:p>
              </w:tc>
              <w:tc>
                <w:tcPr>
                  <w:tcW w:w="1418" w:type="dxa"/>
                </w:tcPr>
                <w:p w14:paraId="18BB9DE5" w14:textId="77777777" w:rsidR="002D1A91" w:rsidRPr="007E548B" w:rsidRDefault="002D1A91"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2D1A91" w:rsidRPr="007E548B"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2D1A91" w:rsidRPr="007E548B" w:rsidRDefault="002D1A91" w:rsidP="00580894">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1BA56793" w:rsidR="002D1A91" w:rsidRPr="007E548B" w:rsidRDefault="002D1A91"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510C7C">
                    <w:rPr>
                      <w:rFonts w:asciiTheme="minorHAnsi" w:hAnsiTheme="minorHAnsi" w:cstheme="minorHAnsi"/>
                      <w:color w:val="000000" w:themeColor="text1"/>
                      <w:sz w:val="20"/>
                      <w:szCs w:val="20"/>
                    </w:rPr>
                    <w:t>5</w:t>
                  </w:r>
                  <w:r w:rsidRPr="007E548B">
                    <w:rPr>
                      <w:rFonts w:asciiTheme="minorHAnsi" w:hAnsiTheme="minorHAnsi" w:cstheme="minorHAnsi"/>
                      <w:color w:val="000000" w:themeColor="text1"/>
                      <w:sz w:val="20"/>
                      <w:szCs w:val="20"/>
                    </w:rPr>
                    <w:t xml:space="preserve"> g</w:t>
                  </w:r>
                </w:p>
              </w:tc>
              <w:tc>
                <w:tcPr>
                  <w:tcW w:w="1418" w:type="dxa"/>
                </w:tcPr>
                <w:p w14:paraId="65281509" w14:textId="528D72C3" w:rsidR="002D1A91" w:rsidRPr="007E548B" w:rsidRDefault="00510C7C" w:rsidP="00580894">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w:t>
                  </w:r>
                  <w:r w:rsidR="002D1A91" w:rsidRPr="007E548B">
                    <w:rPr>
                      <w:rFonts w:asciiTheme="minorHAnsi" w:hAnsiTheme="minorHAnsi" w:cstheme="minorHAnsi"/>
                      <w:color w:val="000000" w:themeColor="text1"/>
                      <w:sz w:val="20"/>
                      <w:szCs w:val="20"/>
                    </w:rPr>
                    <w:t xml:space="preserve"> %</w:t>
                  </w:r>
                </w:p>
              </w:tc>
            </w:tr>
            <w:tr w:rsidR="002D1A91" w:rsidRPr="007E548B" w14:paraId="5CF1F910" w14:textId="77777777" w:rsidTr="002D1A91">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2D1A91" w:rsidRPr="007E548B" w:rsidRDefault="002D1A91" w:rsidP="00580894">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4CE31149" w:rsidR="002D1A91" w:rsidRPr="007E548B" w:rsidRDefault="002D1A91"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510C7C">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g</w:t>
                  </w:r>
                </w:p>
              </w:tc>
              <w:tc>
                <w:tcPr>
                  <w:tcW w:w="1418" w:type="dxa"/>
                </w:tcPr>
                <w:p w14:paraId="23B45C6B" w14:textId="402CB283" w:rsidR="002D1A91" w:rsidRPr="007E548B" w:rsidRDefault="002D1A91" w:rsidP="00580894">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D1A91"/>
    <w:rsid w:val="00366C54"/>
    <w:rsid w:val="003F3C85"/>
    <w:rsid w:val="00440F23"/>
    <w:rsid w:val="004B3D1C"/>
    <w:rsid w:val="00510C7C"/>
    <w:rsid w:val="00523133"/>
    <w:rsid w:val="00561F88"/>
    <w:rsid w:val="00580894"/>
    <w:rsid w:val="005D7FAD"/>
    <w:rsid w:val="006110EB"/>
    <w:rsid w:val="006678D0"/>
    <w:rsid w:val="006A6742"/>
    <w:rsid w:val="006C40C3"/>
    <w:rsid w:val="00734A4C"/>
    <w:rsid w:val="007829D3"/>
    <w:rsid w:val="007874F1"/>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C2795A"/>
    <w:rsid w:val="00C36C0B"/>
    <w:rsid w:val="00C54B46"/>
    <w:rsid w:val="00C96E2B"/>
    <w:rsid w:val="00CD0B97"/>
    <w:rsid w:val="00CE59CF"/>
    <w:rsid w:val="00CF625B"/>
    <w:rsid w:val="00D26DC6"/>
    <w:rsid w:val="00D40EEF"/>
    <w:rsid w:val="00D46B01"/>
    <w:rsid w:val="00D7563E"/>
    <w:rsid w:val="00DC2C97"/>
    <w:rsid w:val="00DC31CE"/>
    <w:rsid w:val="00DF0D38"/>
    <w:rsid w:val="00E1327D"/>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2024-04-08T13:34:00Z</dcterms:created>
  <dcterms:modified xsi:type="dcterms:W3CDTF">2024-04-12T13:06:00Z</dcterms:modified>
</cp:coreProperties>
</file>