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AF2DB7" w:rsidRPr="00AF2DB7" w14:paraId="431B612D" w14:textId="77777777" w:rsidTr="008707D0">
        <w:trPr>
          <w:trHeight w:val="238"/>
        </w:trPr>
        <w:tc>
          <w:tcPr>
            <w:tcW w:w="9083" w:type="dxa"/>
            <w:tcBorders>
              <w:top w:val="nil"/>
              <w:left w:val="nil"/>
              <w:bottom w:val="nil"/>
              <w:right w:val="nil"/>
            </w:tcBorders>
            <w:shd w:val="clear" w:color="000000" w:fill="FFFFFF"/>
            <w:noWrap/>
            <w:vAlign w:val="bottom"/>
            <w:hideMark/>
          </w:tcPr>
          <w:p w14:paraId="25979427" w14:textId="77777777" w:rsidR="009C23DB" w:rsidRPr="00AF2DB7" w:rsidRDefault="009C23DB" w:rsidP="00AF2DB7">
            <w:pPr>
              <w:spacing w:after="0"/>
              <w:rPr>
                <w:rFonts w:asciiTheme="minorHAnsi" w:eastAsia="Times New Roman" w:hAnsiTheme="minorHAnsi" w:cstheme="minorHAnsi"/>
                <w:color w:val="000000" w:themeColor="text1"/>
                <w:lang w:eastAsia="de-DE"/>
              </w:rPr>
            </w:pPr>
          </w:p>
        </w:tc>
      </w:tr>
      <w:tr w:rsidR="00AF2DB7" w:rsidRPr="00AF2DB7" w14:paraId="319991A4" w14:textId="77777777" w:rsidTr="008707D0">
        <w:trPr>
          <w:trHeight w:val="238"/>
        </w:trPr>
        <w:tc>
          <w:tcPr>
            <w:tcW w:w="8747" w:type="dxa"/>
            <w:tcBorders>
              <w:top w:val="nil"/>
              <w:left w:val="nil"/>
              <w:bottom w:val="nil"/>
              <w:right w:val="nil"/>
            </w:tcBorders>
            <w:shd w:val="clear" w:color="000000" w:fill="FFFFFF"/>
            <w:noWrap/>
            <w:vAlign w:val="bottom"/>
            <w:hideMark/>
          </w:tcPr>
          <w:p w14:paraId="0C6BE05B" w14:textId="2959CB2C" w:rsidR="009C23DB" w:rsidRPr="00AF2DB7" w:rsidRDefault="009C23DB" w:rsidP="00AF2DB7">
            <w:pPr>
              <w:rPr>
                <w:rFonts w:asciiTheme="minorHAnsi" w:hAnsiTheme="minorHAnsi" w:cstheme="minorHAnsi"/>
                <w:b/>
                <w:i/>
                <w:color w:val="000000" w:themeColor="text1"/>
              </w:rPr>
            </w:pPr>
            <w:r w:rsidRPr="00AF2DB7">
              <w:rPr>
                <w:rFonts w:asciiTheme="minorHAnsi" w:hAnsiTheme="minorHAnsi" w:cstheme="minorHAnsi"/>
                <w:b/>
                <w:i/>
                <w:color w:val="000000" w:themeColor="text1"/>
              </w:rPr>
              <w:t>PZN:</w:t>
            </w:r>
            <w:r w:rsidRPr="00AF2DB7">
              <w:rPr>
                <w:rFonts w:asciiTheme="minorHAnsi" w:hAnsiTheme="minorHAnsi" w:cstheme="minorHAnsi"/>
                <w:b/>
                <w:i/>
                <w:color w:val="000000" w:themeColor="text1"/>
              </w:rPr>
              <w:br/>
            </w:r>
            <w:r w:rsidR="00156AA7">
              <w:rPr>
                <w:rFonts w:asciiTheme="minorHAnsi" w:hAnsiTheme="minorHAnsi" w:cstheme="minorHAnsi"/>
                <w:b/>
                <w:bCs/>
                <w:color w:val="000000" w:themeColor="text1"/>
              </w:rPr>
              <w:t>19273918</w:t>
            </w:r>
          </w:p>
          <w:p w14:paraId="218AB0D8" w14:textId="77777777" w:rsidR="009C23DB" w:rsidRPr="00AF2DB7" w:rsidRDefault="009C23DB" w:rsidP="00AF2DB7">
            <w:pPr>
              <w:rPr>
                <w:rFonts w:asciiTheme="minorHAnsi" w:hAnsiTheme="minorHAnsi" w:cstheme="minorHAnsi"/>
                <w:b/>
                <w:i/>
                <w:color w:val="000000" w:themeColor="text1"/>
              </w:rPr>
            </w:pPr>
            <w:proofErr w:type="spellStart"/>
            <w:proofErr w:type="gramStart"/>
            <w:r w:rsidRPr="00AF2DB7">
              <w:rPr>
                <w:rFonts w:asciiTheme="minorHAnsi" w:hAnsiTheme="minorHAnsi" w:cstheme="minorHAnsi"/>
                <w:b/>
                <w:i/>
                <w:color w:val="000000" w:themeColor="text1"/>
              </w:rPr>
              <w:t>USP’s</w:t>
            </w:r>
            <w:proofErr w:type="spellEnd"/>
            <w:proofErr w:type="gramEnd"/>
            <w:r w:rsidRPr="00AF2DB7">
              <w:rPr>
                <w:rFonts w:asciiTheme="minorHAnsi" w:hAnsiTheme="minorHAnsi" w:cstheme="minorHAnsi"/>
                <w:b/>
                <w:i/>
                <w:color w:val="000000" w:themeColor="text1"/>
              </w:rPr>
              <w:t>:</w:t>
            </w:r>
          </w:p>
          <w:p w14:paraId="60AF0145" w14:textId="02BAD3BA" w:rsidR="009C23DB" w:rsidRPr="00AF2DB7" w:rsidRDefault="00D93548" w:rsidP="00AF2DB7">
            <w:pPr>
              <w:pStyle w:val="KeinLeerraum"/>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 xml:space="preserve">- </w:t>
            </w:r>
            <w:r w:rsidR="00AF2DB7" w:rsidRPr="00AF2DB7">
              <w:rPr>
                <w:rFonts w:asciiTheme="minorHAnsi" w:hAnsiTheme="minorHAnsi" w:cstheme="minorHAnsi"/>
                <w:color w:val="000000" w:themeColor="text1"/>
              </w:rPr>
              <w:t xml:space="preserve"> </w:t>
            </w:r>
            <w:proofErr w:type="spellStart"/>
            <w:r w:rsidR="0044533A">
              <w:rPr>
                <w:rFonts w:asciiTheme="minorHAnsi" w:hAnsiTheme="minorHAnsi" w:cstheme="minorHAnsi"/>
                <w:b/>
                <w:bCs/>
                <w:color w:val="000000" w:themeColor="text1"/>
              </w:rPr>
              <w:t>quickPEP</w:t>
            </w:r>
            <w:proofErr w:type="spellEnd"/>
            <w:r w:rsidR="0044533A">
              <w:rPr>
                <w:rFonts w:asciiTheme="minorHAnsi" w:hAnsiTheme="minorHAnsi" w:cstheme="minorHAnsi"/>
                <w:b/>
                <w:bCs/>
                <w:color w:val="000000" w:themeColor="text1"/>
              </w:rPr>
              <w:t xml:space="preserve"> </w:t>
            </w:r>
            <w:r w:rsidR="00B35A34" w:rsidRPr="00B35A34">
              <w:rPr>
                <w:rFonts w:asciiTheme="minorHAnsi" w:hAnsiTheme="minorHAnsi" w:cstheme="minorHAnsi"/>
                <w:b/>
                <w:bCs/>
                <w:color w:val="0D0D0D"/>
                <w:shd w:val="clear" w:color="auto" w:fill="FFFFFF"/>
              </w:rPr>
              <w:t xml:space="preserve">OSH ist eine Kombination aus OPC (Oligomere Proanthocyanidine), </w:t>
            </w:r>
            <w:proofErr w:type="spellStart"/>
            <w:r w:rsidR="00B35A34" w:rsidRPr="00B35A34">
              <w:rPr>
                <w:rFonts w:asciiTheme="minorHAnsi" w:hAnsiTheme="minorHAnsi" w:cstheme="minorHAnsi"/>
                <w:b/>
                <w:bCs/>
                <w:color w:val="0D0D0D"/>
                <w:shd w:val="clear" w:color="auto" w:fill="FFFFFF"/>
              </w:rPr>
              <w:t>Spermidin</w:t>
            </w:r>
            <w:proofErr w:type="spellEnd"/>
            <w:r w:rsidR="00B35A34" w:rsidRPr="00B35A34">
              <w:rPr>
                <w:rFonts w:asciiTheme="minorHAnsi" w:hAnsiTheme="minorHAnsi" w:cstheme="minorHAnsi"/>
                <w:b/>
                <w:bCs/>
                <w:color w:val="0D0D0D"/>
                <w:shd w:val="clear" w:color="auto" w:fill="FFFFFF"/>
              </w:rPr>
              <w:t xml:space="preserve"> und Hyaluron.</w:t>
            </w:r>
          </w:p>
          <w:p w14:paraId="34D093C0" w14:textId="77777777" w:rsidR="00D93548" w:rsidRPr="00AF2DB7" w:rsidRDefault="00D93548" w:rsidP="00AF2DB7">
            <w:pPr>
              <w:pStyle w:val="KeinLeerraum"/>
              <w:spacing w:line="276" w:lineRule="auto"/>
              <w:rPr>
                <w:rFonts w:asciiTheme="minorHAnsi" w:hAnsiTheme="minorHAnsi" w:cstheme="minorHAnsi"/>
                <w:b/>
                <w:bCs/>
                <w:color w:val="000000" w:themeColor="text1"/>
              </w:rPr>
            </w:pPr>
          </w:p>
          <w:p w14:paraId="47E48380" w14:textId="571A0F76" w:rsidR="00D93548" w:rsidRPr="00AF2DB7" w:rsidRDefault="009C23DB"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&lt;h2&gt;</w:t>
            </w:r>
            <w:r w:rsidR="00AF2DB7" w:rsidRPr="00AF2DB7">
              <w:rPr>
                <w:rFonts w:asciiTheme="minorHAnsi" w:hAnsiTheme="minorHAnsi" w:cstheme="minorHAnsi"/>
                <w:b/>
                <w:color w:val="000000" w:themeColor="text1"/>
              </w:rPr>
              <w:t xml:space="preserve"> </w:t>
            </w:r>
            <w:proofErr w:type="spellStart"/>
            <w:r w:rsidR="00AF2DB7" w:rsidRPr="00AF2DB7">
              <w:rPr>
                <w:rFonts w:asciiTheme="minorHAnsi" w:hAnsiTheme="minorHAnsi" w:cstheme="minorHAnsi"/>
                <w:b/>
                <w:bCs/>
                <w:color w:val="000000" w:themeColor="text1"/>
              </w:rPr>
              <w:t>quickPEP</w:t>
            </w:r>
            <w:proofErr w:type="spellEnd"/>
            <w:r w:rsidR="00AF2DB7" w:rsidRPr="00AF2DB7">
              <w:rPr>
                <w:rFonts w:asciiTheme="minorHAnsi" w:hAnsiTheme="minorHAnsi" w:cstheme="minorHAnsi"/>
                <w:b/>
                <w:bCs/>
                <w:color w:val="000000" w:themeColor="text1"/>
              </w:rPr>
              <w:t xml:space="preserve"> </w:t>
            </w:r>
            <w:r w:rsidR="00156AA7">
              <w:rPr>
                <w:rFonts w:asciiTheme="minorHAnsi" w:hAnsiTheme="minorHAnsi" w:cstheme="minorHAnsi"/>
                <w:b/>
                <w:bCs/>
                <w:color w:val="000000" w:themeColor="text1"/>
              </w:rPr>
              <w:t>OSH</w:t>
            </w:r>
            <w:r w:rsidR="00AF2DB7" w:rsidRPr="00AF2DB7">
              <w:rPr>
                <w:rFonts w:asciiTheme="minorHAnsi" w:hAnsiTheme="minorHAnsi" w:cstheme="minorHAnsi"/>
                <w:b/>
                <w:bCs/>
                <w:color w:val="000000" w:themeColor="text1"/>
              </w:rPr>
              <w:t xml:space="preserve"> </w:t>
            </w:r>
            <w:r w:rsidR="00D93548" w:rsidRPr="00AF2DB7">
              <w:rPr>
                <w:rFonts w:asciiTheme="minorHAnsi" w:hAnsiTheme="minorHAnsi" w:cstheme="minorHAnsi"/>
                <w:b/>
                <w:bCs/>
                <w:color w:val="000000" w:themeColor="text1"/>
              </w:rPr>
              <w:t xml:space="preserve">von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w:t>
            </w:r>
            <w:r w:rsidRPr="00AF2DB7">
              <w:rPr>
                <w:rFonts w:asciiTheme="minorHAnsi" w:hAnsiTheme="minorHAnsi" w:cstheme="minorHAnsi"/>
                <w:b/>
                <w:color w:val="000000" w:themeColor="text1"/>
              </w:rPr>
              <w:t>&lt;/h2&gt;</w:t>
            </w:r>
            <w:r w:rsidRPr="00AF2DB7">
              <w:rPr>
                <w:rFonts w:asciiTheme="minorHAnsi" w:hAnsiTheme="minorHAnsi" w:cstheme="minorHAnsi"/>
                <w:b/>
                <w:color w:val="000000" w:themeColor="text1"/>
              </w:rPr>
              <w:br/>
            </w:r>
            <w:r w:rsidR="00156AA7">
              <w:rPr>
                <w:rFonts w:ascii="Segoe UI" w:hAnsi="Segoe UI" w:cs="Segoe UI"/>
                <w:color w:val="0D0D0D"/>
                <w:shd w:val="clear" w:color="auto" w:fill="FFFFFF"/>
              </w:rPr>
              <w:t xml:space="preserve">"OSH" ist eine Kombination aus OPC (Oligomere Proanthocyanidine), </w:t>
            </w:r>
            <w:proofErr w:type="spellStart"/>
            <w:r w:rsidR="00156AA7">
              <w:rPr>
                <w:rFonts w:ascii="Segoe UI" w:hAnsi="Segoe UI" w:cs="Segoe UI"/>
                <w:color w:val="0D0D0D"/>
                <w:shd w:val="clear" w:color="auto" w:fill="FFFFFF"/>
              </w:rPr>
              <w:t>Spermidin</w:t>
            </w:r>
            <w:proofErr w:type="spellEnd"/>
            <w:r w:rsidR="00156AA7">
              <w:rPr>
                <w:rFonts w:ascii="Segoe UI" w:hAnsi="Segoe UI" w:cs="Segoe UI"/>
                <w:color w:val="0D0D0D"/>
                <w:shd w:val="clear" w:color="auto" w:fill="FFFFFF"/>
              </w:rPr>
              <w:t xml:space="preserve"> und Hyaluron. OPC, ein starkes Antioxidans aus Traubenkernextrakt, schützt die Zellen vor oxidativem Stress und verbessert die Hautstruktur. </w:t>
            </w:r>
            <w:proofErr w:type="spellStart"/>
            <w:r w:rsidR="00156AA7">
              <w:rPr>
                <w:rFonts w:ascii="Segoe UI" w:hAnsi="Segoe UI" w:cs="Segoe UI"/>
                <w:color w:val="0D0D0D"/>
                <w:shd w:val="clear" w:color="auto" w:fill="FFFFFF"/>
              </w:rPr>
              <w:t>Spermidin</w:t>
            </w:r>
            <w:proofErr w:type="spellEnd"/>
            <w:r w:rsidR="00156AA7">
              <w:rPr>
                <w:rFonts w:ascii="Segoe UI" w:hAnsi="Segoe UI" w:cs="Segoe UI"/>
                <w:color w:val="0D0D0D"/>
                <w:shd w:val="clear" w:color="auto" w:fill="FFFFFF"/>
              </w:rPr>
              <w:t>, ein natürlicher Nährstoff, fördert die Zellregeneration und kann den Alterungsprozess verlangsamen. Hyaluron unterstützt die Hautelastizität und Gelenkgesundheit durch seine feuchtigkeitsspendenden Eigenschaften.</w:t>
            </w:r>
            <w:r w:rsidR="007A4192">
              <w:rPr>
                <w:rFonts w:asciiTheme="minorHAnsi" w:hAnsiTheme="minorHAnsi" w:cstheme="minorHAnsi"/>
                <w:color w:val="000000" w:themeColor="text1"/>
              </w:rPr>
              <w:br/>
            </w:r>
            <w:r w:rsidR="005422C7">
              <w:rPr>
                <w:rFonts w:asciiTheme="minorHAnsi" w:hAnsiTheme="minorHAnsi" w:cstheme="minorHAnsi"/>
                <w:b/>
                <w:color w:val="000000" w:themeColor="text1"/>
              </w:rPr>
              <w:br/>
            </w:r>
            <w:r w:rsidRPr="00AF2DB7">
              <w:rPr>
                <w:rFonts w:asciiTheme="minorHAnsi" w:hAnsiTheme="minorHAnsi" w:cstheme="minorHAnsi"/>
                <w:b/>
                <w:color w:val="000000" w:themeColor="text1"/>
              </w:rPr>
              <w:t>&lt;h3&gt;</w:t>
            </w:r>
            <w:r w:rsidR="00D93548" w:rsidRPr="00AF2DB7">
              <w:rPr>
                <w:rFonts w:asciiTheme="minorHAnsi" w:hAnsiTheme="minorHAnsi" w:cstheme="minorHAnsi"/>
                <w:b/>
                <w:color w:val="000000" w:themeColor="text1"/>
              </w:rPr>
              <w:t xml:space="preserve">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 So bunt wie Dein Leben</w:t>
            </w:r>
            <w:r w:rsidRPr="00AF2DB7">
              <w:rPr>
                <w:rFonts w:asciiTheme="minorHAnsi" w:hAnsiTheme="minorHAnsi" w:cstheme="minorHAnsi"/>
                <w:b/>
                <w:color w:val="000000" w:themeColor="text1"/>
              </w:rPr>
              <w:t xml:space="preserve"> &lt;/h3&gt;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color w:val="000000" w:themeColor="text1"/>
              </w:rPr>
              <w:t xml:space="preserve">Aktiv, bunt, erfolgreich und mitten im Leben… So einfach lässt sich die Zielgruppe von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zum Beispiel bei Antriebslosigkeit, Gewichtsproblemen, müder Haut, dem Durchhalten einer Diät, Muskelschmerzen und Verspannungen.</w:t>
            </w:r>
            <w:r w:rsidR="00D93548" w:rsidRPr="00AF2DB7">
              <w:rPr>
                <w:rFonts w:asciiTheme="minorHAnsi" w:hAnsiTheme="minorHAnsi" w:cstheme="minorHAnsi"/>
                <w:color w:val="000000" w:themeColor="text1"/>
              </w:rPr>
              <w:br/>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56B8E15B" w14:textId="660AA30C" w:rsidR="00156AA7" w:rsidRPr="00156AA7" w:rsidRDefault="009C23DB" w:rsidP="00156AA7">
            <w:pPr>
              <w:autoSpaceDE w:val="0"/>
              <w:autoSpaceDN w:val="0"/>
              <w:adjustRightInd w:val="0"/>
              <w:spacing w:after="0" w:line="240" w:lineRule="auto"/>
              <w:rPr>
                <w:rFonts w:asciiTheme="minorHAnsi" w:hAnsiTheme="minorHAnsi" w:cstheme="minorHAnsi"/>
                <w:lang w:eastAsia="de-DE"/>
              </w:rPr>
            </w:pPr>
            <w:r w:rsidRPr="00AF2DB7">
              <w:rPr>
                <w:rFonts w:asciiTheme="minorHAnsi" w:hAnsiTheme="minorHAnsi" w:cstheme="minorHAnsi"/>
                <w:b/>
                <w:color w:val="000000" w:themeColor="text1"/>
              </w:rPr>
              <w:t>&lt;h4&gt;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Hinweis &lt;/h4&gt;</w:t>
            </w:r>
            <w:r w:rsidR="00D93548" w:rsidRPr="00AF2DB7">
              <w:rPr>
                <w:rFonts w:asciiTheme="minorHAnsi" w:hAnsiTheme="minorHAnsi" w:cstheme="minorHAnsi"/>
                <w:b/>
                <w:color w:val="000000" w:themeColor="text1"/>
              </w:rPr>
              <w:br/>
            </w:r>
            <w:r w:rsidR="00156AA7" w:rsidRPr="00156AA7">
              <w:rPr>
                <w:rFonts w:asciiTheme="minorHAnsi" w:hAnsiTheme="minorHAnsi" w:cstheme="minorHAnsi"/>
                <w:lang w:eastAsia="de-DE"/>
              </w:rPr>
              <w:t>Nahrungsergänzungsmittel sollten nicht als Ersatz für eine abwechslungsreiche und</w:t>
            </w:r>
          </w:p>
          <w:p w14:paraId="2495B0F3" w14:textId="3758FE89" w:rsidR="00D93548" w:rsidRPr="00156AA7" w:rsidRDefault="00156AA7" w:rsidP="00156AA7">
            <w:pPr>
              <w:autoSpaceDE w:val="0"/>
              <w:autoSpaceDN w:val="0"/>
              <w:adjustRightInd w:val="0"/>
              <w:spacing w:after="0" w:line="240" w:lineRule="auto"/>
              <w:rPr>
                <w:rFonts w:asciiTheme="minorHAnsi" w:hAnsiTheme="minorHAnsi" w:cstheme="minorHAnsi"/>
                <w:lang w:eastAsia="de-DE"/>
              </w:rPr>
            </w:pPr>
            <w:r w:rsidRPr="00156AA7">
              <w:rPr>
                <w:rFonts w:asciiTheme="minorHAnsi" w:hAnsiTheme="minorHAnsi" w:cstheme="minorHAnsi"/>
                <w:lang w:eastAsia="de-DE"/>
              </w:rPr>
              <w:t>ausgewogene Ernährung und eine gesunde Lebensweise verwendet werden. Die angegebene empfohlene Tagesdosis darf nicht überschritten werden. Außerhalb der Reichweite kleiner Kinder aufbewahren.</w:t>
            </w:r>
          </w:p>
          <w:p w14:paraId="1DB21FE3" w14:textId="4D90CAF9"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&lt;h5&gt;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Netto-Füllmenge &lt;/h5&gt;</w:t>
            </w:r>
            <w:r w:rsidR="00D93548" w:rsidRPr="00AF2DB7">
              <w:rPr>
                <w:rFonts w:asciiTheme="minorHAnsi" w:hAnsiTheme="minorHAnsi" w:cstheme="minorHAnsi"/>
                <w:b/>
                <w:color w:val="000000" w:themeColor="text1"/>
              </w:rPr>
              <w:br/>
            </w:r>
            <w:r w:rsidR="007150E1">
              <w:rPr>
                <w:rFonts w:asciiTheme="minorHAnsi" w:hAnsiTheme="minorHAnsi" w:cstheme="minorHAnsi"/>
                <w:bCs/>
                <w:color w:val="000000" w:themeColor="text1"/>
              </w:rPr>
              <w:t>60</w:t>
            </w:r>
            <w:r w:rsidR="00D93548" w:rsidRPr="00AF2DB7">
              <w:rPr>
                <w:rFonts w:asciiTheme="minorHAnsi" w:hAnsiTheme="minorHAnsi" w:cstheme="minorHAnsi"/>
                <w:bCs/>
                <w:color w:val="000000" w:themeColor="text1"/>
              </w:rPr>
              <w:t xml:space="preserve"> Kapseln = </w:t>
            </w:r>
            <w:r w:rsidR="007150E1">
              <w:rPr>
                <w:rFonts w:asciiTheme="minorHAnsi" w:hAnsiTheme="minorHAnsi" w:cstheme="minorHAnsi"/>
                <w:bCs/>
                <w:color w:val="000000" w:themeColor="text1"/>
              </w:rPr>
              <w:t>28</w:t>
            </w:r>
            <w:r w:rsidR="00AF2DB7" w:rsidRPr="00AF2DB7">
              <w:rPr>
                <w:rFonts w:asciiTheme="minorHAnsi" w:hAnsiTheme="minorHAnsi" w:cstheme="minorHAnsi"/>
                <w:bCs/>
                <w:color w:val="000000" w:themeColor="text1"/>
              </w:rPr>
              <w:t>g</w:t>
            </w:r>
          </w:p>
          <w:p w14:paraId="557E177D" w14:textId="09FB8397" w:rsidR="00D93548" w:rsidRDefault="00440F23" w:rsidP="00156AA7">
            <w:pPr>
              <w:autoSpaceDE w:val="0"/>
              <w:autoSpaceDN w:val="0"/>
              <w:adjustRightInd w:val="0"/>
              <w:spacing w:after="0" w:line="240" w:lineRule="auto"/>
              <w:rPr>
                <w:rFonts w:asciiTheme="minorHAnsi" w:hAnsiTheme="minorHAnsi" w:cstheme="minorHAnsi"/>
                <w:lang w:eastAsia="de-DE"/>
              </w:rPr>
            </w:pPr>
            <w:r w:rsidRPr="00AF2DB7">
              <w:rPr>
                <w:rFonts w:asciiTheme="minorHAnsi" w:hAnsiTheme="minorHAnsi" w:cstheme="minorHAnsi"/>
                <w:b/>
                <w:color w:val="000000" w:themeColor="text1"/>
              </w:rPr>
              <w:t>&lt;h6&gt;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Zutaten &lt;/h6&gt;</w:t>
            </w:r>
            <w:r w:rsidR="00D93548" w:rsidRPr="00AF2DB7">
              <w:rPr>
                <w:rFonts w:asciiTheme="minorHAnsi" w:hAnsiTheme="minorHAnsi" w:cstheme="minorHAnsi"/>
                <w:b/>
                <w:color w:val="000000" w:themeColor="text1"/>
              </w:rPr>
              <w:br/>
            </w:r>
            <w:r w:rsidR="005D4597" w:rsidRPr="00156AA7">
              <w:rPr>
                <w:rFonts w:asciiTheme="minorHAnsi" w:hAnsiTheme="minorHAnsi" w:cstheme="minorHAnsi"/>
              </w:rPr>
              <w:t xml:space="preserve"> </w:t>
            </w:r>
            <w:r w:rsidR="00156AA7" w:rsidRPr="00156AA7">
              <w:rPr>
                <w:rFonts w:asciiTheme="minorHAnsi" w:hAnsiTheme="minorHAnsi" w:cstheme="minorHAnsi"/>
                <w:lang w:eastAsia="de-DE"/>
              </w:rPr>
              <w:t xml:space="preserve">Traubenkernextrakt, Weizenkeim-Pulver, Hyaluronsäure, Hydroxypropylmethylcellulose (vegane </w:t>
            </w:r>
            <w:proofErr w:type="spellStart"/>
            <w:r w:rsidR="00156AA7" w:rsidRPr="00156AA7">
              <w:rPr>
                <w:rFonts w:asciiTheme="minorHAnsi" w:hAnsiTheme="minorHAnsi" w:cstheme="minorHAnsi"/>
                <w:lang w:eastAsia="de-DE"/>
              </w:rPr>
              <w:t>Kapselhülle</w:t>
            </w:r>
            <w:proofErr w:type="spellEnd"/>
            <w:r w:rsidR="00156AA7" w:rsidRPr="00156AA7">
              <w:rPr>
                <w:rFonts w:asciiTheme="minorHAnsi" w:hAnsiTheme="minorHAnsi" w:cstheme="minorHAnsi"/>
                <w:lang w:eastAsia="de-DE"/>
              </w:rPr>
              <w:t xml:space="preserve">), Ascorbinsäure, Brennnessel-Extrakt, </w:t>
            </w:r>
            <w:proofErr w:type="spellStart"/>
            <w:r w:rsidR="00156AA7" w:rsidRPr="00156AA7">
              <w:rPr>
                <w:rFonts w:asciiTheme="minorHAnsi" w:hAnsiTheme="minorHAnsi" w:cstheme="minorHAnsi"/>
                <w:lang w:eastAsia="de-DE"/>
              </w:rPr>
              <w:t>Zinkgluconat</w:t>
            </w:r>
            <w:proofErr w:type="spellEnd"/>
            <w:r w:rsidR="00156AA7" w:rsidRPr="00156AA7">
              <w:rPr>
                <w:rFonts w:asciiTheme="minorHAnsi" w:hAnsiTheme="minorHAnsi" w:cstheme="minorHAnsi"/>
                <w:lang w:eastAsia="de-DE"/>
              </w:rPr>
              <w:t>, Kupfer(</w:t>
            </w:r>
            <w:proofErr w:type="spellStart"/>
            <w:r w:rsidR="00156AA7" w:rsidRPr="00156AA7">
              <w:rPr>
                <w:rFonts w:asciiTheme="minorHAnsi" w:hAnsiTheme="minorHAnsi" w:cstheme="minorHAnsi"/>
                <w:lang w:eastAsia="de-DE"/>
              </w:rPr>
              <w:t>ll</w:t>
            </w:r>
            <w:proofErr w:type="spellEnd"/>
            <w:r w:rsidR="00156AA7" w:rsidRPr="00156AA7">
              <w:rPr>
                <w:rFonts w:asciiTheme="minorHAnsi" w:hAnsiTheme="minorHAnsi" w:cstheme="minorHAnsi"/>
                <w:lang w:eastAsia="de-DE"/>
              </w:rPr>
              <w:t>)</w:t>
            </w:r>
            <w:proofErr w:type="spellStart"/>
            <w:r w:rsidR="00156AA7" w:rsidRPr="00156AA7">
              <w:rPr>
                <w:rFonts w:asciiTheme="minorHAnsi" w:hAnsiTheme="minorHAnsi" w:cstheme="minorHAnsi"/>
                <w:lang w:eastAsia="de-DE"/>
              </w:rPr>
              <w:t>gluconat</w:t>
            </w:r>
            <w:proofErr w:type="spellEnd"/>
            <w:r w:rsidR="00156AA7" w:rsidRPr="00156AA7">
              <w:rPr>
                <w:rFonts w:asciiTheme="minorHAnsi" w:hAnsiTheme="minorHAnsi" w:cstheme="minorHAnsi"/>
                <w:lang w:eastAsia="de-DE"/>
              </w:rPr>
              <w:t>,</w:t>
            </w:r>
            <w:r w:rsidR="00156AA7">
              <w:rPr>
                <w:rFonts w:asciiTheme="minorHAnsi" w:hAnsiTheme="minorHAnsi" w:cstheme="minorHAnsi"/>
                <w:lang w:eastAsia="de-DE"/>
              </w:rPr>
              <w:t xml:space="preserve"> </w:t>
            </w:r>
            <w:r w:rsidR="00156AA7" w:rsidRPr="00156AA7">
              <w:rPr>
                <w:rFonts w:asciiTheme="minorHAnsi" w:hAnsiTheme="minorHAnsi" w:cstheme="minorHAnsi"/>
                <w:lang w:eastAsia="de-DE"/>
              </w:rPr>
              <w:t>Mangan(</w:t>
            </w:r>
            <w:proofErr w:type="spellStart"/>
            <w:r w:rsidR="00156AA7" w:rsidRPr="00156AA7">
              <w:rPr>
                <w:rFonts w:asciiTheme="minorHAnsi" w:hAnsiTheme="minorHAnsi" w:cstheme="minorHAnsi"/>
                <w:lang w:eastAsia="de-DE"/>
              </w:rPr>
              <w:t>ll</w:t>
            </w:r>
            <w:proofErr w:type="spellEnd"/>
            <w:r w:rsidR="00156AA7" w:rsidRPr="00156AA7">
              <w:rPr>
                <w:rFonts w:asciiTheme="minorHAnsi" w:hAnsiTheme="minorHAnsi" w:cstheme="minorHAnsi"/>
                <w:lang w:eastAsia="de-DE"/>
              </w:rPr>
              <w:t>)</w:t>
            </w:r>
            <w:proofErr w:type="spellStart"/>
            <w:r w:rsidR="00156AA7" w:rsidRPr="00156AA7">
              <w:rPr>
                <w:rFonts w:asciiTheme="minorHAnsi" w:hAnsiTheme="minorHAnsi" w:cstheme="minorHAnsi"/>
                <w:lang w:eastAsia="de-DE"/>
              </w:rPr>
              <w:t>gluconat</w:t>
            </w:r>
            <w:proofErr w:type="spellEnd"/>
            <w:r w:rsidR="00156AA7" w:rsidRPr="00156AA7">
              <w:rPr>
                <w:rFonts w:asciiTheme="minorHAnsi" w:hAnsiTheme="minorHAnsi" w:cstheme="minorHAnsi"/>
                <w:lang w:eastAsia="de-DE"/>
              </w:rPr>
              <w:t xml:space="preserve">, </w:t>
            </w:r>
            <w:proofErr w:type="spellStart"/>
            <w:r w:rsidR="00156AA7" w:rsidRPr="00156AA7">
              <w:rPr>
                <w:rFonts w:asciiTheme="minorHAnsi" w:hAnsiTheme="minorHAnsi" w:cstheme="minorHAnsi"/>
                <w:lang w:eastAsia="de-DE"/>
              </w:rPr>
              <w:t>Füllstoff</w:t>
            </w:r>
            <w:proofErr w:type="spellEnd"/>
            <w:r w:rsidR="00156AA7" w:rsidRPr="00156AA7">
              <w:rPr>
                <w:rFonts w:asciiTheme="minorHAnsi" w:hAnsiTheme="minorHAnsi" w:cstheme="minorHAnsi"/>
                <w:lang w:eastAsia="de-DE"/>
              </w:rPr>
              <w:t xml:space="preserve"> Maltodextrin.</w:t>
            </w:r>
          </w:p>
          <w:p w14:paraId="77DA3615" w14:textId="77777777" w:rsidR="00156AA7" w:rsidRPr="00156AA7" w:rsidRDefault="00156AA7" w:rsidP="00156AA7">
            <w:pPr>
              <w:autoSpaceDE w:val="0"/>
              <w:autoSpaceDN w:val="0"/>
              <w:adjustRightInd w:val="0"/>
              <w:spacing w:after="0" w:line="240" w:lineRule="auto"/>
              <w:rPr>
                <w:rFonts w:ascii="_˝÷'B8ò" w:hAnsi="_˝÷'B8ò" w:cs="_˝÷'B8ò"/>
                <w:sz w:val="11"/>
                <w:szCs w:val="11"/>
                <w:lang w:eastAsia="de-DE"/>
              </w:rPr>
            </w:pPr>
          </w:p>
          <w:p w14:paraId="6157EFF3" w14:textId="77777777"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&lt;h7&gt;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Verzehrempfehlung &lt;/h7&gt;</w:t>
            </w:r>
            <w:r w:rsidR="00D93548" w:rsidRPr="00AF2DB7">
              <w:rPr>
                <w:rFonts w:asciiTheme="minorHAnsi" w:hAnsiTheme="minorHAnsi" w:cstheme="minorHAnsi"/>
                <w:b/>
                <w:color w:val="000000" w:themeColor="text1"/>
              </w:rPr>
              <w:br/>
            </w:r>
            <w:r w:rsidR="00AF2DB7" w:rsidRPr="00AF2DB7">
              <w:rPr>
                <w:rFonts w:asciiTheme="minorHAnsi" w:hAnsiTheme="minorHAnsi" w:cstheme="minorHAnsi"/>
                <w:color w:val="000000" w:themeColor="text1"/>
              </w:rPr>
              <w:t>Täglich 2 Kapseln mit etwas Flüssigkeit einnehmen.</w:t>
            </w:r>
          </w:p>
          <w:p w14:paraId="0845D57A" w14:textId="39370A9A" w:rsidR="00AF2DB7" w:rsidRPr="00AF2DB7" w:rsidRDefault="00AF2DB7" w:rsidP="00AF2DB7">
            <w:pPr>
              <w:pStyle w:val="KeinLeerraum"/>
              <w:spacing w:line="276" w:lineRule="auto"/>
              <w:rPr>
                <w:rFonts w:asciiTheme="minorHAnsi" w:hAnsiTheme="minorHAnsi" w:cstheme="minorHAnsi"/>
                <w:b/>
                <w:color w:val="000000" w:themeColor="text1"/>
              </w:rPr>
            </w:pPr>
            <w:r w:rsidRPr="00AF2DB7">
              <w:rPr>
                <w:rFonts w:asciiTheme="minorHAnsi" w:hAnsiTheme="minorHAnsi" w:cstheme="minorHAnsi"/>
                <w:b/>
                <w:color w:val="000000" w:themeColor="text1"/>
              </w:rPr>
              <w:t>&lt;h</w:t>
            </w:r>
            <w:r w:rsidR="00156AA7">
              <w:rPr>
                <w:rFonts w:asciiTheme="minorHAnsi" w:hAnsiTheme="minorHAnsi" w:cstheme="minorHAnsi"/>
                <w:b/>
                <w:color w:val="000000" w:themeColor="text1"/>
              </w:rPr>
              <w:t>8</w:t>
            </w:r>
            <w:r w:rsidRPr="00AF2DB7">
              <w:rPr>
                <w:rFonts w:asciiTheme="minorHAnsi" w:hAnsiTheme="minorHAnsi" w:cstheme="minorHAnsi"/>
                <w:b/>
                <w:color w:val="000000" w:themeColor="text1"/>
              </w:rPr>
              <w:t xml:space="preserve">&gt; </w:t>
            </w:r>
            <w:r w:rsidRPr="00AF2DB7">
              <w:rPr>
                <w:rFonts w:asciiTheme="minorHAnsi" w:hAnsiTheme="minorHAnsi" w:cstheme="minorHAnsi"/>
                <w:b/>
                <w:bCs/>
                <w:color w:val="000000" w:themeColor="text1"/>
              </w:rPr>
              <w:t xml:space="preserve">Tagesverzehrmenge (2 Kapseln) enthält </w:t>
            </w:r>
            <w:r w:rsidRPr="00AF2DB7">
              <w:rPr>
                <w:rFonts w:asciiTheme="minorHAnsi" w:hAnsiTheme="minorHAnsi" w:cstheme="minorHAnsi"/>
                <w:b/>
                <w:color w:val="000000" w:themeColor="text1"/>
              </w:rPr>
              <w:t>&lt;/h</w:t>
            </w:r>
            <w:r w:rsidR="00156AA7">
              <w:rPr>
                <w:rFonts w:asciiTheme="minorHAnsi" w:hAnsiTheme="minorHAnsi" w:cstheme="minorHAnsi"/>
                <w:b/>
                <w:color w:val="000000" w:themeColor="text1"/>
              </w:rPr>
              <w:t>8</w:t>
            </w:r>
            <w:r w:rsidRPr="00AF2DB7">
              <w:rPr>
                <w:rFonts w:asciiTheme="minorHAnsi" w:hAnsiTheme="minorHAnsi" w:cstheme="minorHAnsi"/>
                <w:b/>
                <w:color w:val="000000" w:themeColor="text1"/>
              </w:rPr>
              <w:t>&gt;</w:t>
            </w:r>
          </w:p>
          <w:p w14:paraId="00BE860D" w14:textId="4A4EA159" w:rsidR="00156AA7" w:rsidRPr="00156AA7" w:rsidRDefault="00156AA7" w:rsidP="00156AA7">
            <w:pPr>
              <w:autoSpaceDE w:val="0"/>
              <w:autoSpaceDN w:val="0"/>
              <w:adjustRightInd w:val="0"/>
              <w:spacing w:after="0" w:line="240" w:lineRule="auto"/>
              <w:rPr>
                <w:rFonts w:asciiTheme="minorHAnsi" w:hAnsiTheme="minorHAnsi" w:cstheme="minorHAnsi"/>
                <w:lang w:eastAsia="de-DE"/>
              </w:rPr>
            </w:pPr>
            <w:r w:rsidRPr="00156AA7">
              <w:rPr>
                <w:rFonts w:asciiTheme="minorHAnsi" w:hAnsiTheme="minorHAnsi" w:cstheme="minorHAnsi"/>
                <w:lang w:eastAsia="de-DE"/>
              </w:rPr>
              <w:t>Traubenkern-Extrakt 250</w:t>
            </w:r>
            <w:proofErr w:type="gramStart"/>
            <w:r w:rsidRPr="00156AA7">
              <w:rPr>
                <w:rFonts w:asciiTheme="minorHAnsi" w:hAnsiTheme="minorHAnsi" w:cstheme="minorHAnsi"/>
                <w:lang w:eastAsia="de-DE"/>
              </w:rPr>
              <w:t>mg(</w:t>
            </w:r>
            <w:proofErr w:type="gramEnd"/>
            <w:r w:rsidRPr="00156AA7">
              <w:rPr>
                <w:rFonts w:asciiTheme="minorHAnsi" w:hAnsiTheme="minorHAnsi" w:cstheme="minorHAnsi"/>
                <w:lang w:eastAsia="de-DE"/>
              </w:rPr>
              <w:t>**) mit Polyphenolen</w:t>
            </w:r>
            <w:r>
              <w:rPr>
                <w:rFonts w:asciiTheme="minorHAnsi" w:hAnsiTheme="minorHAnsi" w:cstheme="minorHAnsi"/>
                <w:lang w:eastAsia="de-DE"/>
              </w:rPr>
              <w:t xml:space="preserve"> </w:t>
            </w:r>
            <w:r w:rsidRPr="00156AA7">
              <w:rPr>
                <w:rFonts w:asciiTheme="minorHAnsi" w:hAnsiTheme="minorHAnsi" w:cstheme="minorHAnsi"/>
                <w:lang w:eastAsia="de-DE"/>
              </w:rPr>
              <w:t>236mg(**) und OPC 160mg(**), Weizenkeimpulver</w:t>
            </w:r>
            <w:r>
              <w:rPr>
                <w:rFonts w:asciiTheme="minorHAnsi" w:hAnsiTheme="minorHAnsi" w:cstheme="minorHAnsi"/>
                <w:lang w:eastAsia="de-DE"/>
              </w:rPr>
              <w:t xml:space="preserve"> </w:t>
            </w:r>
            <w:r w:rsidRPr="00156AA7">
              <w:rPr>
                <w:rFonts w:asciiTheme="minorHAnsi" w:hAnsiTheme="minorHAnsi" w:cstheme="minorHAnsi"/>
                <w:lang w:eastAsia="de-DE"/>
              </w:rPr>
              <w:t xml:space="preserve">200mg(**) mit </w:t>
            </w:r>
            <w:proofErr w:type="spellStart"/>
            <w:r w:rsidRPr="00156AA7">
              <w:rPr>
                <w:rFonts w:asciiTheme="minorHAnsi" w:hAnsiTheme="minorHAnsi" w:cstheme="minorHAnsi"/>
                <w:lang w:eastAsia="de-DE"/>
              </w:rPr>
              <w:t>Spermidin</w:t>
            </w:r>
            <w:proofErr w:type="spellEnd"/>
            <w:r w:rsidRPr="00156AA7">
              <w:rPr>
                <w:rFonts w:asciiTheme="minorHAnsi" w:hAnsiTheme="minorHAnsi" w:cstheme="minorHAnsi"/>
                <w:lang w:eastAsia="de-DE"/>
              </w:rPr>
              <w:t xml:space="preserve"> 74μg(**),</w:t>
            </w:r>
            <w:r>
              <w:rPr>
                <w:rFonts w:asciiTheme="minorHAnsi" w:hAnsiTheme="minorHAnsi" w:cstheme="minorHAnsi"/>
                <w:lang w:eastAsia="de-DE"/>
              </w:rPr>
              <w:t xml:space="preserve"> </w:t>
            </w:r>
            <w:r w:rsidRPr="00156AA7">
              <w:rPr>
                <w:rFonts w:asciiTheme="minorHAnsi" w:hAnsiTheme="minorHAnsi" w:cstheme="minorHAnsi"/>
                <w:lang w:eastAsia="de-DE"/>
              </w:rPr>
              <w:t>Hyaluronsäure 200mg(**), Vitamin C 40mg(50%*),</w:t>
            </w:r>
            <w:r>
              <w:rPr>
                <w:rFonts w:asciiTheme="minorHAnsi" w:hAnsiTheme="minorHAnsi" w:cstheme="minorHAnsi"/>
                <w:lang w:eastAsia="de-DE"/>
              </w:rPr>
              <w:t xml:space="preserve"> </w:t>
            </w:r>
            <w:r w:rsidRPr="00156AA7">
              <w:rPr>
                <w:rFonts w:asciiTheme="minorHAnsi" w:hAnsiTheme="minorHAnsi" w:cstheme="minorHAnsi"/>
                <w:lang w:eastAsia="de-DE"/>
              </w:rPr>
              <w:t>Brennnessel-Extrakt 30mg(**), Zink 5mg(50%*),</w:t>
            </w:r>
            <w:r>
              <w:rPr>
                <w:rFonts w:asciiTheme="minorHAnsi" w:hAnsiTheme="minorHAnsi" w:cstheme="minorHAnsi"/>
                <w:lang w:eastAsia="de-DE"/>
              </w:rPr>
              <w:t xml:space="preserve"> </w:t>
            </w:r>
            <w:r w:rsidRPr="00156AA7">
              <w:rPr>
                <w:rFonts w:asciiTheme="minorHAnsi" w:hAnsiTheme="minorHAnsi" w:cstheme="minorHAnsi"/>
                <w:lang w:eastAsia="de-DE"/>
              </w:rPr>
              <w:t>Kupfer 1mg(100%*), Mangan 2mg(100%*).</w:t>
            </w:r>
          </w:p>
          <w:p w14:paraId="6CFFEFA6" w14:textId="3FD2456F" w:rsidR="00EE16E5" w:rsidRPr="00AF2DB7" w:rsidRDefault="005D4597" w:rsidP="00156AA7">
            <w:pPr>
              <w:pBdr>
                <w:bottom w:val="single" w:sz="12" w:space="1" w:color="auto"/>
              </w:pBdr>
              <w:rPr>
                <w:rFonts w:asciiTheme="minorHAnsi" w:hAnsiTheme="minorHAnsi" w:cstheme="minorHAnsi"/>
                <w:color w:val="000000" w:themeColor="text1"/>
              </w:rPr>
            </w:pPr>
            <w:r w:rsidRPr="005D4597">
              <w:rPr>
                <w:rFonts w:asciiTheme="minorHAnsi" w:hAnsiTheme="minorHAnsi" w:cstheme="minorHAnsi"/>
              </w:rPr>
              <w:lastRenderedPageBreak/>
              <w:t xml:space="preserve">*der empfohlenen Referenzmenge gemäß </w:t>
            </w:r>
            <w:proofErr w:type="gramStart"/>
            <w:r w:rsidRPr="005D4597">
              <w:rPr>
                <w:rFonts w:asciiTheme="minorHAnsi" w:hAnsiTheme="minorHAnsi" w:cstheme="minorHAnsi"/>
              </w:rPr>
              <w:t>Lebensmittelinformationsverordnung(</w:t>
            </w:r>
            <w:proofErr w:type="gramEnd"/>
            <w:r w:rsidRPr="005D4597">
              <w:rPr>
                <w:rFonts w:asciiTheme="minorHAnsi" w:hAnsiTheme="minorHAnsi" w:cstheme="minorHAnsi"/>
              </w:rPr>
              <w:t>LMIV).</w:t>
            </w:r>
            <w:r w:rsidRPr="005D4597">
              <w:rPr>
                <w:rFonts w:asciiTheme="minorHAnsi" w:hAnsiTheme="minorHAnsi" w:cstheme="minorHAnsi"/>
              </w:rPr>
              <w:br/>
              <w:t>**keine Referenzmenge gemäß LMIV vorgegeben</w:t>
            </w:r>
            <w:r>
              <w:rPr>
                <w:rFonts w:ascii="Arial" w:hAnsi="Arial"/>
              </w:rPr>
              <w:br/>
            </w:r>
          </w:p>
        </w:tc>
      </w:tr>
    </w:tbl>
    <w:p w14:paraId="6B750E6D" w14:textId="77777777" w:rsidR="006678D0" w:rsidRDefault="006678D0" w:rsidP="000B663A">
      <w:pPr>
        <w:pStyle w:val="KeinLeerraum"/>
      </w:pPr>
    </w:p>
    <w:p w14:paraId="04B7613D" w14:textId="77777777" w:rsidR="006678D0" w:rsidRDefault="006678D0" w:rsidP="000B663A">
      <w:pPr>
        <w:pStyle w:val="KeinLeerraum"/>
      </w:pPr>
    </w:p>
    <w:p w14:paraId="0A1A1B88" w14:textId="77777777" w:rsidR="006678D0" w:rsidRDefault="006678D0" w:rsidP="000B663A">
      <w:pPr>
        <w:pStyle w:val="KeinLeerraum"/>
      </w:pPr>
    </w:p>
    <w:p w14:paraId="269EF6FE" w14:textId="77777777" w:rsidR="006678D0" w:rsidRDefault="006678D0" w:rsidP="000B663A">
      <w:pPr>
        <w:pStyle w:val="KeinLeerraum"/>
      </w:pPr>
    </w:p>
    <w:p w14:paraId="3B7625CC" w14:textId="77777777" w:rsidR="006678D0" w:rsidRDefault="006678D0" w:rsidP="000B663A">
      <w:pPr>
        <w:pStyle w:val="KeinLeerraum"/>
      </w:pPr>
    </w:p>
    <w:p w14:paraId="3E94CD70" w14:textId="77777777" w:rsidR="006678D0" w:rsidRDefault="006678D0" w:rsidP="000B663A">
      <w:pPr>
        <w:pStyle w:val="KeinLeerraum"/>
      </w:pPr>
    </w:p>
    <w:p w14:paraId="6D9A22B8" w14:textId="77777777" w:rsidR="006678D0" w:rsidRDefault="006678D0" w:rsidP="000B663A">
      <w:pPr>
        <w:pStyle w:val="KeinLeerraum"/>
      </w:pPr>
    </w:p>
    <w:p w14:paraId="4D32CF4D" w14:textId="77777777" w:rsidR="006678D0" w:rsidRDefault="006678D0" w:rsidP="000B663A">
      <w:pPr>
        <w:pStyle w:val="KeinLeerraum"/>
      </w:pPr>
    </w:p>
    <w:p w14:paraId="31478A86" w14:textId="77777777" w:rsidR="006678D0" w:rsidRDefault="006678D0" w:rsidP="000B663A">
      <w:pPr>
        <w:pStyle w:val="KeinLeerraum"/>
      </w:pPr>
    </w:p>
    <w:p w14:paraId="209A1072" w14:textId="77777777" w:rsidR="006678D0" w:rsidRDefault="006678D0" w:rsidP="000B663A">
      <w:pPr>
        <w:pStyle w:val="KeinLeerraum"/>
      </w:pPr>
    </w:p>
    <w:p w14:paraId="5175B01E" w14:textId="77777777" w:rsidR="006678D0" w:rsidRDefault="006678D0" w:rsidP="000B663A">
      <w:pPr>
        <w:pStyle w:val="KeinLeerraum"/>
      </w:pPr>
    </w:p>
    <w:p w14:paraId="2AF24C69" w14:textId="77777777" w:rsidR="006678D0" w:rsidRDefault="006678D0" w:rsidP="000B663A">
      <w:pPr>
        <w:pStyle w:val="KeinLeerraum"/>
      </w:pPr>
    </w:p>
    <w:p w14:paraId="2C6A25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_˝÷'B8ò">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9375855">
    <w:abstractNumId w:val="2"/>
  </w:num>
  <w:num w:numId="2" w16cid:durableId="317157080">
    <w:abstractNumId w:val="1"/>
  </w:num>
  <w:num w:numId="3" w16cid:durableId="1943878039">
    <w:abstractNumId w:val="1"/>
  </w:num>
  <w:num w:numId="4" w16cid:durableId="138132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5C6F"/>
    <w:rsid w:val="000337D7"/>
    <w:rsid w:val="00072986"/>
    <w:rsid w:val="000919E5"/>
    <w:rsid w:val="000B663A"/>
    <w:rsid w:val="00151D42"/>
    <w:rsid w:val="00156AA7"/>
    <w:rsid w:val="00170EEA"/>
    <w:rsid w:val="0018611A"/>
    <w:rsid w:val="00191642"/>
    <w:rsid w:val="001E3E53"/>
    <w:rsid w:val="0028422F"/>
    <w:rsid w:val="00292320"/>
    <w:rsid w:val="003F3C85"/>
    <w:rsid w:val="0041265B"/>
    <w:rsid w:val="00440F23"/>
    <w:rsid w:val="0044533A"/>
    <w:rsid w:val="004B3D1C"/>
    <w:rsid w:val="00515524"/>
    <w:rsid w:val="00523133"/>
    <w:rsid w:val="005422C7"/>
    <w:rsid w:val="005D4597"/>
    <w:rsid w:val="006110EB"/>
    <w:rsid w:val="006678D0"/>
    <w:rsid w:val="006A6742"/>
    <w:rsid w:val="006C40C3"/>
    <w:rsid w:val="007150E1"/>
    <w:rsid w:val="00734A4C"/>
    <w:rsid w:val="007A4192"/>
    <w:rsid w:val="007B4587"/>
    <w:rsid w:val="007F13C5"/>
    <w:rsid w:val="008707D0"/>
    <w:rsid w:val="009335FF"/>
    <w:rsid w:val="00947748"/>
    <w:rsid w:val="009A24DE"/>
    <w:rsid w:val="009A7385"/>
    <w:rsid w:val="009C23DB"/>
    <w:rsid w:val="009E6D09"/>
    <w:rsid w:val="00A85D46"/>
    <w:rsid w:val="00AF2DB7"/>
    <w:rsid w:val="00B35A34"/>
    <w:rsid w:val="00C2795A"/>
    <w:rsid w:val="00C54B46"/>
    <w:rsid w:val="00CE59CF"/>
    <w:rsid w:val="00CF625B"/>
    <w:rsid w:val="00D26DC6"/>
    <w:rsid w:val="00D404A8"/>
    <w:rsid w:val="00D93548"/>
    <w:rsid w:val="00DC31CE"/>
    <w:rsid w:val="00DC4973"/>
    <w:rsid w:val="00DC7427"/>
    <w:rsid w:val="00DF0D38"/>
    <w:rsid w:val="00EE16E5"/>
    <w:rsid w:val="00EF7B20"/>
    <w:rsid w:val="00F530E5"/>
    <w:rsid w:val="00FE3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A93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4453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 w:type="character" w:customStyle="1" w:styleId="berschrift4Zchn">
    <w:name w:val="Überschrift 4 Zchn"/>
    <w:basedOn w:val="Absatz-Standardschriftart"/>
    <w:link w:val="berschrift4"/>
    <w:uiPriority w:val="9"/>
    <w:semiHidden/>
    <w:rsid w:val="0044533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7289692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8158848">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0100239">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4252610">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8490435">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287082383">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59841125">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4961489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477079">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957756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27368611">
      <w:bodyDiv w:val="1"/>
      <w:marLeft w:val="0"/>
      <w:marRight w:val="0"/>
      <w:marTop w:val="0"/>
      <w:marBottom w:val="0"/>
      <w:divBdr>
        <w:top w:val="none" w:sz="0" w:space="0" w:color="auto"/>
        <w:left w:val="none" w:sz="0" w:space="0" w:color="auto"/>
        <w:bottom w:val="none" w:sz="0" w:space="0" w:color="auto"/>
        <w:right w:val="none" w:sz="0" w:space="0" w:color="auto"/>
      </w:divBdr>
    </w:div>
    <w:div w:id="20425066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49080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2024-04-29T13:45:00Z</dcterms:created>
  <dcterms:modified xsi:type="dcterms:W3CDTF">2024-05-03T08:53:00Z</dcterms:modified>
</cp:coreProperties>
</file>