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65840F30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6D206" w14:textId="77777777" w:rsidR="009C23DB" w:rsidRPr="00A71A10" w:rsidRDefault="009C23DB" w:rsidP="00244900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772DB4" w:rsidRPr="00A71A10" w14:paraId="47D76ABC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A2E71" w14:textId="2B242720" w:rsidR="00772DB4" w:rsidRPr="00160F21" w:rsidRDefault="00772DB4" w:rsidP="00772DB4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E554EC">
              <w:rPr>
                <w:b/>
                <w:bCs/>
              </w:rPr>
              <w:t>18399221</w:t>
            </w:r>
          </w:p>
          <w:p w14:paraId="13349692" w14:textId="77777777" w:rsidR="00772DB4" w:rsidRDefault="00772DB4" w:rsidP="00772DB4">
            <w:pPr>
              <w:rPr>
                <w:b/>
                <w:i/>
              </w:rPr>
            </w:pPr>
            <w:r>
              <w:rPr>
                <w:b/>
                <w:i/>
              </w:rPr>
              <w:t>USP’s:</w:t>
            </w:r>
          </w:p>
          <w:p w14:paraId="679CC842" w14:textId="77777777" w:rsidR="00E554EC" w:rsidRPr="003205F1" w:rsidRDefault="00E554EC" w:rsidP="0077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ansPro" w:hAnsi="SourceSansPro"/>
                <w:color w:val="555555"/>
                <w:shd w:val="clear" w:color="auto" w:fill="FFFFFF"/>
              </w:rPr>
            </w:pPr>
            <w:r w:rsidRPr="003205F1">
              <w:rPr>
                <w:rFonts w:ascii="SourceSansPro" w:hAnsi="SourceSansPro"/>
                <w:color w:val="555555"/>
                <w:shd w:val="clear" w:color="auto" w:fill="FFFFFF"/>
              </w:rPr>
              <w:t>BIO Aprikosen-Kerne bitter</w:t>
            </w:r>
            <w:r w:rsidRPr="003205F1">
              <w:rPr>
                <w:rFonts w:ascii="SourceSansPro" w:hAnsi="SourceSansPro"/>
                <w:color w:val="555555"/>
              </w:rPr>
              <w:br/>
            </w:r>
            <w:r w:rsidRPr="003205F1">
              <w:rPr>
                <w:rFonts w:ascii="SourceSansPro" w:hAnsi="SourceSansPro"/>
                <w:color w:val="555555"/>
                <w:shd w:val="clear" w:color="auto" w:fill="FFFFFF"/>
              </w:rPr>
              <w:t>aus kontrolliert biologischen Anbau</w:t>
            </w:r>
          </w:p>
          <w:p w14:paraId="27DE4AD4" w14:textId="77777777" w:rsidR="00E554EC" w:rsidRPr="003205F1" w:rsidRDefault="00E554EC" w:rsidP="0077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ansPro" w:hAnsi="SourceSansPro" w:cstheme="minorHAnsi"/>
                <w:b/>
                <w:color w:val="555555"/>
                <w:shd w:val="clear" w:color="auto" w:fill="FFFFFF"/>
              </w:rPr>
            </w:pPr>
          </w:p>
          <w:p w14:paraId="4D93CBA5" w14:textId="1A44B5C0" w:rsidR="00772DB4" w:rsidRDefault="00772DB4" w:rsidP="0077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ansPro" w:hAnsi="SourceSansPro"/>
                <w:color w:val="555555"/>
                <w:shd w:val="clear" w:color="auto" w:fill="FFFFFF"/>
              </w:rPr>
            </w:pPr>
            <w:r w:rsidRPr="003205F1">
              <w:rPr>
                <w:rFonts w:asciiTheme="minorHAnsi" w:hAnsiTheme="minorHAnsi" w:cstheme="minorHAnsi"/>
                <w:b/>
              </w:rPr>
              <w:t xml:space="preserve">&lt;h2&gt; </w:t>
            </w:r>
            <w:r w:rsidR="00E554EC" w:rsidRPr="003205F1">
              <w:rPr>
                <w:rFonts w:asciiTheme="minorHAnsi" w:hAnsiTheme="minorHAnsi" w:cstheme="minorHAnsi"/>
                <w:b/>
                <w:bCs/>
              </w:rPr>
              <w:t>vitaldoc® BIO-BITTERE APRIKOSEN-KERNE</w:t>
            </w:r>
            <w:r w:rsidRPr="003205F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205F1">
              <w:rPr>
                <w:rFonts w:asciiTheme="minorHAnsi" w:hAnsiTheme="minorHAnsi" w:cstheme="minorHAnsi"/>
                <w:b/>
              </w:rPr>
              <w:t>&lt;/h2&gt;</w:t>
            </w:r>
            <w:r w:rsidRPr="003205F1">
              <w:rPr>
                <w:rFonts w:asciiTheme="minorHAnsi" w:hAnsiTheme="minorHAnsi" w:cstheme="minorHAnsi"/>
                <w:b/>
              </w:rPr>
              <w:br/>
            </w:r>
            <w:r w:rsidR="00E554EC" w:rsidRPr="003205F1">
              <w:rPr>
                <w:rFonts w:ascii="SourceSansPro" w:hAnsi="SourceSansPro"/>
                <w:color w:val="555555"/>
                <w:shd w:val="clear" w:color="auto" w:fill="FFFFFF"/>
              </w:rPr>
              <w:t>+ Prunus armeniaca L.</w:t>
            </w:r>
            <w:r w:rsidR="00E554EC" w:rsidRPr="003205F1">
              <w:rPr>
                <w:rFonts w:ascii="SourceSansPro" w:hAnsi="SourceSansPro"/>
                <w:color w:val="555555"/>
              </w:rPr>
              <w:br/>
            </w:r>
            <w:r w:rsidR="00E554EC" w:rsidRPr="003205F1">
              <w:rPr>
                <w:rFonts w:ascii="SourceSansPro" w:hAnsi="SourceSansPro"/>
                <w:color w:val="555555"/>
                <w:shd w:val="clear" w:color="auto" w:fill="FFFFFF"/>
              </w:rPr>
              <w:t>+ Saatgut</w:t>
            </w:r>
            <w:r w:rsidR="00E554EC" w:rsidRPr="003205F1">
              <w:rPr>
                <w:rFonts w:ascii="SourceSansPro" w:hAnsi="SourceSansPro"/>
                <w:color w:val="555555"/>
              </w:rPr>
              <w:br/>
            </w:r>
            <w:r w:rsidR="00E554EC" w:rsidRPr="003205F1">
              <w:rPr>
                <w:rFonts w:ascii="SourceSansPro" w:hAnsi="SourceSansPro"/>
                <w:color w:val="555555"/>
                <w:shd w:val="clear" w:color="auto" w:fill="FFFFFF"/>
              </w:rPr>
              <w:t>+ aus kontrolliert biologischen Anbau</w:t>
            </w:r>
          </w:p>
          <w:p w14:paraId="297BC41A" w14:textId="43CE60BD" w:rsidR="009C67E4" w:rsidRPr="003205F1" w:rsidRDefault="009C67E4" w:rsidP="0077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SansPro" w:hAnsi="SourceSansPro"/>
                <w:color w:val="555555"/>
                <w:shd w:val="clear" w:color="auto" w:fill="FFFFFF"/>
              </w:rPr>
            </w:pPr>
            <w:r w:rsidRPr="003205F1">
              <w:rPr>
                <w:rFonts w:ascii="SourceSansPro" w:hAnsi="SourceSansPro"/>
                <w:color w:val="555555"/>
                <w:shd w:val="clear" w:color="auto" w:fill="FFFFFF"/>
              </w:rPr>
              <w:t xml:space="preserve">+ </w:t>
            </w:r>
            <w:r>
              <w:rPr>
                <w:rFonts w:ascii="SourceSansPro" w:hAnsi="SourceSansPro"/>
                <w:color w:val="555555"/>
                <w:shd w:val="clear" w:color="auto" w:fill="FFFFFF"/>
              </w:rPr>
              <w:t>vegan &amp; vegetarisch</w:t>
            </w:r>
          </w:p>
          <w:p w14:paraId="47B8D75E" w14:textId="77777777" w:rsidR="00E554EC" w:rsidRPr="003205F1" w:rsidRDefault="00E554EC" w:rsidP="00772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de-DE"/>
              </w:rPr>
            </w:pPr>
          </w:p>
          <w:p w14:paraId="39F84BE3" w14:textId="7F72C12F" w:rsidR="00772DB4" w:rsidRPr="003205F1" w:rsidRDefault="00772DB4" w:rsidP="00772DB4">
            <w:pPr>
              <w:pStyle w:val="KeinLeerraum"/>
            </w:pPr>
            <w:r w:rsidRPr="003205F1">
              <w:rPr>
                <w:b/>
              </w:rPr>
              <w:t>&lt;h3&gt;</w:t>
            </w:r>
            <w:r w:rsidRPr="003205F1">
              <w:t xml:space="preserve"> </w:t>
            </w:r>
            <w:r w:rsidR="00F800E5" w:rsidRPr="003205F1">
              <w:rPr>
                <w:b/>
              </w:rPr>
              <w:t>Marke</w:t>
            </w:r>
            <w:r w:rsidRPr="003205F1">
              <w:rPr>
                <w:b/>
              </w:rPr>
              <w:t xml:space="preserve"> &lt;/h3&gt;</w:t>
            </w:r>
          </w:p>
          <w:p w14:paraId="53B98ED8" w14:textId="706A2700" w:rsidR="002B279C" w:rsidRPr="003205F1" w:rsidRDefault="002B279C" w:rsidP="002B279C">
            <w:pPr>
              <w:ind w:right="1168"/>
              <w:rPr>
                <w:rFonts w:asciiTheme="minorHAnsi" w:hAnsiTheme="minorHAnsi" w:cstheme="minorHAnsi"/>
              </w:rPr>
            </w:pPr>
            <w:r w:rsidRPr="003205F1">
              <w:rPr>
                <w:rFonts w:asciiTheme="minorHAnsi" w:hAnsiTheme="minorHAnsi" w:cstheme="minorHAnsi"/>
              </w:rPr>
              <w:t xml:space="preserve">Die Basis der Gesundheitsmarke A.Vogel ist das Credo unseres Gründers, des Schweizer Naturheilkunde-Pioniers Alfred Vogel: «Die Natur war meine liebste Universität.» </w:t>
            </w:r>
          </w:p>
          <w:p w14:paraId="10A9E696" w14:textId="13318659" w:rsidR="002B279C" w:rsidRPr="003205F1" w:rsidRDefault="002B279C" w:rsidP="002B279C">
            <w:pPr>
              <w:ind w:right="1168"/>
              <w:rPr>
                <w:rFonts w:asciiTheme="minorHAnsi" w:hAnsiTheme="minorHAnsi" w:cstheme="minorHAnsi"/>
              </w:rPr>
            </w:pPr>
            <w:r w:rsidRPr="003205F1">
              <w:rPr>
                <w:rFonts w:asciiTheme="minorHAnsi" w:hAnsiTheme="minorHAnsi" w:cstheme="minorHAnsi"/>
              </w:rPr>
              <w:t>Frische, biologisch angebaute Rohstoffe bilden die Grundlage für unsere pflanzlichen, wissenschaftlich erforschten Arzneimittel sowie die vitalisierenden</w:t>
            </w:r>
            <w:r w:rsidR="00F800E5" w:rsidRPr="003205F1">
              <w:rPr>
                <w:rFonts w:asciiTheme="minorHAnsi" w:hAnsiTheme="minorHAnsi" w:cstheme="minorHAnsi"/>
              </w:rPr>
              <w:t xml:space="preserve"> </w:t>
            </w:r>
            <w:r w:rsidRPr="003205F1">
              <w:rPr>
                <w:rFonts w:asciiTheme="minorHAnsi" w:hAnsiTheme="minorHAnsi" w:cstheme="minorHAnsi"/>
              </w:rPr>
              <w:t xml:space="preserve">Nahrungsergänzungsmittel. Mit </w:t>
            </w:r>
            <w:r w:rsidR="00F800E5" w:rsidRPr="003205F1">
              <w:rPr>
                <w:rFonts w:asciiTheme="minorHAnsi" w:hAnsiTheme="minorHAnsi" w:cstheme="minorHAnsi"/>
              </w:rPr>
              <w:t xml:space="preserve">fundierten </w:t>
            </w:r>
            <w:r w:rsidRPr="003205F1">
              <w:rPr>
                <w:rFonts w:asciiTheme="minorHAnsi" w:hAnsiTheme="minorHAnsi" w:cstheme="minorHAnsi"/>
              </w:rPr>
              <w:t>Informationen zur natürlichen Gesundheit, Ernährung und Lebensweise vermittelt A.Vogel ein besseres Verständnis dafür, wie man seine Gesundheit erhalten und das allgemeine Wohlbefinden verbessern kann.</w:t>
            </w:r>
          </w:p>
          <w:p w14:paraId="38D525F7" w14:textId="77777777" w:rsidR="00772DB4" w:rsidRPr="003205F1" w:rsidRDefault="00772DB4" w:rsidP="00772DB4">
            <w:pPr>
              <w:pStyle w:val="KeinLeerraum"/>
            </w:pPr>
          </w:p>
          <w:p w14:paraId="641E46DA" w14:textId="4FE25808" w:rsidR="00772DB4" w:rsidRPr="003205F1" w:rsidRDefault="00772DB4" w:rsidP="00E554EC">
            <w:pPr>
              <w:rPr>
                <w:rFonts w:ascii="SourceSansPro" w:hAnsi="SourceSansPro"/>
                <w:color w:val="555555"/>
                <w:shd w:val="clear" w:color="auto" w:fill="FFFFFF"/>
              </w:rPr>
            </w:pPr>
            <w:r w:rsidRPr="003205F1">
              <w:rPr>
                <w:b/>
              </w:rPr>
              <w:t>&lt;h4&gt;</w:t>
            </w:r>
            <w:r w:rsidRPr="003205F1">
              <w:t xml:space="preserve"> </w:t>
            </w:r>
            <w:r w:rsidRPr="003205F1">
              <w:rPr>
                <w:b/>
              </w:rPr>
              <w:t>Produktmerkmale &amp; Hinweise &lt;/h4&gt;</w:t>
            </w:r>
            <w:r w:rsidRPr="003205F1">
              <w:rPr>
                <w:bCs/>
              </w:rPr>
              <w:br/>
            </w:r>
            <w:r w:rsidRPr="003205F1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E554EC" w:rsidRPr="003205F1">
              <w:rPr>
                <w:rFonts w:ascii="SourceSansPro" w:hAnsi="SourceSansPro"/>
                <w:color w:val="555555"/>
                <w:shd w:val="clear" w:color="auto" w:fill="FFFFFF"/>
              </w:rPr>
              <w:t>Achtung: Enthält gesundheitsgefährdendes Amygdalin (Blausäure).</w:t>
            </w:r>
            <w:r w:rsidRPr="003205F1">
              <w:br/>
            </w:r>
            <w:r w:rsidRPr="003205F1">
              <w:rPr>
                <w:rFonts w:eastAsia="Times New Roman"/>
                <w:color w:val="000000"/>
              </w:rPr>
              <w:t>&lt;l</w:t>
            </w:r>
            <w:r w:rsidRPr="003205F1">
              <w:rPr>
                <w:rFonts w:eastAsia="Times New Roman"/>
                <w:color w:val="000000"/>
                <w:lang w:eastAsia="de-DE"/>
              </w:rPr>
              <w:t xml:space="preserve">i&gt; </w:t>
            </w:r>
            <w:r w:rsidR="00E554EC" w:rsidRPr="003205F1">
              <w:rPr>
                <w:rFonts w:ascii="SourceSansPro" w:hAnsi="SourceSansPro"/>
                <w:color w:val="555555"/>
                <w:shd w:val="clear" w:color="auto" w:fill="FFFFFF"/>
              </w:rPr>
              <w:t>Getrennt von anderem Saatgut aufbewahren!</w:t>
            </w:r>
            <w:r w:rsidR="00E554EC" w:rsidRPr="003205F1">
              <w:rPr>
                <w:rFonts w:ascii="SourceSansPro" w:hAnsi="SourceSansPro"/>
                <w:color w:val="555555"/>
                <w:shd w:val="clear" w:color="auto" w:fill="FFFFFF"/>
              </w:rPr>
              <w:br/>
            </w:r>
            <w:r w:rsidR="00E554EC" w:rsidRPr="003205F1">
              <w:rPr>
                <w:rFonts w:eastAsia="Times New Roman"/>
                <w:color w:val="000000"/>
              </w:rPr>
              <w:t>&lt;l</w:t>
            </w:r>
            <w:r w:rsidR="00E554EC" w:rsidRPr="003205F1">
              <w:rPr>
                <w:rFonts w:eastAsia="Times New Roman"/>
                <w:color w:val="000000"/>
                <w:lang w:eastAsia="de-DE"/>
              </w:rPr>
              <w:t xml:space="preserve">i&gt; </w:t>
            </w:r>
            <w:r w:rsidR="00E554EC" w:rsidRPr="003205F1">
              <w:rPr>
                <w:rFonts w:ascii="SourceSansPro" w:hAnsi="SourceSansPro"/>
                <w:color w:val="555555"/>
                <w:shd w:val="clear" w:color="auto" w:fill="FFFFFF"/>
              </w:rPr>
              <w:t>Kühl und trocken lagern!</w:t>
            </w:r>
            <w:r w:rsidRPr="003205F1">
              <w:br/>
            </w:r>
            <w:r w:rsidRPr="003205F1">
              <w:rPr>
                <w:rFonts w:eastAsia="Times New Roman"/>
                <w:color w:val="000000"/>
              </w:rPr>
              <w:t>&lt;l</w:t>
            </w:r>
            <w:r w:rsidRPr="003205F1">
              <w:rPr>
                <w:rFonts w:eastAsia="Times New Roman"/>
                <w:color w:val="000000"/>
                <w:lang w:eastAsia="de-DE"/>
              </w:rPr>
              <w:t xml:space="preserve">i&gt; </w:t>
            </w:r>
            <w:r w:rsidR="00E554EC" w:rsidRPr="003205F1">
              <w:rPr>
                <w:rFonts w:ascii="SourceSansPro" w:hAnsi="SourceSansPro"/>
                <w:color w:val="555555"/>
                <w:shd w:val="clear" w:color="auto" w:fill="FFFFFF"/>
              </w:rPr>
              <w:t>Nicht zum Verzehr geeignet.</w:t>
            </w:r>
            <w:r w:rsidRPr="003205F1">
              <w:br/>
            </w:r>
            <w:r w:rsidRPr="003205F1">
              <w:rPr>
                <w:rFonts w:eastAsia="Times New Roman"/>
                <w:color w:val="000000"/>
                <w:lang w:eastAsia="de-DE"/>
              </w:rPr>
              <w:t>&lt;br&gt;&lt;br&gt;</w:t>
            </w:r>
            <w:r w:rsidRPr="003205F1">
              <w:rPr>
                <w:rFonts w:eastAsia="Times New Roman"/>
                <w:color w:val="000000"/>
                <w:lang w:eastAsia="de-DE"/>
              </w:rPr>
              <w:br/>
            </w:r>
            <w:r w:rsidR="00E554EC" w:rsidRPr="003205F1">
              <w:rPr>
                <w:rFonts w:ascii="SourceSansPro" w:hAnsi="SourceSansPro"/>
                <w:color w:val="555555"/>
                <w:shd w:val="clear" w:color="auto" w:fill="FFFFFF"/>
              </w:rPr>
              <w:t>Mindestens haltbar bis: siehe Verpackung.</w:t>
            </w:r>
          </w:p>
          <w:p w14:paraId="7890F607" w14:textId="6313C5D4" w:rsidR="00772DB4" w:rsidRPr="003205F1" w:rsidRDefault="00772DB4" w:rsidP="00772DB4">
            <w:pPr>
              <w:rPr>
                <w:b/>
              </w:rPr>
            </w:pPr>
            <w:r w:rsidRPr="003205F1">
              <w:rPr>
                <w:b/>
              </w:rPr>
              <w:t>&lt;h5&gt;</w:t>
            </w:r>
            <w:r w:rsidRPr="003205F1">
              <w:t xml:space="preserve"> </w:t>
            </w:r>
            <w:r w:rsidRPr="003205F1">
              <w:rPr>
                <w:b/>
              </w:rPr>
              <w:t>Netto-Füllmenge &lt;/h5&gt;</w:t>
            </w:r>
            <w:r w:rsidRPr="003205F1">
              <w:rPr>
                <w:b/>
              </w:rPr>
              <w:br/>
            </w:r>
            <w:r w:rsidRPr="003205F1">
              <w:t xml:space="preserve">Inhalt = </w:t>
            </w:r>
            <w:r w:rsidR="00E554EC" w:rsidRPr="003205F1">
              <w:t>75</w:t>
            </w:r>
            <w:r w:rsidRPr="003205F1">
              <w:t>g</w:t>
            </w:r>
          </w:p>
          <w:p w14:paraId="6C3B6CC4" w14:textId="15415EBC" w:rsidR="00772DB4" w:rsidRPr="003205F1" w:rsidRDefault="00772DB4" w:rsidP="00772DB4">
            <w:pPr>
              <w:rPr>
                <w:b/>
              </w:rPr>
            </w:pPr>
            <w:r w:rsidRPr="003205F1">
              <w:rPr>
                <w:b/>
              </w:rPr>
              <w:t>&lt;h6&gt;</w:t>
            </w:r>
            <w:r w:rsidRPr="003205F1">
              <w:t xml:space="preserve"> </w:t>
            </w:r>
            <w:r w:rsidRPr="003205F1">
              <w:rPr>
                <w:b/>
              </w:rPr>
              <w:t>Zutaten &lt;/h6&gt;</w:t>
            </w:r>
            <w:r w:rsidRPr="003205F1">
              <w:rPr>
                <w:b/>
              </w:rPr>
              <w:br/>
            </w:r>
            <w:r w:rsidR="00E554EC" w:rsidRPr="003205F1">
              <w:rPr>
                <w:rFonts w:ascii="SourceSansPro" w:hAnsi="SourceSansPro"/>
                <w:color w:val="555555"/>
                <w:shd w:val="clear" w:color="auto" w:fill="FFFFFF"/>
              </w:rPr>
              <w:t>Aprikosen-Kerne bitter Bio</w:t>
            </w:r>
          </w:p>
          <w:p w14:paraId="53C50180" w14:textId="77777777" w:rsidR="00772DB4" w:rsidRPr="009C23DB" w:rsidRDefault="00772DB4" w:rsidP="00E554EC">
            <w:pPr>
              <w:rPr>
                <w:lang w:eastAsia="de-DE"/>
              </w:rPr>
            </w:pPr>
          </w:p>
        </w:tc>
      </w:tr>
      <w:tr w:rsidR="00772DB4" w:rsidRPr="00A71A10" w14:paraId="167B2150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682F8" w14:textId="77777777" w:rsidR="00772DB4" w:rsidRPr="00A71A10" w:rsidRDefault="00772DB4" w:rsidP="00772DB4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0CB9BCE7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SansPro">
    <w:altName w:val="Cambria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24676222">
    <w:abstractNumId w:val="1"/>
  </w:num>
  <w:num w:numId="2" w16cid:durableId="1646006011">
    <w:abstractNumId w:val="0"/>
  </w:num>
  <w:num w:numId="3" w16cid:durableId="215512316">
    <w:abstractNumId w:val="0"/>
  </w:num>
  <w:num w:numId="4" w16cid:durableId="506286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0643"/>
    <w:rsid w:val="000919E5"/>
    <w:rsid w:val="000B663A"/>
    <w:rsid w:val="000E4CAA"/>
    <w:rsid w:val="00151D42"/>
    <w:rsid w:val="00160F21"/>
    <w:rsid w:val="0018611A"/>
    <w:rsid w:val="001A3F71"/>
    <w:rsid w:val="001D395F"/>
    <w:rsid w:val="001E3E53"/>
    <w:rsid w:val="00233710"/>
    <w:rsid w:val="00244900"/>
    <w:rsid w:val="00261230"/>
    <w:rsid w:val="0028422F"/>
    <w:rsid w:val="002B279C"/>
    <w:rsid w:val="003205F1"/>
    <w:rsid w:val="003F3C85"/>
    <w:rsid w:val="00440F23"/>
    <w:rsid w:val="0049005A"/>
    <w:rsid w:val="004B3D1C"/>
    <w:rsid w:val="00523133"/>
    <w:rsid w:val="006110EB"/>
    <w:rsid w:val="006678D0"/>
    <w:rsid w:val="006A6742"/>
    <w:rsid w:val="006C40C3"/>
    <w:rsid w:val="00712593"/>
    <w:rsid w:val="00734A4C"/>
    <w:rsid w:val="00772DB4"/>
    <w:rsid w:val="00832061"/>
    <w:rsid w:val="00896F23"/>
    <w:rsid w:val="009335FF"/>
    <w:rsid w:val="009A24DE"/>
    <w:rsid w:val="009C23DB"/>
    <w:rsid w:val="009C67E4"/>
    <w:rsid w:val="00A85D46"/>
    <w:rsid w:val="00BF4108"/>
    <w:rsid w:val="00C2795A"/>
    <w:rsid w:val="00C54B46"/>
    <w:rsid w:val="00CC64CD"/>
    <w:rsid w:val="00CE59CF"/>
    <w:rsid w:val="00CF625B"/>
    <w:rsid w:val="00D26DC6"/>
    <w:rsid w:val="00DC31CE"/>
    <w:rsid w:val="00DF0D38"/>
    <w:rsid w:val="00E554EC"/>
    <w:rsid w:val="00EF7B20"/>
    <w:rsid w:val="00F800E5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7BCF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ellenraster">
    <w:name w:val="Table Grid"/>
    <w:basedOn w:val="NormaleTabelle"/>
    <w:uiPriority w:val="59"/>
    <w:rsid w:val="0077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8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45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4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0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37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4</cp:revision>
  <cp:lastPrinted>2018-09-10T12:29:00Z</cp:lastPrinted>
  <dcterms:created xsi:type="dcterms:W3CDTF">2023-07-26T10:58:00Z</dcterms:created>
  <dcterms:modified xsi:type="dcterms:W3CDTF">2023-07-26T11:23:00Z</dcterms:modified>
</cp:coreProperties>
</file>