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15E11AE7" w14:textId="77777777" w:rsidTr="008707D0">
        <w:trPr>
          <w:trHeight w:val="238"/>
        </w:trPr>
        <w:tc>
          <w:tcPr>
            <w:tcW w:w="9083" w:type="dxa"/>
            <w:tcBorders>
              <w:top w:val="nil"/>
              <w:left w:val="nil"/>
              <w:bottom w:val="nil"/>
              <w:right w:val="nil"/>
            </w:tcBorders>
            <w:shd w:val="clear" w:color="000000" w:fill="FFFFFF"/>
            <w:noWrap/>
            <w:vAlign w:val="bottom"/>
            <w:hideMark/>
          </w:tcPr>
          <w:p w14:paraId="28BA8084" w14:textId="77777777" w:rsidR="009C23DB" w:rsidRPr="00A71A10" w:rsidRDefault="009C23DB" w:rsidP="009C23DB">
            <w:pPr>
              <w:spacing w:after="0" w:line="240" w:lineRule="auto"/>
              <w:rPr>
                <w:rFonts w:eastAsia="Times New Roman"/>
                <w:color w:val="000000"/>
                <w:lang w:eastAsia="de-DE"/>
              </w:rPr>
            </w:pPr>
          </w:p>
        </w:tc>
      </w:tr>
      <w:tr w:rsidR="009C23DB" w:rsidRPr="00A71A10" w14:paraId="20CE13F3" w14:textId="77777777" w:rsidTr="008707D0">
        <w:trPr>
          <w:trHeight w:val="238"/>
        </w:trPr>
        <w:tc>
          <w:tcPr>
            <w:tcW w:w="8747" w:type="dxa"/>
            <w:tcBorders>
              <w:top w:val="nil"/>
              <w:left w:val="nil"/>
              <w:bottom w:val="nil"/>
              <w:right w:val="nil"/>
            </w:tcBorders>
            <w:shd w:val="clear" w:color="000000" w:fill="FFFFFF"/>
            <w:noWrap/>
            <w:vAlign w:val="bottom"/>
            <w:hideMark/>
          </w:tcPr>
          <w:p w14:paraId="77D1C650" w14:textId="1B4048D3" w:rsidR="009C23DB" w:rsidRDefault="009C23DB" w:rsidP="009C23DB">
            <w:pPr>
              <w:rPr>
                <w:b/>
                <w:i/>
              </w:rPr>
            </w:pPr>
            <w:r>
              <w:rPr>
                <w:b/>
                <w:i/>
              </w:rPr>
              <w:t>PZN:</w:t>
            </w:r>
            <w:r>
              <w:rPr>
                <w:b/>
                <w:i/>
              </w:rPr>
              <w:br/>
            </w:r>
            <w:r w:rsidR="00785C2F">
              <w:rPr>
                <w:b/>
                <w:bCs/>
              </w:rPr>
              <w:t>18772370</w:t>
            </w:r>
          </w:p>
          <w:p w14:paraId="45B1E652" w14:textId="77777777" w:rsidR="009C23DB" w:rsidRDefault="009C23DB" w:rsidP="009C23DB">
            <w:pPr>
              <w:rPr>
                <w:b/>
                <w:i/>
              </w:rPr>
            </w:pPr>
            <w:proofErr w:type="spellStart"/>
            <w:proofErr w:type="gramStart"/>
            <w:r>
              <w:rPr>
                <w:b/>
                <w:i/>
              </w:rPr>
              <w:t>USP’s</w:t>
            </w:r>
            <w:proofErr w:type="spellEnd"/>
            <w:proofErr w:type="gramEnd"/>
            <w:r>
              <w:rPr>
                <w:b/>
                <w:i/>
              </w:rPr>
              <w:t>:</w:t>
            </w:r>
          </w:p>
          <w:p w14:paraId="56CF0C5A" w14:textId="702D8E4F" w:rsidR="000547A3" w:rsidRPr="007F13C5" w:rsidRDefault="009C23DB" w:rsidP="007F13C5">
            <w:pPr>
              <w:pStyle w:val="KeinLeerraum"/>
              <w:rPr>
                <w:b/>
                <w:bCs/>
              </w:rPr>
            </w:pPr>
            <w:r w:rsidRPr="000547A3">
              <w:rPr>
                <w:b/>
                <w:bCs/>
              </w:rPr>
              <w:t>-</w:t>
            </w:r>
            <w:r w:rsidR="000547A3">
              <w:t xml:space="preserve"> </w:t>
            </w:r>
            <w:r w:rsidR="00785C2F">
              <w:rPr>
                <w:rFonts w:ascii="-webkit-standard" w:hAnsi="-webkit-standard"/>
                <w:color w:val="000000"/>
                <w:sz w:val="27"/>
                <w:szCs w:val="27"/>
              </w:rPr>
              <w:t xml:space="preserve"> </w:t>
            </w:r>
            <w:r w:rsidR="00785C2F" w:rsidRPr="00785C2F">
              <w:rPr>
                <w:rFonts w:ascii="-webkit-standard" w:hAnsi="-webkit-standard"/>
                <w:b/>
                <w:bCs/>
                <w:color w:val="000000"/>
              </w:rPr>
              <w:t xml:space="preserve">Nahrungsergänzungsmittel mit </w:t>
            </w:r>
            <w:proofErr w:type="spellStart"/>
            <w:r w:rsidR="00785C2F" w:rsidRPr="00785C2F">
              <w:rPr>
                <w:rFonts w:ascii="-webkit-standard" w:hAnsi="-webkit-standard"/>
                <w:b/>
                <w:bCs/>
                <w:color w:val="000000"/>
              </w:rPr>
              <w:t>Quercetin</w:t>
            </w:r>
            <w:proofErr w:type="spellEnd"/>
            <w:r w:rsidR="00785C2F" w:rsidRPr="00785C2F">
              <w:rPr>
                <w:rFonts w:ascii="-webkit-standard" w:hAnsi="-webkit-standard"/>
                <w:b/>
                <w:bCs/>
                <w:color w:val="000000"/>
              </w:rPr>
              <w:t xml:space="preserve"> aus</w:t>
            </w:r>
            <w:r w:rsidR="00785C2F" w:rsidRPr="00785C2F">
              <w:rPr>
                <w:rStyle w:val="apple-converted-space"/>
                <w:rFonts w:ascii="-webkit-standard" w:hAnsi="-webkit-standard"/>
                <w:b/>
                <w:bCs/>
                <w:color w:val="000000"/>
              </w:rPr>
              <w:t> </w:t>
            </w:r>
            <w:proofErr w:type="spellStart"/>
            <w:r w:rsidR="00785C2F" w:rsidRPr="00785C2F">
              <w:rPr>
                <w:b/>
                <w:bCs/>
                <w:color w:val="000000"/>
              </w:rPr>
              <w:t>Sophora</w:t>
            </w:r>
            <w:proofErr w:type="spellEnd"/>
            <w:r w:rsidR="00785C2F" w:rsidRPr="00785C2F">
              <w:rPr>
                <w:b/>
                <w:bCs/>
                <w:color w:val="000000"/>
              </w:rPr>
              <w:t xml:space="preserve"> japonica,</w:t>
            </w:r>
            <w:r w:rsidR="00785C2F" w:rsidRPr="00785C2F">
              <w:rPr>
                <w:rStyle w:val="apple-converted-space"/>
                <w:b/>
                <w:bCs/>
                <w:color w:val="000000"/>
              </w:rPr>
              <w:t> </w:t>
            </w:r>
            <w:r w:rsidR="00785C2F" w:rsidRPr="00785C2F">
              <w:rPr>
                <w:rFonts w:ascii="-webkit-standard" w:hAnsi="-webkit-standard"/>
                <w:b/>
                <w:bCs/>
                <w:color w:val="000000"/>
              </w:rPr>
              <w:t>60 Kapseln á 500 mg.</w:t>
            </w:r>
            <w:r w:rsidR="00785C2F" w:rsidRPr="007F13C5">
              <w:rPr>
                <w:b/>
                <w:bCs/>
              </w:rPr>
              <w:t xml:space="preserve"> </w:t>
            </w:r>
          </w:p>
          <w:p w14:paraId="6019B06F" w14:textId="01991F64" w:rsidR="00D404A8" w:rsidRPr="000547A3" w:rsidRDefault="009C23DB" w:rsidP="000547A3">
            <w:r>
              <w:rPr>
                <w:b/>
              </w:rPr>
              <w:t>&lt;h2</w:t>
            </w:r>
            <w:proofErr w:type="gramStart"/>
            <w:r>
              <w:rPr>
                <w:b/>
              </w:rPr>
              <w:t>&gt;</w:t>
            </w:r>
            <w:r w:rsidR="000547A3">
              <w:rPr>
                <w:b/>
              </w:rPr>
              <w:t xml:space="preserve"> </w:t>
            </w:r>
            <w:r w:rsidR="00785C2F">
              <w:t xml:space="preserve"> </w:t>
            </w:r>
            <w:proofErr w:type="spellStart"/>
            <w:r w:rsidR="00785C2F" w:rsidRPr="00785C2F">
              <w:rPr>
                <w:b/>
                <w:bCs/>
              </w:rPr>
              <w:t>Quercetin</w:t>
            </w:r>
            <w:proofErr w:type="spellEnd"/>
            <w:proofErr w:type="gramEnd"/>
            <w:r w:rsidR="00785C2F" w:rsidRPr="00785C2F">
              <w:rPr>
                <w:b/>
                <w:bCs/>
              </w:rPr>
              <w:t xml:space="preserve"> Kapseln</w:t>
            </w:r>
            <w:r w:rsidR="00785C2F" w:rsidRPr="00785C2F">
              <w:rPr>
                <w:b/>
                <w:bCs/>
              </w:rPr>
              <w:t xml:space="preserve"> </w:t>
            </w:r>
            <w:r>
              <w:rPr>
                <w:b/>
              </w:rPr>
              <w:t xml:space="preserve">von </w:t>
            </w:r>
            <w:r w:rsidR="000337D7">
              <w:rPr>
                <w:b/>
              </w:rPr>
              <w:t>Raab Vitalfood</w:t>
            </w:r>
            <w:r>
              <w:rPr>
                <w:b/>
              </w:rPr>
              <w:t xml:space="preserve"> &lt;/h2&gt;</w:t>
            </w:r>
            <w:r>
              <w:rPr>
                <w:b/>
              </w:rPr>
              <w:br/>
            </w:r>
            <w:r w:rsidR="00936179" w:rsidRPr="00936179">
              <w:rPr>
                <w:rFonts w:ascii="-webkit-standard" w:hAnsi="-webkit-standard"/>
                <w:color w:val="000000"/>
              </w:rPr>
              <w:t xml:space="preserve"> </w:t>
            </w:r>
            <w:r w:rsidR="00936179" w:rsidRPr="00936179">
              <w:rPr>
                <w:rFonts w:ascii="-webkit-standard" w:hAnsi="-webkit-standard"/>
                <w:color w:val="000000"/>
              </w:rPr>
              <w:t xml:space="preserve">Raab </w:t>
            </w:r>
            <w:proofErr w:type="spellStart"/>
            <w:r w:rsidR="00936179" w:rsidRPr="00936179">
              <w:rPr>
                <w:rFonts w:ascii="-webkit-standard" w:hAnsi="-webkit-standard"/>
                <w:color w:val="000000"/>
              </w:rPr>
              <w:t>Quercetin</w:t>
            </w:r>
            <w:proofErr w:type="spellEnd"/>
            <w:r w:rsidR="00936179" w:rsidRPr="00936179">
              <w:rPr>
                <w:rFonts w:ascii="-webkit-standard" w:hAnsi="-webkit-standard"/>
                <w:color w:val="000000"/>
              </w:rPr>
              <w:t xml:space="preserve"> Kapseln enthalten pro Portion 200 mg </w:t>
            </w:r>
            <w:proofErr w:type="spellStart"/>
            <w:r w:rsidR="00936179" w:rsidRPr="00936179">
              <w:rPr>
                <w:rFonts w:ascii="-webkit-standard" w:hAnsi="-webkit-standard"/>
                <w:color w:val="000000"/>
              </w:rPr>
              <w:t>Quercetin</w:t>
            </w:r>
            <w:proofErr w:type="spellEnd"/>
            <w:r w:rsidR="00936179" w:rsidRPr="00936179">
              <w:rPr>
                <w:rFonts w:ascii="-webkit-standard" w:hAnsi="-webkit-standard"/>
                <w:color w:val="000000"/>
              </w:rPr>
              <w:t xml:space="preserve">. </w:t>
            </w:r>
            <w:proofErr w:type="spellStart"/>
            <w:r w:rsidR="00936179" w:rsidRPr="00936179">
              <w:rPr>
                <w:rFonts w:ascii="-webkit-standard" w:hAnsi="-webkit-standard"/>
                <w:color w:val="000000"/>
              </w:rPr>
              <w:t>Quercetin</w:t>
            </w:r>
            <w:proofErr w:type="spellEnd"/>
            <w:r w:rsidR="00936179" w:rsidRPr="00936179">
              <w:rPr>
                <w:rFonts w:ascii="-webkit-standard" w:hAnsi="-webkit-standard"/>
                <w:color w:val="000000"/>
              </w:rPr>
              <w:t xml:space="preserve"> ist ein gelbes Polyphenol (ein sekundärer Pflanzenstoff), das in den äußeren Schichten bzw. Schalen vieler Pflanzen und Früchte sowie in den Blüten des japanischen Schnurbaumes (</w:t>
            </w:r>
            <w:proofErr w:type="spellStart"/>
            <w:r w:rsidR="00936179" w:rsidRPr="00936179">
              <w:rPr>
                <w:color w:val="000000"/>
              </w:rPr>
              <w:t>Sophora</w:t>
            </w:r>
            <w:proofErr w:type="spellEnd"/>
            <w:r w:rsidR="00936179" w:rsidRPr="00936179">
              <w:rPr>
                <w:color w:val="000000"/>
              </w:rPr>
              <w:t xml:space="preserve"> japonica</w:t>
            </w:r>
            <w:r w:rsidR="00936179" w:rsidRPr="00936179">
              <w:rPr>
                <w:rFonts w:ascii="-webkit-standard" w:hAnsi="-webkit-standard"/>
                <w:color w:val="000000"/>
              </w:rPr>
              <w:t>) vorkommt</w:t>
            </w:r>
          </w:p>
          <w:p w14:paraId="54928710" w14:textId="77777777" w:rsidR="008707D0" w:rsidRPr="000547A3" w:rsidRDefault="009C23DB" w:rsidP="000547A3">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0547A3">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14544A81" w14:textId="1D686EEF" w:rsidR="0028422F" w:rsidRPr="009C23DB" w:rsidRDefault="009C23DB" w:rsidP="000547A3">
            <w:r>
              <w:rPr>
                <w:b/>
              </w:rPr>
              <w:t>&lt;h4&gt;</w:t>
            </w:r>
            <w:r w:rsidRPr="009C23DB">
              <w:t xml:space="preserve"> </w:t>
            </w:r>
            <w:r w:rsidRPr="009C23DB">
              <w:rPr>
                <w:b/>
              </w:rPr>
              <w:t xml:space="preserve">Produktmerkmale &amp; Hinweise </w:t>
            </w:r>
            <w:r>
              <w:rPr>
                <w:b/>
              </w:rPr>
              <w:t>&lt;/h4&gt;</w:t>
            </w:r>
            <w:r w:rsidR="000547A3">
              <w:rPr>
                <w:b/>
              </w:rPr>
              <w:br/>
            </w:r>
            <w:r w:rsidR="00EE16E5">
              <w:rPr>
                <w:rFonts w:eastAsia="Times New Roman"/>
                <w:color w:val="000000"/>
                <w:lang w:eastAsia="de-DE"/>
              </w:rPr>
              <w:t xml:space="preserve">&lt;li&gt; </w:t>
            </w:r>
            <w:r w:rsidR="00EE16E5" w:rsidRPr="00EE16E5">
              <w:t>Für Vegetarier und Veganer geeignet</w:t>
            </w:r>
            <w:r w:rsidR="000547A3">
              <w:br/>
            </w:r>
            <w:r w:rsidR="00EE16E5">
              <w:rPr>
                <w:rFonts w:eastAsia="Times New Roman"/>
                <w:color w:val="000000"/>
                <w:lang w:eastAsia="de-DE"/>
              </w:rPr>
              <w:t xml:space="preserve">&lt;li&gt; </w:t>
            </w:r>
            <w:r w:rsidR="00EE16E5" w:rsidRPr="00EE16E5">
              <w:t>Gluten- und laktosefrei</w:t>
            </w:r>
            <w:r w:rsidR="000547A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547A3">
              <w:rPr>
                <w:rFonts w:eastAsia="Times New Roman"/>
                <w:color w:val="000000"/>
                <w:lang w:eastAsia="de-DE"/>
              </w:rPr>
              <w:br/>
            </w:r>
            <w:r w:rsidR="000547A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Kühl, trocken und gut verschlossen lagern.</w:t>
            </w:r>
            <w:r w:rsidR="000547A3">
              <w:br/>
              <w:t>Raab Vitalfood verwendet nur beste Rohstoffe und kontrolliert sämtliche Produkte auf Rückstände und den ausgelobten Nährstoffgehalt.</w:t>
            </w:r>
          </w:p>
          <w:p w14:paraId="00BAFA9A" w14:textId="391E8A67" w:rsidR="000547A3" w:rsidRPr="000547A3" w:rsidRDefault="00440F23" w:rsidP="000547A3">
            <w:pPr>
              <w:rPr>
                <w:b/>
              </w:rPr>
            </w:pPr>
            <w:r>
              <w:rPr>
                <w:b/>
              </w:rPr>
              <w:t>&lt;h5&gt;</w:t>
            </w:r>
            <w:r w:rsidRPr="009C23DB">
              <w:t xml:space="preserve"> </w:t>
            </w:r>
            <w:r w:rsidRPr="00440F23">
              <w:rPr>
                <w:b/>
              </w:rPr>
              <w:t>Netto-Füllmenge</w:t>
            </w:r>
            <w:r>
              <w:rPr>
                <w:b/>
              </w:rPr>
              <w:t xml:space="preserve"> &lt;/h5&gt;</w:t>
            </w:r>
            <w:r w:rsidR="000547A3">
              <w:rPr>
                <w:b/>
              </w:rPr>
              <w:br/>
            </w:r>
            <w:r w:rsidR="00936179" w:rsidRPr="00936179">
              <w:rPr>
                <w:rFonts w:ascii="-webkit-standard" w:hAnsi="-webkit-standard"/>
                <w:color w:val="000000"/>
              </w:rPr>
              <w:t xml:space="preserve"> </w:t>
            </w:r>
            <w:r w:rsidR="00936179" w:rsidRPr="00936179">
              <w:rPr>
                <w:rFonts w:ascii="-webkit-standard" w:hAnsi="-webkit-standard"/>
                <w:color w:val="000000"/>
              </w:rPr>
              <w:t>60 Kapseln à 500 mg, 30 g Diese Verpackung enthält 60 Portionen.</w:t>
            </w:r>
          </w:p>
          <w:p w14:paraId="202CA137" w14:textId="7CF4290E" w:rsidR="000547A3" w:rsidRPr="000547A3" w:rsidRDefault="00440F23" w:rsidP="00440F23">
            <w:pPr>
              <w:rPr>
                <w:b/>
              </w:rPr>
            </w:pPr>
            <w:r>
              <w:rPr>
                <w:b/>
              </w:rPr>
              <w:t>&lt;h6&gt;</w:t>
            </w:r>
            <w:r w:rsidRPr="009C23DB">
              <w:t xml:space="preserve"> </w:t>
            </w:r>
            <w:r>
              <w:rPr>
                <w:b/>
              </w:rPr>
              <w:t>Zutaten &lt;/h6&gt;</w:t>
            </w:r>
            <w:r w:rsidR="000547A3">
              <w:rPr>
                <w:b/>
              </w:rPr>
              <w:br/>
            </w:r>
            <w:r w:rsidR="00936179">
              <w:rPr>
                <w:rFonts w:ascii="-webkit-standard" w:hAnsi="-webkit-standard"/>
                <w:color w:val="000000"/>
                <w:sz w:val="27"/>
                <w:szCs w:val="27"/>
              </w:rPr>
              <w:t xml:space="preserve"> </w:t>
            </w:r>
            <w:proofErr w:type="spellStart"/>
            <w:r w:rsidR="00936179" w:rsidRPr="00936179">
              <w:rPr>
                <w:rFonts w:asciiTheme="minorHAnsi" w:hAnsiTheme="minorHAnsi" w:cstheme="minorHAnsi"/>
                <w:color w:val="000000"/>
              </w:rPr>
              <w:t>Quercetin</w:t>
            </w:r>
            <w:proofErr w:type="spellEnd"/>
            <w:r w:rsidR="00936179" w:rsidRPr="00936179">
              <w:rPr>
                <w:rFonts w:asciiTheme="minorHAnsi" w:hAnsiTheme="minorHAnsi" w:cstheme="minorHAnsi"/>
                <w:color w:val="000000"/>
              </w:rPr>
              <w:t xml:space="preserve">, Füllstoff: Gummi </w:t>
            </w:r>
            <w:proofErr w:type="spellStart"/>
            <w:r w:rsidR="00936179" w:rsidRPr="00936179">
              <w:rPr>
                <w:rFonts w:asciiTheme="minorHAnsi" w:hAnsiTheme="minorHAnsi" w:cstheme="minorHAnsi"/>
                <w:color w:val="000000"/>
              </w:rPr>
              <w:t>arabicum</w:t>
            </w:r>
            <w:proofErr w:type="spellEnd"/>
            <w:r w:rsidR="00936179" w:rsidRPr="00936179">
              <w:rPr>
                <w:rFonts w:asciiTheme="minorHAnsi" w:hAnsiTheme="minorHAnsi" w:cstheme="minorHAnsi"/>
                <w:color w:val="000000"/>
              </w:rPr>
              <w:t>, pflanzliche Kapselhülle: Hydroxypropylmethylcellulose</w:t>
            </w:r>
          </w:p>
          <w:p w14:paraId="6B318875" w14:textId="38B4D419" w:rsidR="00EE16E5" w:rsidRPr="000547A3" w:rsidRDefault="00440F23" w:rsidP="000547A3">
            <w:pPr>
              <w:rPr>
                <w:b/>
              </w:rPr>
            </w:pPr>
            <w:r>
              <w:rPr>
                <w:b/>
              </w:rPr>
              <w:t>&lt;h7&gt;</w:t>
            </w:r>
            <w:r w:rsidRPr="009C23DB">
              <w:t xml:space="preserve"> </w:t>
            </w:r>
            <w:r w:rsidRPr="00440F23">
              <w:rPr>
                <w:b/>
              </w:rPr>
              <w:t>Verzehrempfehlung</w:t>
            </w:r>
            <w:r>
              <w:rPr>
                <w:b/>
              </w:rPr>
              <w:t xml:space="preserve"> &lt;/h7&gt;</w:t>
            </w:r>
            <w:r w:rsidR="000547A3">
              <w:rPr>
                <w:b/>
              </w:rPr>
              <w:br/>
            </w:r>
            <w:r w:rsidR="00936179" w:rsidRPr="00936179">
              <w:rPr>
                <w:rFonts w:asciiTheme="minorHAnsi" w:hAnsiTheme="minorHAnsi" w:cstheme="minorHAnsi"/>
                <w:color w:val="000000"/>
              </w:rPr>
              <w:t xml:space="preserve"> </w:t>
            </w:r>
            <w:proofErr w:type="gramStart"/>
            <w:r w:rsidR="00936179" w:rsidRPr="00936179">
              <w:rPr>
                <w:rFonts w:asciiTheme="minorHAnsi" w:hAnsiTheme="minorHAnsi" w:cstheme="minorHAnsi"/>
                <w:color w:val="000000"/>
              </w:rPr>
              <w:t>Täglich</w:t>
            </w:r>
            <w:proofErr w:type="gramEnd"/>
            <w:r w:rsidR="00936179" w:rsidRPr="00936179">
              <w:rPr>
                <w:rFonts w:asciiTheme="minorHAnsi" w:hAnsiTheme="minorHAnsi" w:cstheme="minorHAnsi"/>
                <w:color w:val="000000"/>
              </w:rPr>
              <w:t xml:space="preserve"> 1 Kapsel zu einer Mahlzeit einnehmen.</w:t>
            </w:r>
          </w:p>
          <w:p w14:paraId="664CCECD" w14:textId="77777777" w:rsidR="00EE16E5" w:rsidRDefault="00EE16E5" w:rsidP="009C23DB">
            <w:pPr>
              <w:pStyle w:val="KeinLeerraum"/>
            </w:pPr>
          </w:p>
          <w:p w14:paraId="2BA66C0F" w14:textId="77777777" w:rsidR="00EE16E5" w:rsidRDefault="00EE16E5" w:rsidP="009C23DB">
            <w:pPr>
              <w:pStyle w:val="KeinLeerraum"/>
            </w:pPr>
          </w:p>
          <w:p w14:paraId="2A8C5045" w14:textId="77777777" w:rsidR="00EE16E5" w:rsidRDefault="00EE16E5" w:rsidP="009C23DB">
            <w:pPr>
              <w:pStyle w:val="KeinLeerraum"/>
            </w:pPr>
          </w:p>
          <w:p w14:paraId="63F03238" w14:textId="77777777" w:rsidR="000547A3" w:rsidRDefault="000547A3" w:rsidP="009C23DB">
            <w:pPr>
              <w:pStyle w:val="KeinLeerraum"/>
            </w:pPr>
          </w:p>
          <w:p w14:paraId="10C36F4E" w14:textId="77777777" w:rsidR="00EE16E5" w:rsidRDefault="00EE16E5" w:rsidP="009C23DB">
            <w:pPr>
              <w:pStyle w:val="KeinLeerraum"/>
            </w:pPr>
          </w:p>
          <w:p w14:paraId="3491B876" w14:textId="77777777" w:rsidR="00EE16E5" w:rsidRDefault="00EE16E5" w:rsidP="009C23DB">
            <w:pPr>
              <w:pStyle w:val="KeinLeerraum"/>
              <w:rPr>
                <w:b/>
              </w:rPr>
            </w:pPr>
            <w:r w:rsidRPr="00170EEA">
              <w:rPr>
                <w:b/>
              </w:rPr>
              <w:t>&lt;h8&gt; Nährwerte &lt;/h8&gt;</w:t>
            </w:r>
          </w:p>
          <w:p w14:paraId="555E5863" w14:textId="77777777" w:rsidR="000547A3" w:rsidRDefault="000547A3"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88"/>
              <w:gridCol w:w="1094"/>
              <w:gridCol w:w="1861"/>
            </w:tblGrid>
            <w:tr w:rsidR="000547A3" w:rsidRPr="000547A3" w14:paraId="54ACB382" w14:textId="77777777" w:rsidTr="000547A3">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F71BFC9" w14:textId="77777777" w:rsidR="000547A3" w:rsidRPr="000547A3" w:rsidRDefault="000547A3" w:rsidP="00785C2F">
                  <w:pPr>
                    <w:pStyle w:val="KeinLeerraum"/>
                    <w:framePr w:hSpace="141" w:wrap="around" w:vAnchor="text" w:hAnchor="margin" w:y="-767"/>
                    <w:rPr>
                      <w:b/>
                      <w:bCs/>
                    </w:rPr>
                  </w:pPr>
                  <w:r w:rsidRPr="000547A3">
                    <w:rPr>
                      <w:b/>
                      <w:bCs/>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9D7321F" w14:textId="77777777" w:rsidR="000547A3" w:rsidRPr="000547A3" w:rsidRDefault="000547A3" w:rsidP="00785C2F">
                  <w:pPr>
                    <w:pStyle w:val="KeinLeerraum"/>
                    <w:framePr w:hSpace="141" w:wrap="around" w:vAnchor="text" w:hAnchor="margin" w:y="-767"/>
                    <w:rPr>
                      <w:b/>
                      <w:bCs/>
                    </w:rPr>
                  </w:pPr>
                  <w:r w:rsidRPr="000547A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FAAC0A0" w14:textId="003C1A01" w:rsidR="000547A3" w:rsidRPr="000547A3" w:rsidRDefault="000547A3" w:rsidP="00785C2F">
                  <w:pPr>
                    <w:pStyle w:val="KeinLeerraum"/>
                    <w:framePr w:hSpace="141" w:wrap="around" w:vAnchor="text" w:hAnchor="margin" w:y="-767"/>
                    <w:rPr>
                      <w:b/>
                      <w:bCs/>
                    </w:rPr>
                  </w:pPr>
                  <w:r w:rsidRPr="000547A3">
                    <w:rPr>
                      <w:b/>
                      <w:bCs/>
                    </w:rPr>
                    <w:t xml:space="preserve">pro </w:t>
                  </w:r>
                  <w:r w:rsidR="00936179">
                    <w:rPr>
                      <w:b/>
                      <w:bCs/>
                    </w:rPr>
                    <w:t>1</w:t>
                  </w:r>
                  <w:r w:rsidRPr="000547A3">
                    <w:rPr>
                      <w:b/>
                      <w:bCs/>
                    </w:rPr>
                    <w:t xml:space="preserve"> </w:t>
                  </w:r>
                  <w:r w:rsidR="00936179">
                    <w:rPr>
                      <w:b/>
                      <w:bCs/>
                    </w:rPr>
                    <w:t>Kapsel</w:t>
                  </w:r>
                  <w:r w:rsidRPr="000547A3">
                    <w:rPr>
                      <w:b/>
                      <w:bCs/>
                    </w:rPr>
                    <w:t xml:space="preserve"> * (NRV)</w:t>
                  </w:r>
                </w:p>
              </w:tc>
            </w:tr>
            <w:tr w:rsidR="000547A3" w:rsidRPr="000547A3" w14:paraId="39A3B629" w14:textId="77777777" w:rsidTr="000547A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6F65F6" w14:textId="401EF6D0" w:rsidR="000547A3" w:rsidRPr="000547A3" w:rsidRDefault="00936179" w:rsidP="00785C2F">
                  <w:pPr>
                    <w:pStyle w:val="KeinLeerraum"/>
                    <w:framePr w:hSpace="141" w:wrap="around" w:vAnchor="text" w:hAnchor="margin" w:y="-767"/>
                    <w:rPr>
                      <w:bCs/>
                    </w:rPr>
                  </w:pPr>
                  <w:proofErr w:type="spellStart"/>
                  <w:r>
                    <w:rPr>
                      <w:bCs/>
                    </w:rPr>
                    <w:t>Quercetin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A738C7" w14:textId="7B2DB8BF" w:rsidR="000547A3" w:rsidRPr="000547A3" w:rsidRDefault="00936179" w:rsidP="00785C2F">
                  <w:pPr>
                    <w:pStyle w:val="KeinLeerraum"/>
                    <w:framePr w:hSpace="141" w:wrap="around" w:vAnchor="text" w:hAnchor="margin" w:y="-767"/>
                    <w:rPr>
                      <w:bCs/>
                    </w:rPr>
                  </w:pPr>
                  <w:r>
                    <w:rPr>
                      <w:bCs/>
                    </w:rPr>
                    <w:t>40000</w:t>
                  </w:r>
                  <w:r w:rsidR="000547A3" w:rsidRPr="000547A3">
                    <w:rPr>
                      <w:bCs/>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639FCCA" w14:textId="67A80788" w:rsidR="000547A3" w:rsidRPr="000547A3" w:rsidRDefault="000547A3" w:rsidP="00785C2F">
                  <w:pPr>
                    <w:pStyle w:val="KeinLeerraum"/>
                    <w:framePr w:hSpace="141" w:wrap="around" w:vAnchor="text" w:hAnchor="margin" w:y="-767"/>
                    <w:rPr>
                      <w:bCs/>
                    </w:rPr>
                  </w:pPr>
                  <w:r w:rsidRPr="000547A3">
                    <w:rPr>
                      <w:bCs/>
                    </w:rPr>
                    <w:t>2</w:t>
                  </w:r>
                  <w:r w:rsidR="00936179">
                    <w:rPr>
                      <w:bCs/>
                    </w:rPr>
                    <w:t xml:space="preserve">00 </w:t>
                  </w:r>
                  <w:r w:rsidRPr="000547A3">
                    <w:rPr>
                      <w:bCs/>
                    </w:rPr>
                    <w:t xml:space="preserve">mg </w:t>
                  </w:r>
                </w:p>
              </w:tc>
            </w:tr>
            <w:tr w:rsidR="000547A3" w:rsidRPr="000547A3" w14:paraId="387617EF" w14:textId="77777777" w:rsidTr="000547A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AF7D1E" w14:textId="77777777" w:rsidR="000547A3" w:rsidRPr="000547A3" w:rsidRDefault="000547A3" w:rsidP="00785C2F">
                  <w:pPr>
                    <w:pStyle w:val="KeinLeerraum"/>
                    <w:framePr w:hSpace="141" w:wrap="around" w:vAnchor="text" w:hAnchor="margin" w:y="-767"/>
                    <w:rPr>
                      <w:bCs/>
                    </w:rPr>
                  </w:pPr>
                  <w:r w:rsidRPr="000547A3">
                    <w:rPr>
                      <w:bCs/>
                    </w:rPr>
                    <w:t>*empfohlene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14:paraId="5A5FB2DD" w14:textId="77777777" w:rsidR="000547A3" w:rsidRPr="000547A3" w:rsidRDefault="000547A3" w:rsidP="00785C2F">
                  <w:pPr>
                    <w:pStyle w:val="KeinLeerraum"/>
                    <w:framePr w:hSpace="141" w:wrap="around" w:vAnchor="text" w:hAnchor="margin" w:y="-767"/>
                    <w:rPr>
                      <w:bCs/>
                    </w:rPr>
                  </w:pPr>
                </w:p>
              </w:tc>
              <w:tc>
                <w:tcPr>
                  <w:tcW w:w="0" w:type="auto"/>
                  <w:shd w:val="clear" w:color="auto" w:fill="EEEEEE"/>
                  <w:tcMar>
                    <w:top w:w="206" w:type="dxa"/>
                    <w:left w:w="141" w:type="dxa"/>
                    <w:bottom w:w="206" w:type="dxa"/>
                    <w:right w:w="141" w:type="dxa"/>
                  </w:tcMar>
                  <w:vAlign w:val="center"/>
                  <w:hideMark/>
                </w:tcPr>
                <w:p w14:paraId="245DAB01" w14:textId="77777777" w:rsidR="000547A3" w:rsidRPr="000547A3" w:rsidRDefault="000547A3" w:rsidP="00785C2F">
                  <w:pPr>
                    <w:pStyle w:val="KeinLeerraum"/>
                    <w:framePr w:hSpace="141" w:wrap="around" w:vAnchor="text" w:hAnchor="margin" w:y="-767"/>
                    <w:rPr>
                      <w:bCs/>
                    </w:rPr>
                  </w:pPr>
                </w:p>
              </w:tc>
            </w:tr>
          </w:tbl>
          <w:p w14:paraId="25810C1C" w14:textId="77777777" w:rsidR="00170EEA" w:rsidRPr="00170EEA" w:rsidRDefault="00170EEA" w:rsidP="009C23DB">
            <w:pPr>
              <w:pStyle w:val="KeinLeerraum"/>
              <w:rPr>
                <w:b/>
              </w:rPr>
            </w:pPr>
          </w:p>
          <w:p w14:paraId="62BA514E" w14:textId="77777777" w:rsidR="00EE16E5" w:rsidRPr="009C23DB" w:rsidRDefault="00EE16E5" w:rsidP="009C23DB">
            <w:pPr>
              <w:pStyle w:val="KeinLeerraum"/>
            </w:pPr>
          </w:p>
        </w:tc>
      </w:tr>
    </w:tbl>
    <w:p w14:paraId="1CE0195C" w14:textId="77777777" w:rsidR="006678D0" w:rsidRDefault="006678D0" w:rsidP="000B663A">
      <w:pPr>
        <w:pStyle w:val="KeinLeerraum"/>
      </w:pPr>
    </w:p>
    <w:p w14:paraId="5C39AE38" w14:textId="77777777" w:rsidR="006678D0" w:rsidRDefault="006678D0" w:rsidP="000B663A">
      <w:pPr>
        <w:pStyle w:val="KeinLeerraum"/>
      </w:pPr>
    </w:p>
    <w:p w14:paraId="2BDD8558" w14:textId="77777777" w:rsidR="006678D0" w:rsidRDefault="006678D0" w:rsidP="000B663A">
      <w:pPr>
        <w:pStyle w:val="KeinLeerraum"/>
      </w:pPr>
    </w:p>
    <w:p w14:paraId="6C514321" w14:textId="77777777" w:rsidR="006678D0" w:rsidRDefault="006678D0" w:rsidP="000B663A">
      <w:pPr>
        <w:pStyle w:val="KeinLeerraum"/>
      </w:pPr>
    </w:p>
    <w:p w14:paraId="048931BE" w14:textId="77777777" w:rsidR="006678D0" w:rsidRDefault="006678D0" w:rsidP="000B663A">
      <w:pPr>
        <w:pStyle w:val="KeinLeerraum"/>
      </w:pPr>
    </w:p>
    <w:p w14:paraId="1E45F71B" w14:textId="77777777" w:rsidR="006678D0" w:rsidRDefault="006678D0" w:rsidP="000B663A">
      <w:pPr>
        <w:pStyle w:val="KeinLeerraum"/>
      </w:pPr>
    </w:p>
    <w:p w14:paraId="7D25794F" w14:textId="77777777" w:rsidR="006678D0" w:rsidRDefault="006678D0" w:rsidP="000B663A">
      <w:pPr>
        <w:pStyle w:val="KeinLeerraum"/>
      </w:pPr>
    </w:p>
    <w:p w14:paraId="21ABB5E0" w14:textId="77777777" w:rsidR="006678D0" w:rsidRDefault="006678D0" w:rsidP="000B663A">
      <w:pPr>
        <w:pStyle w:val="KeinLeerraum"/>
      </w:pPr>
    </w:p>
    <w:p w14:paraId="536D14B0" w14:textId="77777777" w:rsidR="006678D0" w:rsidRDefault="006678D0" w:rsidP="000B663A">
      <w:pPr>
        <w:pStyle w:val="KeinLeerraum"/>
      </w:pPr>
    </w:p>
    <w:p w14:paraId="1ABF7443" w14:textId="77777777" w:rsidR="006678D0" w:rsidRDefault="006678D0" w:rsidP="000B663A">
      <w:pPr>
        <w:pStyle w:val="KeinLeerraum"/>
      </w:pPr>
    </w:p>
    <w:p w14:paraId="3DDBFD64" w14:textId="77777777" w:rsidR="006678D0" w:rsidRDefault="006678D0" w:rsidP="000B663A">
      <w:pPr>
        <w:pStyle w:val="KeinLeerraum"/>
      </w:pPr>
    </w:p>
    <w:p w14:paraId="3B94B102" w14:textId="77777777" w:rsidR="006678D0" w:rsidRDefault="006678D0" w:rsidP="000B663A">
      <w:pPr>
        <w:pStyle w:val="KeinLeerraum"/>
      </w:pPr>
    </w:p>
    <w:p w14:paraId="52575EB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928537457">
    <w:abstractNumId w:val="1"/>
  </w:num>
  <w:num w:numId="2" w16cid:durableId="1530411518">
    <w:abstractNumId w:val="0"/>
  </w:num>
  <w:num w:numId="3" w16cid:durableId="152057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547A3"/>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85C2F"/>
    <w:rsid w:val="007F13C5"/>
    <w:rsid w:val="008707D0"/>
    <w:rsid w:val="009335FF"/>
    <w:rsid w:val="00936179"/>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591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4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547A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0535112">
      <w:bodyDiv w:val="1"/>
      <w:marLeft w:val="0"/>
      <w:marRight w:val="0"/>
      <w:marTop w:val="0"/>
      <w:marBottom w:val="0"/>
      <w:divBdr>
        <w:top w:val="none" w:sz="0" w:space="0" w:color="auto"/>
        <w:left w:val="none" w:sz="0" w:space="0" w:color="auto"/>
        <w:bottom w:val="none" w:sz="0" w:space="0" w:color="auto"/>
        <w:right w:val="none" w:sz="0" w:space="0" w:color="auto"/>
      </w:divBdr>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3615607">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5056526">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07002575">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577100">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775495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7358618">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6137175">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3924755">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3987957">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307724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27814665">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2023-05-03T12:37:00Z</dcterms:created>
  <dcterms:modified xsi:type="dcterms:W3CDTF">2023-05-03T12:37:00Z</dcterms:modified>
</cp:coreProperties>
</file>