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F0E9" w14:textId="77777777" w:rsidR="00747828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01EADF0F" w14:textId="77777777" w:rsidR="00747828" w:rsidRDefault="00747828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747828" w14:paraId="42C5A8C5" w14:textId="77777777">
        <w:trPr>
          <w:trHeight w:val="662"/>
        </w:trPr>
        <w:tc>
          <w:tcPr>
            <w:tcW w:w="4986" w:type="dxa"/>
          </w:tcPr>
          <w:p w14:paraId="2A7BEFB5" w14:textId="77777777" w:rsidR="00747828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6FA7C181" w14:textId="77777777" w:rsidR="00747828" w:rsidRDefault="0000000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vitaldoc</w:t>
            </w:r>
            <w:r>
              <w:rPr>
                <w:b/>
                <w:spacing w:val="-2"/>
                <w:sz w:val="24"/>
                <w:vertAlign w:val="superscript"/>
              </w:rPr>
              <w:t>®</w:t>
            </w:r>
          </w:p>
          <w:p w14:paraId="11B75F09" w14:textId="77777777" w:rsidR="00747828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BIO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Lupinen-</w:t>
            </w:r>
            <w:r>
              <w:rPr>
                <w:b/>
                <w:spacing w:val="-4"/>
                <w:sz w:val="24"/>
              </w:rPr>
              <w:t>Saat</w:t>
            </w:r>
          </w:p>
        </w:tc>
      </w:tr>
      <w:tr w:rsidR="00747828" w14:paraId="3853E60E" w14:textId="77777777">
        <w:trPr>
          <w:trHeight w:val="385"/>
        </w:trPr>
        <w:tc>
          <w:tcPr>
            <w:tcW w:w="4986" w:type="dxa"/>
          </w:tcPr>
          <w:p w14:paraId="33E878DD" w14:textId="77777777" w:rsidR="00747828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 w14:paraId="78719451" w14:textId="77777777" w:rsidR="00747828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phytolabor</w:t>
            </w:r>
          </w:p>
        </w:tc>
      </w:tr>
      <w:tr w:rsidR="00747828" w14:paraId="09C3C946" w14:textId="77777777">
        <w:trPr>
          <w:trHeight w:val="387"/>
        </w:trPr>
        <w:tc>
          <w:tcPr>
            <w:tcW w:w="4986" w:type="dxa"/>
          </w:tcPr>
          <w:p w14:paraId="05AD8008" w14:textId="77777777" w:rsidR="00747828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 w14:paraId="6C155752" w14:textId="77777777" w:rsidR="00747828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350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747828" w14:paraId="613BA36D" w14:textId="77777777">
        <w:trPr>
          <w:trHeight w:val="385"/>
        </w:trPr>
        <w:tc>
          <w:tcPr>
            <w:tcW w:w="4986" w:type="dxa"/>
          </w:tcPr>
          <w:p w14:paraId="370D25DF" w14:textId="77777777" w:rsidR="00747828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 w14:paraId="0E72B2A2" w14:textId="77777777" w:rsidR="00747828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Lebensmittel</w:t>
            </w:r>
          </w:p>
        </w:tc>
      </w:tr>
      <w:tr w:rsidR="00747828" w14:paraId="2AD55299" w14:textId="77777777">
        <w:trPr>
          <w:trHeight w:val="385"/>
        </w:trPr>
        <w:tc>
          <w:tcPr>
            <w:tcW w:w="4986" w:type="dxa"/>
          </w:tcPr>
          <w:p w14:paraId="46192AD9" w14:textId="77777777" w:rsidR="00747828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 w14:paraId="4E8DA3E4" w14:textId="77777777" w:rsidR="00747828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18264484</w:t>
            </w:r>
          </w:p>
        </w:tc>
      </w:tr>
      <w:tr w:rsidR="00747828" w14:paraId="661DDBFC" w14:textId="77777777">
        <w:trPr>
          <w:trHeight w:val="387"/>
        </w:trPr>
        <w:tc>
          <w:tcPr>
            <w:tcW w:w="4986" w:type="dxa"/>
          </w:tcPr>
          <w:p w14:paraId="54CE7938" w14:textId="77777777" w:rsidR="00747828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50" w:type="dxa"/>
          </w:tcPr>
          <w:p w14:paraId="100D37AF" w14:textId="77777777" w:rsidR="00747828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4024691111377</w:t>
            </w:r>
          </w:p>
        </w:tc>
      </w:tr>
      <w:tr w:rsidR="00747828" w14:paraId="7DC57B35" w14:textId="77777777">
        <w:trPr>
          <w:trHeight w:val="385"/>
        </w:trPr>
        <w:tc>
          <w:tcPr>
            <w:tcW w:w="4986" w:type="dxa"/>
          </w:tcPr>
          <w:p w14:paraId="228D4138" w14:textId="77777777" w:rsidR="00747828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Anwendungsgebiet:/Anwendung:</w:t>
            </w:r>
          </w:p>
        </w:tc>
        <w:tc>
          <w:tcPr>
            <w:tcW w:w="5050" w:type="dxa"/>
          </w:tcPr>
          <w:p w14:paraId="200BBFB0" w14:textId="77777777" w:rsidR="00747828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Lupinen,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Süßlupinen,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Ballaststoffe,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Protein</w:t>
            </w:r>
          </w:p>
        </w:tc>
      </w:tr>
      <w:tr w:rsidR="00747828" w14:paraId="69996613" w14:textId="77777777">
        <w:trPr>
          <w:trHeight w:val="2595"/>
        </w:trPr>
        <w:tc>
          <w:tcPr>
            <w:tcW w:w="4986" w:type="dxa"/>
          </w:tcPr>
          <w:p w14:paraId="1C1489E8" w14:textId="77777777" w:rsidR="00747828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 w14:paraId="5AFB4140" w14:textId="77777777" w:rsidR="00747828" w:rsidRDefault="00000000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BIO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Lupinen-</w:t>
            </w:r>
            <w:r>
              <w:rPr>
                <w:b/>
                <w:spacing w:val="-4"/>
                <w:sz w:val="24"/>
              </w:rPr>
              <w:t>Saat</w:t>
            </w:r>
          </w:p>
          <w:p w14:paraId="74032863" w14:textId="77777777" w:rsidR="00747828" w:rsidRDefault="0074782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8314CA2" w14:textId="77777777" w:rsidR="00747828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weißen </w:t>
            </w:r>
            <w:r>
              <w:rPr>
                <w:spacing w:val="-2"/>
                <w:sz w:val="24"/>
              </w:rPr>
              <w:t>Lupinen</w:t>
            </w:r>
          </w:p>
          <w:p w14:paraId="5655C7A1" w14:textId="77777777" w:rsidR="00747828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entbittert</w:t>
            </w:r>
          </w:p>
          <w:p w14:paraId="33D85118" w14:textId="77777777" w:rsidR="00747828" w:rsidRDefault="00000000">
            <w:pPr>
              <w:pStyle w:val="TableParagraph"/>
              <w:spacing w:before="0"/>
              <w:ind w:right="416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reich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pflanzlichen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Proteinen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und </w:t>
            </w:r>
            <w:r>
              <w:rPr>
                <w:spacing w:val="-2"/>
                <w:sz w:val="24"/>
              </w:rPr>
              <w:t>Ballaststoffen</w:t>
            </w:r>
          </w:p>
          <w:p w14:paraId="0CABC4E3" w14:textId="77777777" w:rsidR="00747828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Anbau</w:t>
            </w:r>
          </w:p>
          <w:p w14:paraId="34ACF0A9" w14:textId="77777777" w:rsidR="00747828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laktosefrei</w:t>
            </w:r>
          </w:p>
        </w:tc>
      </w:tr>
      <w:tr w:rsidR="00747828" w14:paraId="1895FC77" w14:textId="77777777">
        <w:trPr>
          <w:trHeight w:val="6733"/>
        </w:trPr>
        <w:tc>
          <w:tcPr>
            <w:tcW w:w="4986" w:type="dxa"/>
          </w:tcPr>
          <w:p w14:paraId="3CEDC935" w14:textId="77777777" w:rsidR="00747828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 w14:paraId="094CDC16" w14:textId="77777777" w:rsidR="00747828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pacing w:val="-2"/>
                <w:sz w:val="24"/>
              </w:rPr>
              <w:t>LUPINEN-</w:t>
            </w:r>
            <w:r>
              <w:rPr>
                <w:spacing w:val="-4"/>
                <w:sz w:val="24"/>
              </w:rPr>
              <w:t>SAAT</w:t>
            </w:r>
          </w:p>
          <w:p w14:paraId="64A3E5B2" w14:textId="77777777" w:rsidR="00747828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aus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Anbau</w:t>
            </w:r>
          </w:p>
          <w:p w14:paraId="7EAFD638" w14:textId="77777777" w:rsidR="00747828" w:rsidRDefault="0074782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ABA2C83" w14:textId="77777777" w:rsidR="00747828" w:rsidRDefault="00000000">
            <w:pPr>
              <w:pStyle w:val="TableParagraph"/>
              <w:spacing w:before="0"/>
              <w:ind w:right="106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entbitterten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weißen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BIO-Lupinen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 hochwertigem pflanzlichem Eiweiß (39%). Die Lupinen-Saat enthält zudem alle 9 essentiellen Aminosäuren und unterstützt so die tägliche Eiweiß-Aufnahme. Bemerkenswert ist der hohe Gehalt an Ballaststoffen.</w:t>
            </w:r>
          </w:p>
          <w:p w14:paraId="134A7555" w14:textId="77777777" w:rsidR="00747828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Lupinen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enthalten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Stärke,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Laktose, keine Purine.</w:t>
            </w:r>
          </w:p>
          <w:p w14:paraId="2A840C41" w14:textId="77777777" w:rsidR="00747828" w:rsidRDefault="0074782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26D6F34E" w14:textId="77777777" w:rsidR="00747828" w:rsidRDefault="00000000">
            <w:pPr>
              <w:pStyle w:val="TableParagraph"/>
              <w:spacing w:before="0" w:after="99"/>
              <w:rPr>
                <w:sz w:val="24"/>
              </w:rPr>
            </w:pPr>
            <w:r>
              <w:rPr>
                <w:sz w:val="24"/>
              </w:rPr>
              <w:t>GESUND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LEBEN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GARANTIE</w:t>
            </w:r>
          </w:p>
          <w:p w14:paraId="1F40BB13" w14:textId="77777777" w:rsidR="00747828" w:rsidRDefault="00000000">
            <w:pPr>
              <w:pStyle w:val="TableParagraph"/>
              <w:spacing w:before="0"/>
              <w:ind w:left="2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D9BB76" wp14:editId="4EF9783B">
                  <wp:extent cx="1219785" cy="10850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85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55832C" w14:textId="77777777" w:rsidR="00747828" w:rsidRDefault="00000000">
            <w:pPr>
              <w:pStyle w:val="TableParagraph"/>
              <w:spacing w:before="125"/>
              <w:ind w:right="69"/>
              <w:rPr>
                <w:sz w:val="24"/>
              </w:rPr>
            </w:pPr>
            <w:r>
              <w:rPr>
                <w:b/>
                <w:sz w:val="24"/>
              </w:rPr>
              <w:t xml:space="preserve">GESUND &amp; LEBEN - Garantie: </w:t>
            </w:r>
            <w:r>
              <w:rPr>
                <w:sz w:val="24"/>
              </w:rPr>
              <w:t>Unsere Produkte werden nach strengsten Richtlinien hergestellt,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laufend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verlassen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unser Haus stets frisch und in allerbester Qualität.</w:t>
            </w:r>
          </w:p>
        </w:tc>
      </w:tr>
    </w:tbl>
    <w:p w14:paraId="4D030DAA" w14:textId="77777777" w:rsidR="00747828" w:rsidRDefault="00747828">
      <w:pPr>
        <w:rPr>
          <w:sz w:val="24"/>
        </w:rPr>
        <w:sectPr w:rsidR="00747828">
          <w:type w:val="continuous"/>
          <w:pgSz w:w="12240" w:h="15840"/>
          <w:pgMar w:top="1060" w:right="10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1698"/>
        <w:gridCol w:w="3352"/>
      </w:tblGrid>
      <w:tr w:rsidR="00747828" w14:paraId="7E5D8F66" w14:textId="77777777">
        <w:trPr>
          <w:trHeight w:val="5079"/>
        </w:trPr>
        <w:tc>
          <w:tcPr>
            <w:tcW w:w="4986" w:type="dxa"/>
          </w:tcPr>
          <w:p w14:paraId="09300196" w14:textId="77777777" w:rsidR="00747828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Verwendung:</w:t>
            </w:r>
          </w:p>
        </w:tc>
        <w:tc>
          <w:tcPr>
            <w:tcW w:w="5050" w:type="dxa"/>
            <w:gridSpan w:val="2"/>
          </w:tcPr>
          <w:p w14:paraId="11B98E45" w14:textId="77777777" w:rsidR="00747828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b/>
                <w:sz w:val="24"/>
              </w:rPr>
              <w:t>Verwendungsempfehlung: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Zum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Backen,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Mahlen, als Speisenbeilage (Portion ca. 70g), zum Keimen oder zum Einpflanzen.</w:t>
            </w:r>
          </w:p>
          <w:p w14:paraId="16939814" w14:textId="77777777" w:rsidR="00747828" w:rsidRDefault="0074782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73DF4C8" w14:textId="77777777" w:rsidR="00747828" w:rsidRDefault="00000000">
            <w:pPr>
              <w:pStyle w:val="TableParagraph"/>
              <w:spacing w:before="0"/>
              <w:ind w:right="78"/>
              <w:rPr>
                <w:sz w:val="24"/>
              </w:rPr>
            </w:pPr>
            <w:r>
              <w:rPr>
                <w:b/>
                <w:sz w:val="24"/>
              </w:rPr>
              <w:t xml:space="preserve">Verarbeitungstipps: </w:t>
            </w:r>
            <w:r>
              <w:rPr>
                <w:sz w:val="24"/>
              </w:rPr>
              <w:t>Die Lupinensaat grundsätzlich über Nacht (mind. 12 Stunden) in ausreichend Wasser einweichen! Danach die Lupinen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Einweichwasser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einer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Natron 1-2 Stunden kochen. Es empfiehlt sich die Saat nach der Quellzeit ankeimen zu lassen, dann bekommen sie einen noch höheren Nährwert, eine bessere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Bekömmlichkeit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werden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auch noch weicher.</w:t>
            </w:r>
          </w:p>
          <w:p w14:paraId="5EE47B5D" w14:textId="77777777" w:rsidR="00747828" w:rsidRDefault="00000000">
            <w:pPr>
              <w:pStyle w:val="TableParagraph"/>
              <w:spacing w:before="0"/>
              <w:ind w:right="69"/>
              <w:rPr>
                <w:sz w:val="24"/>
              </w:rPr>
            </w:pPr>
            <w:r>
              <w:rPr>
                <w:b/>
                <w:sz w:val="24"/>
              </w:rPr>
              <w:t xml:space="preserve">Einpflanzen: </w:t>
            </w:r>
            <w:r>
              <w:rPr>
                <w:sz w:val="24"/>
              </w:rPr>
              <w:t>6-8 über Nacht aufgequollene Saatkörner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2-3cm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tief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Erde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stecken,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einen hellen Ort stellen, über einige Tage vorsichtig feucht halten, abwarten und ggfs. die wachsende Pflanze mit einem Stab stützen.</w:t>
            </w:r>
          </w:p>
        </w:tc>
      </w:tr>
      <w:tr w:rsidR="00747828" w14:paraId="5363652C" w14:textId="77777777">
        <w:trPr>
          <w:trHeight w:val="2869"/>
        </w:trPr>
        <w:tc>
          <w:tcPr>
            <w:tcW w:w="4986" w:type="dxa"/>
          </w:tcPr>
          <w:p w14:paraId="66533C7B" w14:textId="77777777" w:rsidR="00747828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Zutaten</w:t>
            </w:r>
          </w:p>
        </w:tc>
        <w:tc>
          <w:tcPr>
            <w:tcW w:w="5050" w:type="dxa"/>
            <w:gridSpan w:val="2"/>
          </w:tcPr>
          <w:p w14:paraId="2244216A" w14:textId="77777777" w:rsidR="00747828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Zutaten:</w:t>
            </w:r>
            <w:r>
              <w:rPr>
                <w:spacing w:val="-2"/>
                <w:sz w:val="24"/>
              </w:rPr>
              <w:t xml:space="preserve"> LUPINEN*</w:t>
            </w:r>
          </w:p>
          <w:p w14:paraId="2AC2941C" w14:textId="77777777" w:rsidR="00747828" w:rsidRDefault="00000000">
            <w:pPr>
              <w:pStyle w:val="TableParagraph"/>
              <w:spacing w:before="0"/>
              <w:ind w:right="416"/>
              <w:rPr>
                <w:sz w:val="24"/>
              </w:rPr>
            </w:pPr>
            <w:r>
              <w:rPr>
                <w:sz w:val="24"/>
              </w:rPr>
              <w:t>*aus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Anbau (Herkunft: Deutschland)</w:t>
            </w:r>
          </w:p>
          <w:p w14:paraId="05B8BD48" w14:textId="77777777" w:rsidR="00747828" w:rsidRDefault="00747828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14:paraId="1B423519" w14:textId="77777777" w:rsidR="00747828" w:rsidRDefault="00000000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864B85" wp14:editId="620C1038">
                  <wp:extent cx="873340" cy="58521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340" cy="5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FBAD90" w14:textId="77777777" w:rsidR="00747828" w:rsidRDefault="00747828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333E50F8" w14:textId="77777777" w:rsidR="00747828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DE-ÖKO-</w:t>
            </w:r>
            <w:r>
              <w:rPr>
                <w:spacing w:val="-5"/>
                <w:sz w:val="24"/>
              </w:rPr>
              <w:t>021</w:t>
            </w:r>
          </w:p>
          <w:p w14:paraId="78B503E5" w14:textId="77777777" w:rsidR="00747828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EU-Landwirtschaft</w:t>
            </w:r>
          </w:p>
        </w:tc>
      </w:tr>
      <w:tr w:rsidR="00747828" w14:paraId="786E1CAB" w14:textId="77777777">
        <w:trPr>
          <w:trHeight w:val="3517"/>
        </w:trPr>
        <w:tc>
          <w:tcPr>
            <w:tcW w:w="4986" w:type="dxa"/>
            <w:vMerge w:val="restart"/>
            <w:tcBorders>
              <w:right w:val="double" w:sz="2" w:space="0" w:color="000000"/>
            </w:tcBorders>
          </w:tcPr>
          <w:p w14:paraId="272D21ED" w14:textId="77777777" w:rsidR="00747828" w:rsidRDefault="00000000">
            <w:pPr>
              <w:pStyle w:val="TableParagraph"/>
              <w:spacing w:before="54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  <w:p w14:paraId="097B4BE1" w14:textId="77777777" w:rsidR="00747828" w:rsidRDefault="00747828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14:paraId="5A1AB4DA" w14:textId="77777777" w:rsidR="00747828" w:rsidRDefault="00000000">
            <w:pPr>
              <w:pStyle w:val="TableParagraph"/>
              <w:spacing w:before="0"/>
              <w:ind w:left="2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D72B8F" wp14:editId="70AEC00C">
                  <wp:extent cx="1873237" cy="228600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37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98FF4A" w14:textId="77777777" w:rsidR="00747828" w:rsidRDefault="0074782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01868989" w14:textId="77777777" w:rsidR="00747828" w:rsidRDefault="0074782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21570378" w14:textId="77777777" w:rsidR="00747828" w:rsidRDefault="0074782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222CDD00" w14:textId="77777777" w:rsidR="00747828" w:rsidRDefault="0074782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2E271624" w14:textId="77777777" w:rsidR="00747828" w:rsidRDefault="00747828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2C8929B3" w14:textId="77777777" w:rsidR="00747828" w:rsidRDefault="00747828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</w:tc>
        <w:tc>
          <w:tcPr>
            <w:tcW w:w="5050" w:type="dxa"/>
            <w:gridSpan w:val="2"/>
          </w:tcPr>
          <w:p w14:paraId="25118638" w14:textId="77777777" w:rsidR="00747828" w:rsidRDefault="00747828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C56C76F" w14:textId="77777777" w:rsidR="00747828" w:rsidRDefault="00747828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82DA82F" w14:textId="77777777" w:rsidR="00747828" w:rsidRDefault="00747828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A99CD68" w14:textId="77777777" w:rsidR="00747828" w:rsidRDefault="00747828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969E50F" w14:textId="77777777" w:rsidR="00747828" w:rsidRDefault="00747828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E856394" w14:textId="77777777" w:rsidR="00747828" w:rsidRDefault="00747828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E49EEF1" w14:textId="77777777" w:rsidR="00747828" w:rsidRDefault="00747828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5608D02" w14:textId="77777777" w:rsidR="00747828" w:rsidRDefault="00747828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40E7081" w14:textId="77777777" w:rsidR="00747828" w:rsidRDefault="00747828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8FEB233" w14:textId="77777777" w:rsidR="00747828" w:rsidRDefault="00747828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E06FDE2" w14:textId="77777777" w:rsidR="00747828" w:rsidRDefault="00747828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D469926" w14:textId="77777777" w:rsidR="00747828" w:rsidRDefault="00000000">
            <w:pPr>
              <w:pStyle w:val="TableParagraph"/>
              <w:tabs>
                <w:tab w:val="left" w:pos="2551"/>
              </w:tabs>
              <w:spacing w:before="165"/>
              <w:ind w:left="120"/>
              <w:rPr>
                <w:sz w:val="20"/>
              </w:rPr>
            </w:pPr>
            <w:r>
              <w:rPr>
                <w:spacing w:val="-4"/>
                <w:sz w:val="20"/>
              </w:rPr>
              <w:t>Salz</w:t>
            </w:r>
            <w:r>
              <w:rPr>
                <w:sz w:val="20"/>
              </w:rPr>
              <w:tab/>
              <w:t xml:space="preserve">0,02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747828" w14:paraId="2F0A0BF3" w14:textId="77777777">
        <w:trPr>
          <w:trHeight w:val="286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334ED278" w14:textId="77777777" w:rsidR="00747828" w:rsidRDefault="00747828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2"/>
            <w:tcBorders>
              <w:left w:val="double" w:sz="2" w:space="0" w:color="000000"/>
            </w:tcBorders>
          </w:tcPr>
          <w:p w14:paraId="71ED134B" w14:textId="77777777" w:rsidR="00747828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b/>
                <w:sz w:val="20"/>
              </w:rPr>
              <w:t>Nährstoffe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g </w:t>
            </w:r>
            <w:r>
              <w:rPr>
                <w:spacing w:val="-2"/>
                <w:sz w:val="20"/>
              </w:rPr>
              <w:t>Portion)</w:t>
            </w:r>
          </w:p>
        </w:tc>
      </w:tr>
      <w:tr w:rsidR="00747828" w14:paraId="34B33BED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2F792BBD" w14:textId="77777777" w:rsidR="00747828" w:rsidRDefault="00747828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left w:val="double" w:sz="2" w:space="0" w:color="000000"/>
            </w:tcBorders>
          </w:tcPr>
          <w:p w14:paraId="568FCFEB" w14:textId="77777777" w:rsidR="00747828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Calcium</w:t>
            </w:r>
          </w:p>
        </w:tc>
        <w:tc>
          <w:tcPr>
            <w:tcW w:w="3352" w:type="dxa"/>
          </w:tcPr>
          <w:p w14:paraId="6628578A" w14:textId="77777777" w:rsidR="00747828" w:rsidRDefault="00000000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mg=23%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>
              <w:rPr>
                <w:spacing w:val="-2"/>
                <w:sz w:val="20"/>
              </w:rPr>
              <w:t>16%NRV*</w:t>
            </w:r>
          </w:p>
        </w:tc>
      </w:tr>
      <w:tr w:rsidR="00747828" w14:paraId="0C7E30DD" w14:textId="77777777">
        <w:trPr>
          <w:trHeight w:val="286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5B0EB110" w14:textId="77777777" w:rsidR="00747828" w:rsidRDefault="00747828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left w:val="double" w:sz="2" w:space="0" w:color="000000"/>
            </w:tcBorders>
          </w:tcPr>
          <w:p w14:paraId="5DAB94F8" w14:textId="77777777" w:rsidR="00747828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Magnesium</w:t>
            </w:r>
          </w:p>
        </w:tc>
        <w:tc>
          <w:tcPr>
            <w:tcW w:w="3352" w:type="dxa"/>
          </w:tcPr>
          <w:p w14:paraId="1A7EC5FD" w14:textId="77777777" w:rsidR="00747828" w:rsidRDefault="00000000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mg=40%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>
              <w:rPr>
                <w:spacing w:val="-2"/>
                <w:sz w:val="20"/>
              </w:rPr>
              <w:t>28%NRV*</w:t>
            </w:r>
          </w:p>
        </w:tc>
      </w:tr>
      <w:tr w:rsidR="00747828" w14:paraId="389DC5B3" w14:textId="77777777">
        <w:trPr>
          <w:trHeight w:val="286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6025395E" w14:textId="77777777" w:rsidR="00747828" w:rsidRDefault="00747828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left w:val="double" w:sz="2" w:space="0" w:color="000000"/>
            </w:tcBorders>
          </w:tcPr>
          <w:p w14:paraId="0F16B600" w14:textId="77777777" w:rsidR="00747828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Eisen</w:t>
            </w:r>
          </w:p>
        </w:tc>
        <w:tc>
          <w:tcPr>
            <w:tcW w:w="3352" w:type="dxa"/>
          </w:tcPr>
          <w:p w14:paraId="7550D239" w14:textId="77777777" w:rsidR="00747828" w:rsidRDefault="00000000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3,6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mg=26%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>
              <w:rPr>
                <w:spacing w:val="-2"/>
                <w:sz w:val="20"/>
              </w:rPr>
              <w:t>18%NRV*</w:t>
            </w:r>
          </w:p>
        </w:tc>
      </w:tr>
      <w:tr w:rsidR="00747828" w14:paraId="01EE1805" w14:textId="77777777">
        <w:trPr>
          <w:trHeight w:val="286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17B63A93" w14:textId="77777777" w:rsidR="00747828" w:rsidRDefault="00747828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tcBorders>
              <w:left w:val="double" w:sz="2" w:space="0" w:color="000000"/>
            </w:tcBorders>
          </w:tcPr>
          <w:p w14:paraId="44F1C503" w14:textId="77777777" w:rsidR="00747828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4"/>
                <w:sz w:val="20"/>
              </w:rPr>
              <w:t>Zink</w:t>
            </w:r>
          </w:p>
        </w:tc>
        <w:tc>
          <w:tcPr>
            <w:tcW w:w="3352" w:type="dxa"/>
          </w:tcPr>
          <w:p w14:paraId="0A1FD2FE" w14:textId="77777777" w:rsidR="00747828" w:rsidRDefault="00000000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5,0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mg=35%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>
              <w:rPr>
                <w:spacing w:val="-2"/>
                <w:sz w:val="20"/>
              </w:rPr>
              <w:t>35%NRV*</w:t>
            </w:r>
          </w:p>
        </w:tc>
      </w:tr>
      <w:tr w:rsidR="00747828" w14:paraId="73A88321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261C1EB5" w14:textId="77777777" w:rsidR="00747828" w:rsidRDefault="00747828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2"/>
            <w:tcBorders>
              <w:left w:val="double" w:sz="2" w:space="0" w:color="000000"/>
            </w:tcBorders>
          </w:tcPr>
          <w:p w14:paraId="1FD2C3A6" w14:textId="77777777" w:rsidR="00747828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*Prozent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 xml:space="preserve"> Nährstoffbezugsmenge</w:t>
            </w:r>
          </w:p>
        </w:tc>
      </w:tr>
      <w:tr w:rsidR="00747828" w14:paraId="3EA04347" w14:textId="77777777">
        <w:trPr>
          <w:trHeight w:val="330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22BB824D" w14:textId="77777777" w:rsidR="00747828" w:rsidRDefault="00747828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2"/>
          </w:tcPr>
          <w:p w14:paraId="0E827A73" w14:textId="77777777" w:rsidR="00747828" w:rsidRDefault="00747828">
            <w:pPr>
              <w:pStyle w:val="TableParagraph"/>
              <w:spacing w:before="0"/>
              <w:ind w:left="0"/>
            </w:pPr>
          </w:p>
        </w:tc>
      </w:tr>
    </w:tbl>
    <w:p w14:paraId="2541C8CC" w14:textId="77777777" w:rsidR="00747828" w:rsidRDefault="004A7658">
      <w:pPr>
        <w:rPr>
          <w:sz w:val="2"/>
          <w:szCs w:val="2"/>
        </w:rPr>
      </w:pPr>
      <w:r>
        <w:pict w14:anchorId="7B0A87EA">
          <v:line id="_x0000_s1027" alt="" style="position:absolute;z-index:-15908864;mso-wrap-edited:f;mso-width-percent:0;mso-height-percent:0;mso-position-horizontal-relative:page;mso-position-vertical-relative:page;mso-width-percent:0;mso-height-percent:0" from="308.2pt,615.35pt" to="553.5pt,615.35pt" strokeweight=".25pt">
            <w10:wrap anchorx="page" anchory="page"/>
          </v:line>
        </w:pict>
      </w:r>
      <w:r>
        <w:pict w14:anchorId="354874A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alt="" style="position:absolute;margin-left:308.1pt;margin-top:457.65pt;width:245.55pt;height:143pt;z-index:15729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32"/>
                    <w:gridCol w:w="2474"/>
                  </w:tblGrid>
                  <w:tr w:rsidR="00747828" w14:paraId="20DD5E0D" w14:textId="77777777">
                    <w:trPr>
                      <w:trHeight w:val="287"/>
                    </w:trPr>
                    <w:tc>
                      <w:tcPr>
                        <w:tcW w:w="4906" w:type="dxa"/>
                        <w:gridSpan w:val="2"/>
                      </w:tcPr>
                      <w:p w14:paraId="08E05303" w14:textId="77777777" w:rsidR="00747828" w:rsidRDefault="00000000">
                        <w:pPr>
                          <w:pStyle w:val="TableParagraph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Nährwertangabe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100g</w:t>
                        </w:r>
                      </w:p>
                    </w:tc>
                  </w:tr>
                  <w:tr w:rsidR="00747828" w14:paraId="6F30F40A" w14:textId="77777777">
                    <w:trPr>
                      <w:trHeight w:val="286"/>
                    </w:trPr>
                    <w:tc>
                      <w:tcPr>
                        <w:tcW w:w="2432" w:type="dxa"/>
                      </w:tcPr>
                      <w:p w14:paraId="676DE8E5" w14:textId="77777777" w:rsidR="00747828" w:rsidRDefault="00000000"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Brennwert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7E8C80AA" w14:textId="77777777" w:rsidR="00747828" w:rsidRDefault="00000000"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1399 kJ 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335 </w:t>
                        </w:r>
                        <w:r>
                          <w:rPr>
                            <w:spacing w:val="-4"/>
                            <w:sz w:val="20"/>
                          </w:rPr>
                          <w:t>kcal</w:t>
                        </w:r>
                      </w:p>
                    </w:tc>
                  </w:tr>
                  <w:tr w:rsidR="00747828" w14:paraId="4EA26D42" w14:textId="77777777">
                    <w:trPr>
                      <w:trHeight w:val="287"/>
                    </w:trPr>
                    <w:tc>
                      <w:tcPr>
                        <w:tcW w:w="2432" w:type="dxa"/>
                      </w:tcPr>
                      <w:p w14:paraId="440F0E41" w14:textId="77777777" w:rsidR="00747828" w:rsidRDefault="00000000"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Fett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10A2BFBD" w14:textId="77777777" w:rsidR="00747828" w:rsidRDefault="00000000"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7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747828" w14:paraId="42BADC70" w14:textId="77777777">
                    <w:trPr>
                      <w:trHeight w:val="286"/>
                    </w:trPr>
                    <w:tc>
                      <w:tcPr>
                        <w:tcW w:w="2432" w:type="dxa"/>
                      </w:tcPr>
                      <w:p w14:paraId="48464E46" w14:textId="77777777" w:rsidR="00747828" w:rsidRDefault="00000000"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davon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gesättigte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Fettsäuren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4C35B057" w14:textId="77777777" w:rsidR="00747828" w:rsidRDefault="00000000"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747828" w14:paraId="43C00529" w14:textId="77777777">
                    <w:trPr>
                      <w:trHeight w:val="519"/>
                    </w:trPr>
                    <w:tc>
                      <w:tcPr>
                        <w:tcW w:w="2432" w:type="dxa"/>
                      </w:tcPr>
                      <w:p w14:paraId="15A77E92" w14:textId="77777777" w:rsidR="00747828" w:rsidRDefault="00000000">
                        <w:pPr>
                          <w:pStyle w:val="TableParagraph"/>
                          <w:spacing w:line="242" w:lineRule="auto"/>
                          <w:ind w:left="30" w:right="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davon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ungesättigte </w:t>
                        </w:r>
                        <w:r>
                          <w:rPr>
                            <w:spacing w:val="-2"/>
                            <w:sz w:val="20"/>
                          </w:rPr>
                          <w:t>Fettsäuren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55AF5E43" w14:textId="77777777" w:rsidR="00747828" w:rsidRDefault="00000000"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4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747828" w14:paraId="5FD260E9" w14:textId="77777777">
                    <w:trPr>
                      <w:trHeight w:val="286"/>
                    </w:trPr>
                    <w:tc>
                      <w:tcPr>
                        <w:tcW w:w="2432" w:type="dxa"/>
                      </w:tcPr>
                      <w:p w14:paraId="3892C10C" w14:textId="77777777" w:rsidR="00747828" w:rsidRDefault="00000000"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Kohlenhydrate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7104CA50" w14:textId="77777777" w:rsidR="00747828" w:rsidRDefault="00000000"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13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747828" w14:paraId="7B978647" w14:textId="77777777">
                    <w:trPr>
                      <w:trHeight w:val="287"/>
                    </w:trPr>
                    <w:tc>
                      <w:tcPr>
                        <w:tcW w:w="2432" w:type="dxa"/>
                      </w:tcPr>
                      <w:p w14:paraId="24DCC29B" w14:textId="77777777" w:rsidR="00747828" w:rsidRDefault="00000000"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- davon </w:t>
                        </w:r>
                        <w:r>
                          <w:rPr>
                            <w:spacing w:val="-2"/>
                            <w:sz w:val="20"/>
                          </w:rPr>
                          <w:t>Zucker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442286BB" w14:textId="77777777" w:rsidR="00747828" w:rsidRDefault="00000000"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747828" w14:paraId="7F4E1C01" w14:textId="77777777">
                    <w:trPr>
                      <w:trHeight w:val="286"/>
                    </w:trPr>
                    <w:tc>
                      <w:tcPr>
                        <w:tcW w:w="2432" w:type="dxa"/>
                      </w:tcPr>
                      <w:p w14:paraId="7F074388" w14:textId="77777777" w:rsidR="00747828" w:rsidRDefault="00000000"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Ballaststoffe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54B6AE6B" w14:textId="77777777" w:rsidR="00747828" w:rsidRDefault="00000000"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32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747828" w14:paraId="4D276FE4" w14:textId="77777777">
                    <w:trPr>
                      <w:trHeight w:val="286"/>
                    </w:trPr>
                    <w:tc>
                      <w:tcPr>
                        <w:tcW w:w="2432" w:type="dxa"/>
                      </w:tcPr>
                      <w:p w14:paraId="72954A19" w14:textId="77777777" w:rsidR="00747828" w:rsidRDefault="00000000"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Eiweiß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6448851C" w14:textId="77777777" w:rsidR="00747828" w:rsidRDefault="00000000"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39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</w:tbl>
                <w:p w14:paraId="7CFC6D2B" w14:textId="77777777" w:rsidR="00747828" w:rsidRDefault="00747828">
                  <w:pPr>
                    <w:pStyle w:val="Textkrper"/>
                  </w:pPr>
                </w:p>
              </w:txbxContent>
            </v:textbox>
            <w10:wrap anchorx="page" anchory="page"/>
          </v:shape>
        </w:pict>
      </w:r>
    </w:p>
    <w:p w14:paraId="67C0F0F4" w14:textId="77777777" w:rsidR="00747828" w:rsidRDefault="00747828">
      <w:pPr>
        <w:rPr>
          <w:sz w:val="2"/>
          <w:szCs w:val="2"/>
        </w:rPr>
        <w:sectPr w:rsidR="00747828">
          <w:type w:val="continuous"/>
          <w:pgSz w:w="12240" w:h="15840"/>
          <w:pgMar w:top="1120" w:right="1000" w:bottom="763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2522"/>
        <w:gridCol w:w="2528"/>
      </w:tblGrid>
      <w:tr w:rsidR="00747828" w14:paraId="41ECA771" w14:textId="77777777">
        <w:trPr>
          <w:trHeight w:val="777"/>
        </w:trPr>
        <w:tc>
          <w:tcPr>
            <w:tcW w:w="4986" w:type="dxa"/>
            <w:vMerge w:val="restart"/>
            <w:tcBorders>
              <w:right w:val="double" w:sz="2" w:space="0" w:color="000000"/>
            </w:tcBorders>
          </w:tcPr>
          <w:p w14:paraId="6FE8BF57" w14:textId="77777777" w:rsidR="00747828" w:rsidRDefault="00747828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14:paraId="4F0172BA" w14:textId="77777777" w:rsidR="00747828" w:rsidRDefault="00000000">
            <w:pPr>
              <w:pStyle w:val="TableParagraph"/>
              <w:spacing w:before="0"/>
              <w:ind w:left="52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1D917B" wp14:editId="2062C9B1">
                  <wp:extent cx="1913705" cy="156686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705" cy="15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  <w:gridSpan w:val="2"/>
          </w:tcPr>
          <w:p w14:paraId="059B28CF" w14:textId="77777777" w:rsidR="00747828" w:rsidRDefault="00747828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14:paraId="2C793B82" w14:textId="77777777" w:rsidR="00747828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enthält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Portionen.</w:t>
            </w:r>
          </w:p>
        </w:tc>
      </w:tr>
      <w:tr w:rsidR="00747828" w14:paraId="131DAA7A" w14:textId="77777777">
        <w:trPr>
          <w:trHeight w:val="516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2EE08340" w14:textId="77777777" w:rsidR="00747828" w:rsidRDefault="00747828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2"/>
            <w:tcBorders>
              <w:left w:val="double" w:sz="2" w:space="0" w:color="000000"/>
            </w:tcBorders>
          </w:tcPr>
          <w:p w14:paraId="761808FC" w14:textId="77777777" w:rsidR="00747828" w:rsidRDefault="00000000">
            <w:pPr>
              <w:pStyle w:val="TableParagraph"/>
              <w:ind w:left="73" w:right="27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Essentielle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Aminosäuren </w:t>
            </w:r>
            <w:r>
              <w:rPr>
                <w:b/>
                <w:sz w:val="20"/>
              </w:rPr>
              <w:t>in g per 100 g Eiweiß</w:t>
            </w:r>
          </w:p>
        </w:tc>
      </w:tr>
      <w:tr w:rsidR="00747828" w14:paraId="1997D953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7421D8C4" w14:textId="77777777" w:rsidR="00747828" w:rsidRDefault="00747828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5185DE39" w14:textId="77777777" w:rsidR="00747828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Lysin</w:t>
            </w:r>
          </w:p>
        </w:tc>
        <w:tc>
          <w:tcPr>
            <w:tcW w:w="2528" w:type="dxa"/>
          </w:tcPr>
          <w:p w14:paraId="17AB16D6" w14:textId="77777777" w:rsidR="00747828" w:rsidRDefault="00000000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 xml:space="preserve">4,6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747828" w14:paraId="7B1E6544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717906DD" w14:textId="77777777" w:rsidR="00747828" w:rsidRDefault="00747828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4B093196" w14:textId="77777777" w:rsidR="00747828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Methionin</w:t>
            </w:r>
          </w:p>
        </w:tc>
        <w:tc>
          <w:tcPr>
            <w:tcW w:w="2528" w:type="dxa"/>
          </w:tcPr>
          <w:p w14:paraId="3AC03783" w14:textId="77777777" w:rsidR="00747828" w:rsidRDefault="00000000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 xml:space="preserve">0,7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747828" w14:paraId="3AFF02E5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581FE93F" w14:textId="77777777" w:rsidR="00747828" w:rsidRDefault="00747828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5B44065A" w14:textId="77777777" w:rsidR="00747828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Tryptophan</w:t>
            </w:r>
          </w:p>
        </w:tc>
        <w:tc>
          <w:tcPr>
            <w:tcW w:w="2528" w:type="dxa"/>
          </w:tcPr>
          <w:p w14:paraId="5BB49D2F" w14:textId="77777777" w:rsidR="00747828" w:rsidRDefault="00000000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 xml:space="preserve">0,6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747828" w14:paraId="3E59400E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641ED777" w14:textId="77777777" w:rsidR="00747828" w:rsidRDefault="00747828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0E3CECFD" w14:textId="77777777" w:rsidR="00747828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Valin</w:t>
            </w:r>
          </w:p>
        </w:tc>
        <w:tc>
          <w:tcPr>
            <w:tcW w:w="2528" w:type="dxa"/>
          </w:tcPr>
          <w:p w14:paraId="525C69F2" w14:textId="77777777" w:rsidR="00747828" w:rsidRDefault="00000000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 xml:space="preserve">3,7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747828" w14:paraId="53113772" w14:textId="77777777">
        <w:trPr>
          <w:trHeight w:val="286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00FB3C72" w14:textId="77777777" w:rsidR="00747828" w:rsidRDefault="00747828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414A8F58" w14:textId="77777777" w:rsidR="00747828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Isoleucin</w:t>
            </w:r>
          </w:p>
        </w:tc>
        <w:tc>
          <w:tcPr>
            <w:tcW w:w="2528" w:type="dxa"/>
          </w:tcPr>
          <w:p w14:paraId="646A0A12" w14:textId="77777777" w:rsidR="00747828" w:rsidRDefault="00000000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 xml:space="preserve">4,1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747828" w14:paraId="11A9FE8A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5688E143" w14:textId="77777777" w:rsidR="00747828" w:rsidRDefault="00747828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5C36A0CE" w14:textId="77777777" w:rsidR="00747828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Leucin</w:t>
            </w:r>
          </w:p>
        </w:tc>
        <w:tc>
          <w:tcPr>
            <w:tcW w:w="2528" w:type="dxa"/>
          </w:tcPr>
          <w:p w14:paraId="36C3D408" w14:textId="77777777" w:rsidR="00747828" w:rsidRDefault="00000000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 xml:space="preserve">7,1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747828" w14:paraId="0D9C64F8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4196C07C" w14:textId="77777777" w:rsidR="00747828" w:rsidRDefault="00747828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4F633268" w14:textId="77777777" w:rsidR="00747828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Phenylalanin</w:t>
            </w:r>
          </w:p>
        </w:tc>
        <w:tc>
          <w:tcPr>
            <w:tcW w:w="2528" w:type="dxa"/>
          </w:tcPr>
          <w:p w14:paraId="2B91A60F" w14:textId="77777777" w:rsidR="00747828" w:rsidRDefault="00000000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 xml:space="preserve">3,7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747828" w14:paraId="5B5953AC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43DA3790" w14:textId="77777777" w:rsidR="00747828" w:rsidRDefault="00747828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2592755E" w14:textId="77777777" w:rsidR="00747828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Threonin</w:t>
            </w:r>
          </w:p>
        </w:tc>
        <w:tc>
          <w:tcPr>
            <w:tcW w:w="2528" w:type="dxa"/>
          </w:tcPr>
          <w:p w14:paraId="7EAD59C2" w14:textId="77777777" w:rsidR="00747828" w:rsidRDefault="00000000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 xml:space="preserve">3,3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747828" w14:paraId="6008563B" w14:textId="77777777">
        <w:trPr>
          <w:trHeight w:val="348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0CEBD26B" w14:textId="77777777" w:rsidR="00747828" w:rsidRDefault="00747828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tcBorders>
              <w:left w:val="double" w:sz="2" w:space="0" w:color="000000"/>
            </w:tcBorders>
          </w:tcPr>
          <w:p w14:paraId="4DF3F9AF" w14:textId="77777777" w:rsidR="00747828" w:rsidRDefault="00000000">
            <w:pPr>
              <w:pStyle w:val="TableParagraph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Histidin</w:t>
            </w:r>
          </w:p>
        </w:tc>
        <w:tc>
          <w:tcPr>
            <w:tcW w:w="2528" w:type="dxa"/>
          </w:tcPr>
          <w:p w14:paraId="23BE8BDD" w14:textId="77777777" w:rsidR="00747828" w:rsidRDefault="00000000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 xml:space="preserve">2,2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747828" w14:paraId="6D1101B3" w14:textId="77777777">
        <w:trPr>
          <w:trHeight w:val="1213"/>
        </w:trPr>
        <w:tc>
          <w:tcPr>
            <w:tcW w:w="4986" w:type="dxa"/>
          </w:tcPr>
          <w:p w14:paraId="3AE0F112" w14:textId="77777777" w:rsidR="00747828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50" w:type="dxa"/>
            <w:gridSpan w:val="2"/>
          </w:tcPr>
          <w:p w14:paraId="628D1EFF" w14:textId="77777777" w:rsidR="00747828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L.Nr./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Mindestens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haltbar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siehe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Verpackung.</w:t>
            </w:r>
          </w:p>
          <w:p w14:paraId="5AEB0636" w14:textId="77777777" w:rsidR="00747828" w:rsidRDefault="0074782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55A1CD6" w14:textId="77777777" w:rsidR="00747828" w:rsidRDefault="00000000">
            <w:pPr>
              <w:pStyle w:val="TableParagraph"/>
              <w:spacing w:before="0"/>
              <w:ind w:right="119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747828" w:rsidRPr="002060FA" w14:paraId="7AB85E0A" w14:textId="77777777">
        <w:trPr>
          <w:trHeight w:val="663"/>
        </w:trPr>
        <w:tc>
          <w:tcPr>
            <w:tcW w:w="4986" w:type="dxa"/>
          </w:tcPr>
          <w:p w14:paraId="407B2690" w14:textId="77777777" w:rsidR="00747828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50" w:type="dxa"/>
            <w:gridSpan w:val="2"/>
          </w:tcPr>
          <w:p w14:paraId="4F8349F0" w14:textId="6CD74DC2" w:rsidR="00747828" w:rsidRPr="002060FA" w:rsidRDefault="002060FA">
            <w:pPr>
              <w:pStyle w:val="TableParagraph"/>
              <w:spacing w:before="54"/>
              <w:ind w:right="3329"/>
              <w:rPr>
                <w:sz w:val="24"/>
                <w:lang w:val="en-US"/>
              </w:rPr>
            </w:pPr>
            <w:hyperlink r:id="rId8" w:history="1">
              <w:r w:rsidRPr="00942820">
                <w:rPr>
                  <w:rStyle w:val="Hyperlink"/>
                </w:rPr>
                <w:t>www.allpharm.de</w:t>
              </w:r>
            </w:hyperlink>
            <w:r>
              <w:t xml:space="preserve"> </w:t>
            </w:r>
          </w:p>
        </w:tc>
      </w:tr>
      <w:tr w:rsidR="00747828" w14:paraId="5BA9C74D" w14:textId="77777777">
        <w:trPr>
          <w:trHeight w:val="2040"/>
        </w:trPr>
        <w:tc>
          <w:tcPr>
            <w:tcW w:w="4986" w:type="dxa"/>
          </w:tcPr>
          <w:p w14:paraId="0DFCAE61" w14:textId="77777777" w:rsidR="00747828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SEO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Keywords:</w:t>
            </w:r>
          </w:p>
        </w:tc>
        <w:tc>
          <w:tcPr>
            <w:tcW w:w="5050" w:type="dxa"/>
            <w:gridSpan w:val="2"/>
          </w:tcPr>
          <w:p w14:paraId="31BA85BF" w14:textId="77777777" w:rsidR="00747828" w:rsidRDefault="00000000">
            <w:pPr>
              <w:pStyle w:val="TableParagraph"/>
              <w:spacing w:before="54"/>
              <w:ind w:right="18"/>
              <w:rPr>
                <w:sz w:val="24"/>
              </w:rPr>
            </w:pPr>
            <w:r>
              <w:rPr>
                <w:sz w:val="24"/>
              </w:rPr>
              <w:t>vitaldoc bio lupinen-saat, bio lupinen saat, bio lupinen saat gesund und leben garantie, lupinen kaufen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österreich,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lupinen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kaufen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drogerie,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lupinen kaufen reformmarkt, lupinen saatgut kaufen, lupinen saatgut bio, lupinen saat online kaufen, lupinensamen kaufen, entbitterte lupinensamen, weiße lupine bio</w:t>
            </w:r>
          </w:p>
        </w:tc>
      </w:tr>
      <w:tr w:rsidR="00747828" w14:paraId="0FE6935A" w14:textId="77777777">
        <w:trPr>
          <w:trHeight w:val="1767"/>
        </w:trPr>
        <w:tc>
          <w:tcPr>
            <w:tcW w:w="4986" w:type="dxa"/>
          </w:tcPr>
          <w:p w14:paraId="1B4FC9CA" w14:textId="42E16956" w:rsidR="00747828" w:rsidRDefault="002060FA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Vertrieb Deutschland</w:t>
            </w:r>
          </w:p>
        </w:tc>
        <w:tc>
          <w:tcPr>
            <w:tcW w:w="5050" w:type="dxa"/>
            <w:gridSpan w:val="2"/>
          </w:tcPr>
          <w:p w14:paraId="677EC405" w14:textId="77777777" w:rsidR="002060FA" w:rsidRPr="002D71B1" w:rsidRDefault="002060FA" w:rsidP="002060FA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0532F260" w14:textId="77777777" w:rsidR="002060FA" w:rsidRPr="002D71B1" w:rsidRDefault="002060FA" w:rsidP="002060FA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0E88F856" w14:textId="77777777" w:rsidR="002060FA" w:rsidRDefault="002060FA" w:rsidP="002060FA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180EEEA9" w14:textId="37ABBC35" w:rsidR="00747828" w:rsidRDefault="002060FA" w:rsidP="002060FA">
            <w:pPr>
              <w:pStyle w:val="TableParagraph"/>
              <w:spacing w:before="0"/>
              <w:ind w:right="1784"/>
              <w:rPr>
                <w:sz w:val="24"/>
              </w:rPr>
            </w:pPr>
            <w:hyperlink r:id="rId9" w:history="1">
              <w:r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  <w:tr w:rsidR="00747828" w14:paraId="7476E0C8" w14:textId="77777777">
        <w:trPr>
          <w:trHeight w:val="385"/>
        </w:trPr>
        <w:tc>
          <w:tcPr>
            <w:tcW w:w="4986" w:type="dxa"/>
          </w:tcPr>
          <w:p w14:paraId="1BAFA1E3" w14:textId="77777777" w:rsidR="00747828" w:rsidRDefault="00000000">
            <w:pPr>
              <w:pStyle w:val="TableParagraph"/>
              <w:spacing w:before="54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0" w:type="dxa"/>
            <w:gridSpan w:val="2"/>
          </w:tcPr>
          <w:p w14:paraId="3BE2522A" w14:textId="77777777" w:rsidR="00747828" w:rsidRDefault="00000000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 xml:space="preserve">14.06.2022, </w:t>
            </w:r>
            <w:r>
              <w:rPr>
                <w:spacing w:val="-5"/>
                <w:sz w:val="24"/>
              </w:rPr>
              <w:t>JS</w:t>
            </w:r>
          </w:p>
        </w:tc>
      </w:tr>
    </w:tbl>
    <w:p w14:paraId="0F9A5C75" w14:textId="77777777" w:rsidR="00747828" w:rsidRDefault="00000000">
      <w:pPr>
        <w:spacing w:before="19"/>
        <w:ind w:left="155"/>
        <w:rPr>
          <w:sz w:val="24"/>
        </w:rPr>
      </w:pPr>
      <w:r>
        <w:rPr>
          <w:sz w:val="24"/>
        </w:rPr>
        <w:t>.</w:t>
      </w:r>
    </w:p>
    <w:sectPr w:rsidR="00747828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7828"/>
    <w:rsid w:val="002060FA"/>
    <w:rsid w:val="004A7658"/>
    <w:rsid w:val="0074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186AF7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27"/>
      <w:ind w:left="48"/>
    </w:pPr>
  </w:style>
  <w:style w:type="character" w:styleId="Hyperlink">
    <w:name w:val="Hyperlink"/>
    <w:basedOn w:val="Absatz-Standardschriftart"/>
    <w:uiPriority w:val="99"/>
    <w:unhideWhenUsed/>
    <w:rsid w:val="002060F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6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pharm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.loewenberg@allphar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2</cp:revision>
  <dcterms:created xsi:type="dcterms:W3CDTF">2022-09-21T10:44:00Z</dcterms:created>
  <dcterms:modified xsi:type="dcterms:W3CDTF">2022-09-23T14:14:00Z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2022-09-16T00:00:00Z</vt:filetime>
  </property>
</Properties>
</file>