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05F1" w14:textId="77777777" w:rsidR="00CB252C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73BECB89" w14:textId="77777777" w:rsidR="00CB252C" w:rsidRDefault="00CB252C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CB252C" w14:paraId="072A4D8C" w14:textId="77777777">
        <w:trPr>
          <w:trHeight w:val="938"/>
        </w:trPr>
        <w:tc>
          <w:tcPr>
            <w:tcW w:w="4986" w:type="dxa"/>
          </w:tcPr>
          <w:p w14:paraId="79933091" w14:textId="77777777" w:rsidR="00CB252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1EBB16CD" w14:textId="77777777" w:rsidR="00CB252C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nature’s</w:t>
            </w:r>
            <w:proofErr w:type="spellEnd"/>
          </w:p>
          <w:p w14:paraId="0A666E26" w14:textId="77777777" w:rsidR="00CB252C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MORINGA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OLEIFERA</w:t>
            </w:r>
          </w:p>
          <w:p w14:paraId="169C59B6" w14:textId="77777777" w:rsidR="00CB252C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Blattpulver</w:t>
            </w:r>
          </w:p>
        </w:tc>
      </w:tr>
      <w:tr w:rsidR="00CB252C" w14:paraId="408321CE" w14:textId="77777777">
        <w:trPr>
          <w:trHeight w:val="385"/>
        </w:trPr>
        <w:tc>
          <w:tcPr>
            <w:tcW w:w="4986" w:type="dxa"/>
          </w:tcPr>
          <w:p w14:paraId="7CEDB0B3" w14:textId="77777777" w:rsidR="00CB252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45A0AFC0" w14:textId="77777777" w:rsidR="00CB252C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CB252C" w14:paraId="7BF20321" w14:textId="77777777">
        <w:trPr>
          <w:trHeight w:val="387"/>
        </w:trPr>
        <w:tc>
          <w:tcPr>
            <w:tcW w:w="4986" w:type="dxa"/>
          </w:tcPr>
          <w:p w14:paraId="01B4B980" w14:textId="77777777" w:rsidR="00CB252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0D3D18ED" w14:textId="77777777" w:rsidR="00CB252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CB252C" w14:paraId="2CB56162" w14:textId="77777777">
        <w:trPr>
          <w:trHeight w:val="385"/>
        </w:trPr>
        <w:tc>
          <w:tcPr>
            <w:tcW w:w="4986" w:type="dxa"/>
          </w:tcPr>
          <w:p w14:paraId="0E6F0151" w14:textId="77777777" w:rsidR="00CB252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53924030" w14:textId="77777777" w:rsidR="00CB252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Lebensmittel</w:t>
            </w:r>
          </w:p>
        </w:tc>
      </w:tr>
      <w:tr w:rsidR="00CB252C" w14:paraId="5B7D7FBE" w14:textId="77777777">
        <w:trPr>
          <w:trHeight w:val="385"/>
        </w:trPr>
        <w:tc>
          <w:tcPr>
            <w:tcW w:w="4986" w:type="dxa"/>
          </w:tcPr>
          <w:p w14:paraId="69588284" w14:textId="77777777" w:rsidR="00CB252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0393E324" w14:textId="77777777" w:rsidR="00CB252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18264337</w:t>
            </w:r>
          </w:p>
        </w:tc>
      </w:tr>
      <w:tr w:rsidR="00CB252C" w14:paraId="79EBDEBD" w14:textId="77777777">
        <w:trPr>
          <w:trHeight w:val="387"/>
        </w:trPr>
        <w:tc>
          <w:tcPr>
            <w:tcW w:w="4986" w:type="dxa"/>
          </w:tcPr>
          <w:p w14:paraId="789A878B" w14:textId="77777777" w:rsidR="00CB252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5B4ED26F" w14:textId="77777777" w:rsidR="00CB252C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4024691375878</w:t>
            </w:r>
          </w:p>
        </w:tc>
      </w:tr>
      <w:tr w:rsidR="00CB252C" w14:paraId="71036CAB" w14:textId="77777777">
        <w:trPr>
          <w:trHeight w:val="385"/>
        </w:trPr>
        <w:tc>
          <w:tcPr>
            <w:tcW w:w="4986" w:type="dxa"/>
          </w:tcPr>
          <w:p w14:paraId="68CCE082" w14:textId="77777777" w:rsidR="00CB252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16CDD224" w14:textId="77777777" w:rsidR="00CB252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Moringa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Oleifera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Meerrettichbaum</w:t>
            </w:r>
          </w:p>
        </w:tc>
      </w:tr>
      <w:tr w:rsidR="00CB252C" w14:paraId="57DC451D" w14:textId="77777777">
        <w:trPr>
          <w:trHeight w:val="2594"/>
        </w:trPr>
        <w:tc>
          <w:tcPr>
            <w:tcW w:w="4986" w:type="dxa"/>
          </w:tcPr>
          <w:p w14:paraId="2B6CC1CD" w14:textId="77777777" w:rsidR="00CB252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06539BAF" w14:textId="77777777" w:rsidR="00CB252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BIO-MORINGA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OLEIFERA</w:t>
            </w:r>
          </w:p>
          <w:p w14:paraId="5088439E" w14:textId="77777777" w:rsidR="00CB252C" w:rsidRDefault="00000000">
            <w:pPr>
              <w:pStyle w:val="TableParagraph"/>
              <w:spacing w:before="0"/>
              <w:ind w:right="20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(Meerrettichbaum) Blattpulver</w:t>
            </w:r>
          </w:p>
          <w:p w14:paraId="1696E356" w14:textId="77777777" w:rsidR="00CB252C" w:rsidRDefault="00CB252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59C130A" w14:textId="77777777" w:rsidR="00CB252C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  <w:p w14:paraId="3F933455" w14:textId="77777777" w:rsidR="00CB252C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glutenfrei,</w:t>
            </w:r>
            <w:r>
              <w:rPr>
                <w:spacing w:val="-2"/>
                <w:sz w:val="24"/>
              </w:rPr>
              <w:t xml:space="preserve"> laktosefrei</w:t>
            </w:r>
          </w:p>
          <w:p w14:paraId="0D4B8895" w14:textId="77777777" w:rsidR="00CB252C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hefefrei</w:t>
            </w:r>
            <w:proofErr w:type="spellEnd"/>
          </w:p>
          <w:p w14:paraId="25C37E98" w14:textId="77777777" w:rsidR="00CB252C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pacing w:val="-2"/>
                <w:sz w:val="24"/>
              </w:rPr>
              <w:t>vegan</w:t>
            </w:r>
          </w:p>
        </w:tc>
      </w:tr>
      <w:tr w:rsidR="00CB252C" w14:paraId="15E6C0CD" w14:textId="77777777">
        <w:trPr>
          <w:trHeight w:val="6457"/>
        </w:trPr>
        <w:tc>
          <w:tcPr>
            <w:tcW w:w="4986" w:type="dxa"/>
          </w:tcPr>
          <w:p w14:paraId="385456B5" w14:textId="77777777" w:rsidR="00CB252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168F2A2F" w14:textId="77777777" w:rsidR="00CB252C" w:rsidRDefault="00000000">
            <w:pPr>
              <w:pStyle w:val="TableParagraph"/>
              <w:ind w:right="1251"/>
              <w:rPr>
                <w:sz w:val="24"/>
              </w:rPr>
            </w:pPr>
            <w:r>
              <w:rPr>
                <w:sz w:val="24"/>
              </w:rPr>
              <w:t xml:space="preserve">BIO-Moringa </w:t>
            </w:r>
            <w:proofErr w:type="spellStart"/>
            <w:r>
              <w:rPr>
                <w:sz w:val="24"/>
              </w:rPr>
              <w:t>Oleifera</w:t>
            </w:r>
            <w:proofErr w:type="spellEnd"/>
            <w:r>
              <w:rPr>
                <w:sz w:val="24"/>
              </w:rPr>
              <w:t xml:space="preserve"> - Blattpulver aus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Anbau</w:t>
            </w:r>
          </w:p>
          <w:p w14:paraId="0D520B0B" w14:textId="77777777" w:rsidR="00CB252C" w:rsidRDefault="00CB252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F7E60CB" w14:textId="77777777" w:rsidR="00CB252C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Moringa-Bäume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gedeihen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tropischen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und subtropischen Regionen der Erde. In den Anbauländern gelten seine Blätter als wichtige Nahrungsgrundlage, z.B. als Gemüse und Tee. Unsere Moringa </w:t>
            </w:r>
            <w:proofErr w:type="spellStart"/>
            <w:r>
              <w:rPr>
                <w:sz w:val="24"/>
              </w:rPr>
              <w:t>Oleifera</w:t>
            </w:r>
            <w:proofErr w:type="spellEnd"/>
            <w:r>
              <w:rPr>
                <w:sz w:val="24"/>
              </w:rPr>
              <w:t>-Produkte werden werterhaltend und schonend entkeimt.</w:t>
            </w:r>
          </w:p>
          <w:p w14:paraId="4E53FD46" w14:textId="77777777" w:rsidR="00CB252C" w:rsidRDefault="00CB252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072842BF" w14:textId="77777777" w:rsidR="00CB252C" w:rsidRDefault="00CB252C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E954479" w14:textId="77777777" w:rsidR="00CB252C" w:rsidRDefault="00000000">
            <w:pPr>
              <w:pStyle w:val="TableParagraph"/>
              <w:spacing w:before="0"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2F709A71" w14:textId="77777777" w:rsidR="00CB252C" w:rsidRDefault="00000000">
            <w:pPr>
              <w:pStyle w:val="TableParagraph"/>
              <w:spacing w:before="0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2711F5" wp14:editId="6FE8CC27">
                  <wp:extent cx="1219785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85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E1BBA4" w14:textId="77777777" w:rsidR="00CB252C" w:rsidRDefault="00CB252C"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 w14:paraId="27E84D35" w14:textId="77777777" w:rsidR="00CB252C" w:rsidRDefault="00000000">
            <w:pPr>
              <w:pStyle w:val="TableParagraph"/>
              <w:spacing w:before="1"/>
              <w:ind w:right="67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unser</w:t>
            </w:r>
          </w:p>
        </w:tc>
      </w:tr>
    </w:tbl>
    <w:p w14:paraId="507F2415" w14:textId="77777777" w:rsidR="00CB252C" w:rsidRDefault="00CB252C">
      <w:pPr>
        <w:rPr>
          <w:sz w:val="24"/>
        </w:rPr>
        <w:sectPr w:rsidR="00CB252C">
          <w:type w:val="continuous"/>
          <w:pgSz w:w="12240" w:h="15840"/>
          <w:pgMar w:top="1060" w:right="1000" w:bottom="1215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CB252C" w14:paraId="05FB0A0F" w14:textId="77777777">
        <w:trPr>
          <w:trHeight w:val="387"/>
        </w:trPr>
        <w:tc>
          <w:tcPr>
            <w:tcW w:w="4986" w:type="dxa"/>
          </w:tcPr>
          <w:p w14:paraId="38980887" w14:textId="77777777" w:rsidR="00CB252C" w:rsidRDefault="00CB252C">
            <w:pPr>
              <w:pStyle w:val="TableParagraph"/>
              <w:spacing w:before="0"/>
              <w:ind w:left="0"/>
            </w:pPr>
          </w:p>
        </w:tc>
        <w:tc>
          <w:tcPr>
            <w:tcW w:w="5050" w:type="dxa"/>
          </w:tcPr>
          <w:p w14:paraId="3B8C0726" w14:textId="77777777" w:rsidR="00CB252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frisch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allerbester</w:t>
            </w:r>
            <w:r>
              <w:rPr>
                <w:spacing w:val="-2"/>
                <w:sz w:val="24"/>
              </w:rPr>
              <w:t xml:space="preserve"> Qualität.</w:t>
            </w:r>
          </w:p>
        </w:tc>
      </w:tr>
      <w:tr w:rsidR="00CB252C" w14:paraId="59AFF2C2" w14:textId="77777777">
        <w:trPr>
          <w:trHeight w:val="1488"/>
        </w:trPr>
        <w:tc>
          <w:tcPr>
            <w:tcW w:w="4986" w:type="dxa"/>
          </w:tcPr>
          <w:p w14:paraId="0ABD9F58" w14:textId="77777777" w:rsidR="00CB252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Zubereitungsempfehlung</w:t>
            </w:r>
          </w:p>
        </w:tc>
        <w:tc>
          <w:tcPr>
            <w:tcW w:w="5050" w:type="dxa"/>
          </w:tcPr>
          <w:p w14:paraId="2796A7CC" w14:textId="77777777" w:rsidR="00CB252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Zubereitungsempfehlung: 2-3 Teelöffel (5g = eine Portion) Blattpulver in Getränken (Tee, Säfte, </w:t>
            </w:r>
            <w:proofErr w:type="spellStart"/>
            <w:r>
              <w:rPr>
                <w:sz w:val="24"/>
              </w:rPr>
              <w:t>Milchmix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Smoothie),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Milchprodukten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(Joghurt, Quark, Buttermilch u.a. oder über Suppen, Soßen, Gemüsen, Salaten, über Eier, Pizza o.a. streuen.</w:t>
            </w:r>
          </w:p>
        </w:tc>
      </w:tr>
      <w:tr w:rsidR="00CB252C" w14:paraId="595BAAE5" w14:textId="77777777">
        <w:trPr>
          <w:trHeight w:val="3423"/>
        </w:trPr>
        <w:tc>
          <w:tcPr>
            <w:tcW w:w="4986" w:type="dxa"/>
          </w:tcPr>
          <w:p w14:paraId="4E00D86A" w14:textId="77777777" w:rsidR="00CB252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0" w:type="dxa"/>
          </w:tcPr>
          <w:p w14:paraId="117B2F7B" w14:textId="77777777" w:rsidR="00CB252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Zutaten: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Moringa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Oleifera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Blattschnitt*</w:t>
            </w:r>
          </w:p>
          <w:p w14:paraId="3DD93469" w14:textId="77777777" w:rsidR="00CB252C" w:rsidRDefault="00000000">
            <w:pPr>
              <w:pStyle w:val="TableParagraph"/>
              <w:spacing w:before="0" w:line="480" w:lineRule="auto"/>
              <w:ind w:right="1251"/>
              <w:rPr>
                <w:sz w:val="24"/>
              </w:rPr>
            </w:pPr>
            <w:r>
              <w:rPr>
                <w:sz w:val="24"/>
              </w:rPr>
              <w:t>*aus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Anbau Herkunft: Kenia</w:t>
            </w:r>
          </w:p>
          <w:p w14:paraId="50BC78DC" w14:textId="77777777" w:rsidR="00CB252C" w:rsidRDefault="00CB252C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9756C28" w14:textId="77777777" w:rsidR="00CB252C" w:rsidRDefault="00000000">
            <w:pPr>
              <w:pStyle w:val="TableParagraph"/>
              <w:spacing w:before="0"/>
              <w:ind w:left="1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ECE070" wp14:editId="2A6B14A9">
                  <wp:extent cx="872397" cy="58521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97" cy="5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C32B5F" w14:textId="77777777" w:rsidR="00CB252C" w:rsidRDefault="00000000">
            <w:pPr>
              <w:pStyle w:val="TableParagraph"/>
              <w:spacing w:before="204"/>
              <w:rPr>
                <w:sz w:val="24"/>
              </w:rPr>
            </w:pPr>
            <w:r>
              <w:rPr>
                <w:spacing w:val="-2"/>
                <w:sz w:val="24"/>
              </w:rPr>
              <w:t>DE-ÖKO-</w:t>
            </w:r>
            <w:r>
              <w:rPr>
                <w:spacing w:val="-5"/>
                <w:sz w:val="24"/>
              </w:rPr>
              <w:t>039</w:t>
            </w:r>
          </w:p>
          <w:p w14:paraId="5263CA7B" w14:textId="77777777" w:rsidR="00CB252C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Nicht-EU-Landwirtschaft</w:t>
            </w:r>
          </w:p>
        </w:tc>
      </w:tr>
      <w:tr w:rsidR="00CB252C" w14:paraId="76C4DC44" w14:textId="77777777">
        <w:trPr>
          <w:trHeight w:val="4082"/>
        </w:trPr>
        <w:tc>
          <w:tcPr>
            <w:tcW w:w="4986" w:type="dxa"/>
          </w:tcPr>
          <w:p w14:paraId="2CB807B5" w14:textId="77777777" w:rsidR="00CB252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  <w:p w14:paraId="2B0C6F8A" w14:textId="77777777" w:rsidR="00CB252C" w:rsidRDefault="00CB252C">
            <w:pPr>
              <w:pStyle w:val="TableParagraph"/>
              <w:spacing w:before="0"/>
              <w:ind w:left="0"/>
              <w:rPr>
                <w:b/>
                <w:sz w:val="4"/>
              </w:rPr>
            </w:pPr>
          </w:p>
          <w:p w14:paraId="171FD13C" w14:textId="77777777" w:rsidR="00CB252C" w:rsidRDefault="00000000">
            <w:pPr>
              <w:pStyle w:val="TableParagraph"/>
              <w:spacing w:before="0"/>
              <w:ind w:left="2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04676A" wp14:editId="69004D69">
                  <wp:extent cx="2119688" cy="20269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688" cy="20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AA4F1" w14:textId="77777777" w:rsidR="00CB252C" w:rsidRDefault="00CB252C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3F868998" w14:textId="77777777" w:rsidR="00CB252C" w:rsidRDefault="00CB252C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</w:tc>
        <w:tc>
          <w:tcPr>
            <w:tcW w:w="5050" w:type="dxa"/>
          </w:tcPr>
          <w:p w14:paraId="2759501B" w14:textId="77777777" w:rsidR="00CB252C" w:rsidRDefault="00000000">
            <w:pPr>
              <w:pStyle w:val="TableParagraph"/>
              <w:tabs>
                <w:tab w:val="left" w:pos="2521"/>
              </w:tabs>
              <w:spacing w:before="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Nährwertangabe</w:t>
            </w:r>
            <w:r>
              <w:rPr>
                <w:b/>
                <w:sz w:val="20"/>
              </w:rPr>
              <w:tab/>
              <w:t>per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100g</w:t>
            </w:r>
          </w:p>
          <w:p w14:paraId="2862E504" w14:textId="77777777" w:rsidR="00CB252C" w:rsidRDefault="00000000">
            <w:pPr>
              <w:pStyle w:val="TableParagraph"/>
              <w:tabs>
                <w:tab w:val="left" w:pos="2521"/>
              </w:tabs>
              <w:spacing w:before="3"/>
              <w:rPr>
                <w:sz w:val="20"/>
              </w:rPr>
            </w:pPr>
            <w:r>
              <w:rPr>
                <w:spacing w:val="-2"/>
                <w:sz w:val="20"/>
              </w:rPr>
              <w:t>Brennwert: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1.596kJ/377kcal</w:t>
            </w:r>
          </w:p>
          <w:p w14:paraId="74F88FAF" w14:textId="77777777" w:rsidR="00CB252C" w:rsidRDefault="00000000">
            <w:pPr>
              <w:pStyle w:val="TableParagraph"/>
              <w:tabs>
                <w:tab w:val="left" w:pos="2521"/>
              </w:tabs>
              <w:spacing w:before="0"/>
              <w:rPr>
                <w:sz w:val="20"/>
              </w:rPr>
            </w:pPr>
            <w:r>
              <w:rPr>
                <w:spacing w:val="-4"/>
                <w:sz w:val="20"/>
              </w:rPr>
              <w:t>Fett</w:t>
            </w:r>
            <w:r>
              <w:rPr>
                <w:sz w:val="20"/>
              </w:rPr>
              <w:tab/>
              <w:t>5,5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g</w:t>
            </w:r>
          </w:p>
          <w:p w14:paraId="7EAD267B" w14:textId="77777777" w:rsidR="00CB252C" w:rsidRDefault="00000000">
            <w:pPr>
              <w:pStyle w:val="TableParagraph"/>
              <w:tabs>
                <w:tab w:val="left" w:pos="2521"/>
              </w:tabs>
              <w:spacing w:before="2"/>
              <w:ind w:right="2022"/>
              <w:rPr>
                <w:sz w:val="20"/>
              </w:rPr>
            </w:pPr>
            <w:r>
              <w:rPr>
                <w:sz w:val="20"/>
              </w:rPr>
              <w:t>-davon gesättigte Fettsäuren</w:t>
            </w:r>
            <w:r>
              <w:rPr>
                <w:sz w:val="20"/>
              </w:rPr>
              <w:tab/>
              <w:t xml:space="preserve">1,6 g </w:t>
            </w:r>
            <w:r>
              <w:rPr>
                <w:spacing w:val="-2"/>
                <w:sz w:val="20"/>
              </w:rPr>
              <w:t>Kohlenhydrate</w:t>
            </w:r>
            <w:r>
              <w:rPr>
                <w:sz w:val="20"/>
              </w:rPr>
              <w:tab/>
              <w:t>49,3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g</w:t>
            </w:r>
          </w:p>
          <w:p w14:paraId="53AA2AE7" w14:textId="77777777" w:rsidR="00CB252C" w:rsidRDefault="00000000">
            <w:pPr>
              <w:pStyle w:val="TableParagraph"/>
              <w:tabs>
                <w:tab w:val="left" w:pos="2521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-davon </w:t>
            </w:r>
            <w:r>
              <w:rPr>
                <w:spacing w:val="-2"/>
                <w:sz w:val="20"/>
              </w:rPr>
              <w:t>Zucker</w:t>
            </w:r>
            <w:r>
              <w:rPr>
                <w:sz w:val="20"/>
              </w:rPr>
              <w:tab/>
              <w:t>8,3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g</w:t>
            </w:r>
          </w:p>
          <w:p w14:paraId="423CC140" w14:textId="77777777" w:rsidR="00CB252C" w:rsidRDefault="00000000">
            <w:pPr>
              <w:pStyle w:val="TableParagraph"/>
              <w:tabs>
                <w:tab w:val="left" w:pos="2521"/>
              </w:tabs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Ballaststoffe</w:t>
            </w:r>
            <w:r>
              <w:rPr>
                <w:sz w:val="20"/>
              </w:rPr>
              <w:tab/>
              <w:t>12,5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g</w:t>
            </w:r>
          </w:p>
          <w:p w14:paraId="2FCE8C38" w14:textId="77777777" w:rsidR="00CB252C" w:rsidRDefault="00000000">
            <w:pPr>
              <w:pStyle w:val="TableParagraph"/>
              <w:tabs>
                <w:tab w:val="left" w:pos="2521"/>
              </w:tabs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Eiweiß</w:t>
            </w:r>
            <w:r>
              <w:rPr>
                <w:sz w:val="20"/>
              </w:rPr>
              <w:tab/>
              <w:t>32,7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g</w:t>
            </w:r>
          </w:p>
          <w:p w14:paraId="21E5FD43" w14:textId="77777777" w:rsidR="00CB252C" w:rsidRDefault="00000000">
            <w:pPr>
              <w:pStyle w:val="TableParagraph"/>
              <w:tabs>
                <w:tab w:val="left" w:pos="2521"/>
              </w:tabs>
              <w:spacing w:before="0"/>
              <w:rPr>
                <w:sz w:val="20"/>
              </w:rPr>
            </w:pPr>
            <w:r>
              <w:rPr>
                <w:spacing w:val="-4"/>
                <w:sz w:val="20"/>
              </w:rPr>
              <w:t>Salz</w:t>
            </w:r>
            <w:r>
              <w:rPr>
                <w:sz w:val="20"/>
              </w:rPr>
              <w:tab/>
              <w:t>0,03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g</w:t>
            </w:r>
          </w:p>
          <w:p w14:paraId="0F31C0AB" w14:textId="77777777" w:rsidR="00CB252C" w:rsidRDefault="00CB252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02B924FC" w14:textId="77777777" w:rsidR="00CB252C" w:rsidRDefault="00000000">
            <w:pPr>
              <w:pStyle w:val="TableParagraph"/>
              <w:tabs>
                <w:tab w:val="left" w:pos="1697"/>
                <w:tab w:val="left" w:pos="3345"/>
              </w:tabs>
              <w:spacing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Nährstoffe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5g-Portion</w:t>
            </w:r>
            <w:r>
              <w:rPr>
                <w:b/>
                <w:sz w:val="20"/>
              </w:rPr>
              <w:tab/>
              <w:t xml:space="preserve">% </w:t>
            </w:r>
            <w:r>
              <w:rPr>
                <w:b/>
                <w:spacing w:val="-4"/>
                <w:sz w:val="20"/>
              </w:rPr>
              <w:t>NRV*</w:t>
            </w:r>
          </w:p>
          <w:p w14:paraId="13CC8841" w14:textId="77777777" w:rsidR="00CB252C" w:rsidRDefault="00000000">
            <w:pPr>
              <w:pStyle w:val="TableParagraph"/>
              <w:tabs>
                <w:tab w:val="left" w:pos="1697"/>
                <w:tab w:val="left" w:pos="3345"/>
              </w:tabs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>Mangan</w:t>
            </w:r>
            <w:r>
              <w:rPr>
                <w:sz w:val="20"/>
              </w:rPr>
              <w:tab/>
              <w:t xml:space="preserve">0,4 </w:t>
            </w:r>
            <w:r>
              <w:rPr>
                <w:spacing w:val="-5"/>
                <w:sz w:val="20"/>
              </w:rPr>
              <w:t>mg</w:t>
            </w:r>
            <w:r>
              <w:rPr>
                <w:sz w:val="20"/>
              </w:rPr>
              <w:tab/>
              <w:t xml:space="preserve">20 </w:t>
            </w:r>
            <w:r>
              <w:rPr>
                <w:spacing w:val="-10"/>
                <w:sz w:val="20"/>
              </w:rPr>
              <w:t>%</w:t>
            </w:r>
          </w:p>
          <w:p w14:paraId="2893DBA4" w14:textId="77777777" w:rsidR="00CB252C" w:rsidRDefault="00000000">
            <w:pPr>
              <w:pStyle w:val="TableParagraph"/>
              <w:tabs>
                <w:tab w:val="left" w:pos="1697"/>
                <w:tab w:val="left" w:pos="3345"/>
              </w:tabs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Vitamin </w:t>
            </w:r>
            <w:r>
              <w:rPr>
                <w:spacing w:val="-10"/>
                <w:sz w:val="20"/>
              </w:rPr>
              <w:t>C</w:t>
            </w:r>
            <w:r>
              <w:rPr>
                <w:sz w:val="20"/>
              </w:rPr>
              <w:tab/>
              <w:t xml:space="preserve">1,2 </w:t>
            </w:r>
            <w:r>
              <w:rPr>
                <w:spacing w:val="-5"/>
                <w:sz w:val="20"/>
              </w:rPr>
              <w:t>mg</w:t>
            </w:r>
            <w:r>
              <w:rPr>
                <w:sz w:val="20"/>
              </w:rPr>
              <w:tab/>
              <w:t xml:space="preserve">2 </w:t>
            </w:r>
            <w:r>
              <w:rPr>
                <w:spacing w:val="-10"/>
                <w:sz w:val="20"/>
              </w:rPr>
              <w:t>%</w:t>
            </w:r>
          </w:p>
          <w:p w14:paraId="4B5DEBA2" w14:textId="77777777" w:rsidR="00CB252C" w:rsidRDefault="00000000">
            <w:pPr>
              <w:pStyle w:val="TableParagraph"/>
              <w:tabs>
                <w:tab w:val="left" w:pos="1697"/>
                <w:tab w:val="left" w:pos="3345"/>
              </w:tabs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Vitamin </w:t>
            </w:r>
            <w:r>
              <w:rPr>
                <w:spacing w:val="-10"/>
                <w:sz w:val="20"/>
              </w:rPr>
              <w:t>D</w:t>
            </w:r>
            <w:r>
              <w:rPr>
                <w:sz w:val="20"/>
              </w:rPr>
              <w:tab/>
              <w:t xml:space="preserve">2,6 </w:t>
            </w:r>
            <w:r>
              <w:rPr>
                <w:spacing w:val="-5"/>
                <w:sz w:val="20"/>
              </w:rPr>
              <w:t>mg</w:t>
            </w:r>
            <w:r>
              <w:rPr>
                <w:sz w:val="20"/>
              </w:rPr>
              <w:tab/>
              <w:t xml:space="preserve">52 </w:t>
            </w:r>
            <w:r>
              <w:rPr>
                <w:spacing w:val="-10"/>
                <w:sz w:val="20"/>
              </w:rPr>
              <w:t>%</w:t>
            </w:r>
          </w:p>
          <w:p w14:paraId="6D258382" w14:textId="77777777" w:rsidR="00CB252C" w:rsidRDefault="00000000">
            <w:pPr>
              <w:pStyle w:val="TableParagraph"/>
              <w:tabs>
                <w:tab w:val="left" w:pos="1697"/>
                <w:tab w:val="left" w:pos="3345"/>
              </w:tabs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Vitamin </w:t>
            </w:r>
            <w:r>
              <w:rPr>
                <w:spacing w:val="-10"/>
                <w:sz w:val="20"/>
              </w:rPr>
              <w:t>E</w:t>
            </w:r>
            <w:r>
              <w:rPr>
                <w:sz w:val="20"/>
              </w:rPr>
              <w:tab/>
              <w:t xml:space="preserve">3,6 </w:t>
            </w:r>
            <w:r>
              <w:rPr>
                <w:spacing w:val="-5"/>
                <w:sz w:val="20"/>
              </w:rPr>
              <w:t>mg</w:t>
            </w:r>
            <w:r>
              <w:rPr>
                <w:sz w:val="20"/>
              </w:rPr>
              <w:tab/>
              <w:t xml:space="preserve">30 </w:t>
            </w:r>
            <w:r>
              <w:rPr>
                <w:spacing w:val="-10"/>
                <w:sz w:val="20"/>
              </w:rPr>
              <w:t>%</w:t>
            </w:r>
          </w:p>
          <w:p w14:paraId="53331460" w14:textId="77777777" w:rsidR="00CB252C" w:rsidRDefault="00000000">
            <w:pPr>
              <w:pStyle w:val="TableParagraph"/>
              <w:tabs>
                <w:tab w:val="left" w:pos="1697"/>
                <w:tab w:val="left" w:pos="3345"/>
              </w:tabs>
              <w:spacing w:befor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Vitamin </w:t>
            </w:r>
            <w:r>
              <w:rPr>
                <w:spacing w:val="-10"/>
                <w:sz w:val="20"/>
              </w:rPr>
              <w:t>K</w:t>
            </w:r>
            <w:r>
              <w:rPr>
                <w:sz w:val="20"/>
              </w:rPr>
              <w:tab/>
              <w:t xml:space="preserve">50 </w:t>
            </w:r>
            <w:proofErr w:type="spellStart"/>
            <w:r>
              <w:rPr>
                <w:spacing w:val="-5"/>
                <w:sz w:val="20"/>
              </w:rPr>
              <w:t>μg</w:t>
            </w:r>
            <w:proofErr w:type="spellEnd"/>
            <w:r>
              <w:rPr>
                <w:sz w:val="20"/>
              </w:rPr>
              <w:tab/>
              <w:t xml:space="preserve">67 </w:t>
            </w:r>
            <w:r>
              <w:rPr>
                <w:spacing w:val="-10"/>
                <w:sz w:val="20"/>
              </w:rPr>
              <w:t>%</w:t>
            </w:r>
          </w:p>
          <w:p w14:paraId="69A19458" w14:textId="77777777" w:rsidR="00CB252C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*NRV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Prozent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Nährstoffbezugsmengen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)</w:t>
            </w:r>
          </w:p>
        </w:tc>
      </w:tr>
      <w:tr w:rsidR="00CB252C" w14:paraId="47F068D2" w14:textId="77777777">
        <w:trPr>
          <w:trHeight w:val="2041"/>
        </w:trPr>
        <w:tc>
          <w:tcPr>
            <w:tcW w:w="4986" w:type="dxa"/>
          </w:tcPr>
          <w:p w14:paraId="794316E8" w14:textId="77777777" w:rsidR="00CB252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 w14:paraId="1DD2CC60" w14:textId="77777777" w:rsidR="00CB252C" w:rsidRDefault="00000000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Inhalt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dieser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Verpackung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reicht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 Portionen á 5g.</w:t>
            </w:r>
          </w:p>
          <w:p w14:paraId="3AF74FB9" w14:textId="77777777" w:rsidR="00CB252C" w:rsidRDefault="00CB252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CBA45AC" w14:textId="77777777" w:rsidR="00CB252C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Mindestens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Verpackung.</w:t>
            </w:r>
          </w:p>
          <w:p w14:paraId="510FACAD" w14:textId="77777777" w:rsidR="00CB252C" w:rsidRDefault="00CB252C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16056D7" w14:textId="77777777" w:rsidR="00CB252C" w:rsidRDefault="00000000">
            <w:pPr>
              <w:pStyle w:val="TableParagraph"/>
              <w:spacing w:before="0"/>
              <w:ind w:right="1189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CB252C" w:rsidRPr="007360C0" w14:paraId="7FC1DEB7" w14:textId="77777777">
        <w:trPr>
          <w:trHeight w:val="663"/>
        </w:trPr>
        <w:tc>
          <w:tcPr>
            <w:tcW w:w="4986" w:type="dxa"/>
          </w:tcPr>
          <w:p w14:paraId="6CF21DA6" w14:textId="77777777" w:rsidR="00CB252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 w14:paraId="1F684F96" w14:textId="3DCA5B87" w:rsidR="00CB252C" w:rsidRPr="007360C0" w:rsidRDefault="007360C0">
            <w:pPr>
              <w:pStyle w:val="TableParagraph"/>
              <w:ind w:right="3329"/>
              <w:rPr>
                <w:sz w:val="24"/>
                <w:lang w:val="en-US"/>
              </w:rPr>
            </w:pPr>
            <w:r>
              <w:fldChar w:fldCharType="begin"/>
            </w:r>
            <w:r>
              <w:instrText xml:space="preserve"> HYPERLINK "http://www.allpharm.de" </w:instrText>
            </w:r>
            <w:r>
              <w:fldChar w:fldCharType="separate"/>
            </w:r>
            <w:r w:rsidRPr="00942820">
              <w:rPr>
                <w:rStyle w:val="Hyperlink"/>
              </w:rPr>
              <w:t>www.allpharm.de</w:t>
            </w:r>
            <w:r>
              <w:fldChar w:fldCharType="end"/>
            </w:r>
            <w:r>
              <w:t xml:space="preserve"> </w:t>
            </w:r>
          </w:p>
        </w:tc>
      </w:tr>
      <w:tr w:rsidR="00CB252C" w14:paraId="762EFA5C" w14:textId="77777777">
        <w:trPr>
          <w:trHeight w:val="1212"/>
        </w:trPr>
        <w:tc>
          <w:tcPr>
            <w:tcW w:w="4986" w:type="dxa"/>
          </w:tcPr>
          <w:p w14:paraId="4B8A1FA5" w14:textId="77777777" w:rsidR="00CB252C" w:rsidRDefault="00000000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0CECDEE0" w14:textId="77777777" w:rsidR="00CB252C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moringa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oleifera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blattpulver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moringa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oleifera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blattpulver</w:t>
            </w:r>
            <w:proofErr w:type="spellEnd"/>
            <w:r>
              <w:rPr>
                <w:sz w:val="24"/>
              </w:rPr>
              <w:t xml:space="preserve"> gesund und leben, </w:t>
            </w:r>
            <w:proofErr w:type="spellStart"/>
            <w:r>
              <w:rPr>
                <w:sz w:val="24"/>
              </w:rPr>
              <w:t>moringa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oleifera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blattpulver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moringa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pulver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moringa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pulver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kaufen,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moringa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pulver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gesund,</w:t>
            </w:r>
          </w:p>
        </w:tc>
      </w:tr>
    </w:tbl>
    <w:p w14:paraId="0347841A" w14:textId="77777777" w:rsidR="00CB252C" w:rsidRDefault="00CB252C">
      <w:pPr>
        <w:rPr>
          <w:sz w:val="24"/>
        </w:rPr>
        <w:sectPr w:rsidR="00CB252C">
          <w:type w:val="continuous"/>
          <w:pgSz w:w="12240" w:h="15840"/>
          <w:pgMar w:top="1120" w:right="1000" w:bottom="776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CB252C" w14:paraId="7FB466F2" w14:textId="77777777">
        <w:trPr>
          <w:trHeight w:val="1215"/>
        </w:trPr>
        <w:tc>
          <w:tcPr>
            <w:tcW w:w="4986" w:type="dxa"/>
          </w:tcPr>
          <w:p w14:paraId="69A3837A" w14:textId="77777777" w:rsidR="00CB252C" w:rsidRDefault="00CB252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50" w:type="dxa"/>
          </w:tcPr>
          <w:p w14:paraId="40F7DBB4" w14:textId="77777777" w:rsidR="00CB252C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moringablätter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pulver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moringa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pulver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superfood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meeretichbaum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pulver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moringa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nahrungsergänzung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moringa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pulver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nahrungsergänzung</w:t>
            </w:r>
            <w:proofErr w:type="spellEnd"/>
          </w:p>
        </w:tc>
      </w:tr>
      <w:tr w:rsidR="00CB252C" w14:paraId="230F00F0" w14:textId="77777777">
        <w:trPr>
          <w:trHeight w:val="1765"/>
        </w:trPr>
        <w:tc>
          <w:tcPr>
            <w:tcW w:w="4986" w:type="dxa"/>
          </w:tcPr>
          <w:p w14:paraId="46DE5AF5" w14:textId="5F63E02D" w:rsidR="00CB252C" w:rsidRDefault="007360C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Vertrieb Deutschland </w:t>
            </w:r>
          </w:p>
        </w:tc>
        <w:tc>
          <w:tcPr>
            <w:tcW w:w="5050" w:type="dxa"/>
          </w:tcPr>
          <w:p w14:paraId="2BD294F2" w14:textId="77777777" w:rsidR="007360C0" w:rsidRPr="002D71B1" w:rsidRDefault="007360C0" w:rsidP="007360C0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48A8DDA2" w14:textId="77777777" w:rsidR="007360C0" w:rsidRPr="002D71B1" w:rsidRDefault="007360C0" w:rsidP="007360C0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114B61E7" w14:textId="77777777" w:rsidR="007360C0" w:rsidRDefault="007360C0" w:rsidP="007360C0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72D9A800" w14:textId="13F78A6D" w:rsidR="00CB252C" w:rsidRDefault="007360C0" w:rsidP="007360C0">
            <w:pPr>
              <w:pStyle w:val="TableParagraph"/>
              <w:spacing w:before="0"/>
              <w:ind w:right="2003"/>
              <w:rPr>
                <w:sz w:val="24"/>
              </w:rPr>
            </w:pPr>
            <w:hyperlink r:id="rId7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CB252C" w14:paraId="135F74BB" w14:textId="77777777">
        <w:trPr>
          <w:trHeight w:val="387"/>
        </w:trPr>
        <w:tc>
          <w:tcPr>
            <w:tcW w:w="4986" w:type="dxa"/>
          </w:tcPr>
          <w:p w14:paraId="11A3B143" w14:textId="77777777" w:rsidR="00CB252C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4FD4020C" w14:textId="77777777" w:rsidR="00CB252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14.09.2022,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500DF2C3" w14:textId="77777777" w:rsidR="00CB252C" w:rsidRDefault="00000000">
      <w:pPr>
        <w:spacing w:before="13"/>
        <w:ind w:left="155"/>
        <w:rPr>
          <w:sz w:val="24"/>
        </w:rPr>
      </w:pPr>
      <w:r>
        <w:rPr>
          <w:sz w:val="24"/>
        </w:rPr>
        <w:t>.</w:t>
      </w:r>
    </w:p>
    <w:sectPr w:rsidR="00CB252C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252C"/>
    <w:rsid w:val="007360C0"/>
    <w:rsid w:val="00C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14735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7360C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6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loewenberg@allphar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2022-09-21T10:52:00Z</dcterms:created>
  <dcterms:modified xsi:type="dcterms:W3CDTF">2022-09-23T14:28:00Z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