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61EB7BA5" w14:textId="77777777" w:rsidTr="008707D0">
        <w:trPr>
          <w:trHeight w:val="238"/>
        </w:trPr>
        <w:tc>
          <w:tcPr>
            <w:tcW w:w="9083" w:type="dxa"/>
            <w:tcBorders>
              <w:top w:val="nil"/>
              <w:left w:val="nil"/>
              <w:bottom w:val="nil"/>
              <w:right w:val="nil"/>
            </w:tcBorders>
            <w:shd w:val="clear" w:color="000000" w:fill="FFFFFF"/>
            <w:noWrap/>
            <w:vAlign w:val="bottom"/>
            <w:hideMark/>
          </w:tcPr>
          <w:p w14:paraId="6C4D05FC" w14:textId="77777777" w:rsidR="009C23DB" w:rsidRPr="00A71A10" w:rsidRDefault="009C23DB" w:rsidP="009C23DB">
            <w:pPr>
              <w:spacing w:after="0" w:line="240" w:lineRule="auto"/>
              <w:rPr>
                <w:rFonts w:eastAsia="Times New Roman"/>
                <w:color w:val="000000"/>
                <w:lang w:eastAsia="de-DE"/>
              </w:rPr>
            </w:pPr>
          </w:p>
        </w:tc>
      </w:tr>
      <w:tr w:rsidR="009C23DB" w:rsidRPr="00A71A10" w14:paraId="611CA949" w14:textId="77777777" w:rsidTr="008707D0">
        <w:trPr>
          <w:trHeight w:val="238"/>
        </w:trPr>
        <w:tc>
          <w:tcPr>
            <w:tcW w:w="8747" w:type="dxa"/>
            <w:tcBorders>
              <w:top w:val="nil"/>
              <w:left w:val="nil"/>
              <w:bottom w:val="nil"/>
              <w:right w:val="nil"/>
            </w:tcBorders>
            <w:shd w:val="clear" w:color="000000" w:fill="FFFFFF"/>
            <w:noWrap/>
            <w:vAlign w:val="bottom"/>
            <w:hideMark/>
          </w:tcPr>
          <w:p w14:paraId="21F366C0" w14:textId="0A8DE457" w:rsidR="009C23DB" w:rsidRDefault="009C23DB" w:rsidP="009C23DB">
            <w:pPr>
              <w:rPr>
                <w:b/>
                <w:i/>
              </w:rPr>
            </w:pPr>
            <w:r>
              <w:rPr>
                <w:b/>
                <w:i/>
              </w:rPr>
              <w:t>PZN:</w:t>
            </w:r>
            <w:r w:rsidR="00216297">
              <w:rPr>
                <w:b/>
                <w:i/>
              </w:rPr>
              <w:t xml:space="preserve"> 18039103</w:t>
            </w:r>
            <w:r>
              <w:rPr>
                <w:b/>
                <w:i/>
              </w:rPr>
              <w:br/>
            </w:r>
          </w:p>
          <w:p w14:paraId="11B98641" w14:textId="77777777" w:rsidR="009C23DB" w:rsidRDefault="009C23DB" w:rsidP="009C23DB">
            <w:pPr>
              <w:rPr>
                <w:b/>
                <w:i/>
              </w:rPr>
            </w:pPr>
            <w:proofErr w:type="spellStart"/>
            <w:proofErr w:type="gramStart"/>
            <w:r>
              <w:rPr>
                <w:b/>
                <w:i/>
              </w:rPr>
              <w:t>USP’s</w:t>
            </w:r>
            <w:proofErr w:type="spellEnd"/>
            <w:proofErr w:type="gramEnd"/>
            <w:r>
              <w:rPr>
                <w:b/>
                <w:i/>
              </w:rPr>
              <w:t>:</w:t>
            </w:r>
          </w:p>
          <w:p w14:paraId="15602F6D" w14:textId="31A5044A" w:rsidR="005B09E0" w:rsidRPr="005B09E0" w:rsidRDefault="009C23DB" w:rsidP="005B09E0">
            <w:r w:rsidRPr="001350AD">
              <w:t xml:space="preserve">- </w:t>
            </w:r>
          </w:p>
          <w:p w14:paraId="26082AD6" w14:textId="53CE6FD4" w:rsidR="005B09E0" w:rsidRPr="005B09E0" w:rsidRDefault="009C23DB" w:rsidP="005B09E0">
            <w:r>
              <w:rPr>
                <w:b/>
              </w:rPr>
              <w:t>&lt;h2&gt;</w:t>
            </w:r>
            <w:r w:rsidR="00072C10">
              <w:rPr>
                <w:b/>
              </w:rPr>
              <w:t xml:space="preserve"> </w:t>
            </w:r>
            <w:r w:rsidR="00152F0D">
              <w:rPr>
                <w:b/>
              </w:rPr>
              <w:t xml:space="preserve">Bio </w:t>
            </w:r>
            <w:proofErr w:type="spellStart"/>
            <w:r w:rsidR="00152F0D">
              <w:rPr>
                <w:b/>
              </w:rPr>
              <w:t>Maca</w:t>
            </w:r>
            <w:proofErr w:type="spellEnd"/>
            <w:r w:rsidR="00152F0D">
              <w:rPr>
                <w:b/>
              </w:rPr>
              <w:t>-</w:t>
            </w:r>
            <w:proofErr w:type="gramStart"/>
            <w:r w:rsidR="00152F0D">
              <w:rPr>
                <w:b/>
              </w:rPr>
              <w:t xml:space="preserve">Pulver </w:t>
            </w:r>
            <w:r>
              <w:rPr>
                <w:b/>
              </w:rPr>
              <w:t xml:space="preserve"> &lt;</w:t>
            </w:r>
            <w:proofErr w:type="gramEnd"/>
            <w:r>
              <w:rPr>
                <w:b/>
              </w:rPr>
              <w:t>/h2&gt;</w:t>
            </w:r>
            <w:r>
              <w:rPr>
                <w:b/>
              </w:rPr>
              <w:br/>
            </w:r>
            <w:r w:rsidR="00152F0D">
              <w:t xml:space="preserve"> </w:t>
            </w:r>
            <w:r w:rsidR="00152F0D" w:rsidRPr="00152F0D">
              <w:t xml:space="preserve">Die </w:t>
            </w:r>
            <w:proofErr w:type="spellStart"/>
            <w:r w:rsidR="00152F0D" w:rsidRPr="00152F0D">
              <w:t>Maca</w:t>
            </w:r>
            <w:proofErr w:type="spellEnd"/>
            <w:r w:rsidR="00152F0D" w:rsidRPr="00152F0D">
              <w:t>-Pflanze (</w:t>
            </w:r>
            <w:proofErr w:type="spellStart"/>
            <w:r w:rsidR="00152F0D" w:rsidRPr="00152F0D">
              <w:t>Lepidium</w:t>
            </w:r>
            <w:proofErr w:type="spellEnd"/>
            <w:r w:rsidR="00152F0D" w:rsidRPr="00152F0D">
              <w:t xml:space="preserve"> </w:t>
            </w:r>
            <w:proofErr w:type="spellStart"/>
            <w:r w:rsidR="00152F0D" w:rsidRPr="00152F0D">
              <w:t>Meyenii</w:t>
            </w:r>
            <w:proofErr w:type="spellEnd"/>
            <w:r w:rsidR="00152F0D" w:rsidRPr="00152F0D">
              <w:t xml:space="preserve"> </w:t>
            </w:r>
            <w:proofErr w:type="spellStart"/>
            <w:r w:rsidR="00152F0D" w:rsidRPr="00152F0D">
              <w:t>Walp</w:t>
            </w:r>
            <w:proofErr w:type="spellEnd"/>
            <w:r w:rsidR="00152F0D" w:rsidRPr="00152F0D">
              <w:t xml:space="preserve">) gehört zur Gattung der Kressen. Sie wächst bevorzugt in den Hochlagen der peruanischen Anden. Ihre knollenförmige Wurzel wird bereits seit ca. 2000 Jahren von den Inkas als Nahrungsmittel sehr geschätzt. Sie trotzt scheinbar mühelos Wind, Kälte und aggressiver UV-Strahlung. Seit einiger Zeit erfreut sich </w:t>
            </w:r>
            <w:proofErr w:type="spellStart"/>
            <w:r w:rsidR="00152F0D" w:rsidRPr="00152F0D">
              <w:t>Maca</w:t>
            </w:r>
            <w:proofErr w:type="spellEnd"/>
            <w:r w:rsidR="00152F0D" w:rsidRPr="00152F0D">
              <w:t xml:space="preserve"> auch in unseren Breitengraden großer Beliebtheit.</w:t>
            </w:r>
          </w:p>
          <w:p w14:paraId="22601D19" w14:textId="6D3F473E" w:rsidR="009C23DB" w:rsidRDefault="009C23DB" w:rsidP="009C23DB">
            <w:pPr>
              <w:rPr>
                <w:b/>
              </w:rPr>
            </w:pPr>
            <w:r>
              <w:rPr>
                <w:b/>
              </w:rPr>
              <w:t>&lt;h3&gt;</w:t>
            </w:r>
            <w:r w:rsidRPr="009C23DB">
              <w:t xml:space="preserve"> </w:t>
            </w:r>
            <w:r w:rsidR="00152F0D">
              <w:rPr>
                <w:b/>
              </w:rPr>
              <w:t xml:space="preserve">Marke – Allpharm Bio </w:t>
            </w:r>
            <w:r>
              <w:rPr>
                <w:b/>
              </w:rPr>
              <w:t>&lt;/h3&gt;</w:t>
            </w:r>
          </w:p>
          <w:p w14:paraId="7BA757EA" w14:textId="0A14751D" w:rsidR="009C23DB" w:rsidRDefault="00152F0D" w:rsidP="009C23DB">
            <w:pPr>
              <w:pStyle w:val="KeinLeerraum"/>
            </w:pPr>
            <w:r w:rsidRPr="00152F0D">
              <w:t>Das Beste aus der Natur für Ihre Gesundheit: Neben der hauseigenen Premium-Produktlinie aus hochwertigen Nahrungsergänzungsmitteln und kosmetischen Produkten erweitert Allpharm sein Sortiment mit einer vielfältigen Auswahl exklusiver Bio-Produkte, die in Deutschland produziert und nach strengen EU-Bio-Kriterien kontrolliert werden. Dabei stammen mindestens 95 % aller Zutaten aus ökologischem Anbau, sind nicht gentechnisch verändert und werden ohne den Einsatz chemischer Pflanzenschutzmittel oder Dünger hergestellt.</w:t>
            </w:r>
          </w:p>
          <w:p w14:paraId="4DDD8657" w14:textId="77777777" w:rsidR="00152F0D" w:rsidRDefault="00152F0D" w:rsidP="009C23DB">
            <w:pPr>
              <w:pStyle w:val="KeinLeerraum"/>
            </w:pPr>
          </w:p>
          <w:p w14:paraId="5DE49AE6"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2617632A" w14:textId="1F5E671A" w:rsid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03A6195B" w14:textId="5E423E6B" w:rsidR="00152F0D" w:rsidRPr="009C23DB" w:rsidRDefault="00152F0D" w:rsidP="009C23DB">
            <w:pPr>
              <w:pStyle w:val="KeinLeerraum"/>
            </w:pPr>
            <w:r>
              <w:rPr>
                <w:rFonts w:eastAsia="Times New Roman"/>
                <w:color w:val="000000"/>
                <w:lang w:eastAsia="de-DE"/>
              </w:rPr>
              <w:t xml:space="preserve">&lt;li&gt; </w:t>
            </w:r>
            <w:r w:rsidR="00EC59D0">
              <w:rPr>
                <w:rFonts w:eastAsia="Times New Roman"/>
                <w:color w:val="000000"/>
                <w:lang w:eastAsia="de-DE"/>
              </w:rPr>
              <w:t>Bio</w:t>
            </w:r>
          </w:p>
          <w:p w14:paraId="6A441487" w14:textId="77777777" w:rsidR="00072C10" w:rsidRDefault="0028422F" w:rsidP="00072C10">
            <w:pPr>
              <w:pStyle w:val="KeinLeerraum"/>
              <w:rPr>
                <w:rFonts w:eastAsia="Times New Roman"/>
                <w:color w:val="000000"/>
                <w:lang w:eastAsia="de-DE"/>
              </w:rPr>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6F4AB9C" w14:textId="2F9D04A5" w:rsidR="00072C10" w:rsidRDefault="00072C10" w:rsidP="00072C10">
            <w:pPr>
              <w:pStyle w:val="KeinLeerraum"/>
            </w:pPr>
          </w:p>
          <w:p w14:paraId="35C7EFCE" w14:textId="77777777" w:rsidR="00152F0D" w:rsidRDefault="00152F0D" w:rsidP="00072C10">
            <w:pPr>
              <w:pStyle w:val="KeinLeerraum"/>
              <w:rPr>
                <w:b/>
              </w:rPr>
            </w:pPr>
          </w:p>
          <w:p w14:paraId="136855EB" w14:textId="77777777" w:rsidR="00440F23" w:rsidRPr="00072C10" w:rsidRDefault="00440F23" w:rsidP="00072C10">
            <w:pPr>
              <w:pStyle w:val="KeinLeerraum"/>
            </w:pPr>
            <w:r>
              <w:rPr>
                <w:b/>
              </w:rPr>
              <w:t>&lt;h5&gt;</w:t>
            </w:r>
            <w:r w:rsidRPr="009C23DB">
              <w:t xml:space="preserve"> </w:t>
            </w:r>
            <w:r w:rsidRPr="00440F23">
              <w:rPr>
                <w:b/>
              </w:rPr>
              <w:t>Netto-Füllmenge</w:t>
            </w:r>
            <w:r>
              <w:rPr>
                <w:b/>
              </w:rPr>
              <w:t xml:space="preserve"> &lt;/h5&gt;</w:t>
            </w:r>
          </w:p>
          <w:p w14:paraId="24B4CE79" w14:textId="33372D50" w:rsidR="00072C10" w:rsidRPr="00072C10" w:rsidRDefault="00344129" w:rsidP="00072C10">
            <w:pPr>
              <w:rPr>
                <w:bCs/>
              </w:rPr>
            </w:pPr>
            <w:r>
              <w:rPr>
                <w:bCs/>
              </w:rPr>
              <w:t>Inhalt= 150 g</w:t>
            </w:r>
          </w:p>
          <w:p w14:paraId="4761B0FA" w14:textId="77777777" w:rsidR="00440F23" w:rsidRDefault="00440F23" w:rsidP="00440F23">
            <w:pPr>
              <w:rPr>
                <w:b/>
              </w:rPr>
            </w:pPr>
            <w:r>
              <w:rPr>
                <w:b/>
              </w:rPr>
              <w:t>&lt;h6&gt;</w:t>
            </w:r>
            <w:r w:rsidRPr="009C23DB">
              <w:t xml:space="preserve"> </w:t>
            </w:r>
            <w:r>
              <w:rPr>
                <w:b/>
              </w:rPr>
              <w:t>Zutaten &lt;/h6&gt;</w:t>
            </w:r>
          </w:p>
          <w:p w14:paraId="5C5ABFB8" w14:textId="5009507B" w:rsidR="00152F0D" w:rsidRDefault="00152F0D" w:rsidP="00152F0D">
            <w:pPr>
              <w:rPr>
                <w:b/>
              </w:rPr>
            </w:pPr>
            <w:r w:rsidRPr="00B80349">
              <w:rPr>
                <w:rFonts w:ascii="Arial" w:hAnsi="Arial" w:cs="Arial"/>
                <w:sz w:val="20"/>
                <w:szCs w:val="20"/>
              </w:rPr>
              <w:t xml:space="preserve">100% </w:t>
            </w:r>
            <w:proofErr w:type="spellStart"/>
            <w:r>
              <w:rPr>
                <w:rFonts w:ascii="Arial" w:hAnsi="Arial" w:cs="Arial"/>
                <w:sz w:val="20"/>
                <w:szCs w:val="20"/>
              </w:rPr>
              <w:t>Maca</w:t>
            </w:r>
            <w:proofErr w:type="spellEnd"/>
            <w:r>
              <w:rPr>
                <w:rFonts w:ascii="Arial" w:hAnsi="Arial" w:cs="Arial"/>
                <w:sz w:val="20"/>
                <w:szCs w:val="20"/>
              </w:rPr>
              <w:t>-Pulver</w:t>
            </w:r>
            <w:r w:rsidRPr="00B80349">
              <w:rPr>
                <w:rFonts w:ascii="Arial" w:hAnsi="Arial" w:cs="Arial"/>
                <w:sz w:val="20"/>
                <w:szCs w:val="20"/>
              </w:rPr>
              <w:t xml:space="preserve"> aus kontrolliert biologischem Anbau. </w:t>
            </w:r>
            <w:r>
              <w:rPr>
                <w:rFonts w:ascii="Arial" w:hAnsi="Arial" w:cs="Arial"/>
                <w:sz w:val="20"/>
                <w:szCs w:val="20"/>
              </w:rPr>
              <w:t>Frei von Allergenen</w:t>
            </w:r>
            <w:r>
              <w:rPr>
                <w:b/>
              </w:rPr>
              <w:t xml:space="preserve"> </w:t>
            </w:r>
          </w:p>
          <w:p w14:paraId="10615980" w14:textId="1585EC89" w:rsidR="00152F0D" w:rsidRPr="00152F0D" w:rsidRDefault="00152F0D" w:rsidP="00152F0D">
            <w:pPr>
              <w:rPr>
                <w:rFonts w:ascii="Arial" w:hAnsi="Arial" w:cs="Arial"/>
                <w:sz w:val="20"/>
                <w:szCs w:val="20"/>
              </w:rPr>
            </w:pPr>
            <w:r w:rsidRPr="00152F0D">
              <w:rPr>
                <w:rFonts w:ascii="Arial" w:hAnsi="Arial" w:cs="Arial"/>
                <w:sz w:val="20"/>
                <w:szCs w:val="20"/>
              </w:rPr>
              <w:t>Farbe und Geschmack können variieren, da es sich um ein Naturprodukt handelt, das jahreszeitlichen Schwankungen unterliegt. Füllhöhe technisch bedingt.</w:t>
            </w:r>
          </w:p>
          <w:p w14:paraId="7040B5EF" w14:textId="2D1D693B" w:rsidR="000A451D" w:rsidRDefault="000A451D" w:rsidP="00152F0D">
            <w:pPr>
              <w:rPr>
                <w:b/>
              </w:rPr>
            </w:pPr>
            <w:r>
              <w:rPr>
                <w:b/>
              </w:rPr>
              <w:t>&lt;h7&gt;</w:t>
            </w:r>
            <w:r w:rsidRPr="009C23DB">
              <w:t xml:space="preserve"> </w:t>
            </w:r>
            <w:r w:rsidRPr="000A451D">
              <w:rPr>
                <w:b/>
              </w:rPr>
              <w:t>Verzehrempfehlung</w:t>
            </w:r>
            <w:r>
              <w:rPr>
                <w:b/>
              </w:rPr>
              <w:t xml:space="preserve"> &lt;/h7&gt;</w:t>
            </w:r>
          </w:p>
          <w:p w14:paraId="3A9DA2DA" w14:textId="77777777" w:rsidR="00152F0D" w:rsidRDefault="00152F0D" w:rsidP="00152F0D">
            <w:pPr>
              <w:rPr>
                <w:rFonts w:ascii="Arial" w:hAnsi="Arial" w:cs="Arial"/>
                <w:sz w:val="20"/>
                <w:szCs w:val="20"/>
              </w:rPr>
            </w:pPr>
            <w:r>
              <w:rPr>
                <w:rFonts w:ascii="Arial" w:hAnsi="Arial" w:cs="Arial"/>
                <w:sz w:val="20"/>
                <w:szCs w:val="20"/>
              </w:rPr>
              <w:t xml:space="preserve">1-2x täglich ca. 1 TL (ca. 5g) in etwa 250ml Wasser auflösen oder in </w:t>
            </w:r>
            <w:proofErr w:type="gramStart"/>
            <w:r>
              <w:rPr>
                <w:rFonts w:ascii="Arial" w:hAnsi="Arial" w:cs="Arial"/>
                <w:sz w:val="20"/>
                <w:szCs w:val="20"/>
              </w:rPr>
              <w:t>Speisen  einrühren</w:t>
            </w:r>
            <w:proofErr w:type="gramEnd"/>
            <w:r>
              <w:rPr>
                <w:rFonts w:ascii="Arial" w:hAnsi="Arial" w:cs="Arial"/>
                <w:sz w:val="20"/>
                <w:szCs w:val="20"/>
              </w:rPr>
              <w:t xml:space="preserve">. </w:t>
            </w:r>
          </w:p>
          <w:p w14:paraId="2AE92EC7" w14:textId="77777777" w:rsidR="000A451D" w:rsidRDefault="000A451D" w:rsidP="009C23DB">
            <w:pPr>
              <w:pStyle w:val="KeinLeerraum"/>
            </w:pPr>
          </w:p>
          <w:p w14:paraId="4EB445A9" w14:textId="77777777" w:rsidR="00354444" w:rsidRDefault="00354444" w:rsidP="00354444">
            <w:pPr>
              <w:rPr>
                <w:b/>
              </w:rPr>
            </w:pPr>
            <w:r>
              <w:rPr>
                <w:b/>
              </w:rPr>
              <w:t>&lt;h8&gt;</w:t>
            </w:r>
            <w:r w:rsidRPr="009C23DB">
              <w:t xml:space="preserve"> </w:t>
            </w:r>
            <w:r>
              <w:rPr>
                <w:b/>
              </w:rPr>
              <w:t>Nährwertangaben &lt;/h8&gt;</w:t>
            </w:r>
          </w:p>
          <w:p w14:paraId="74E1352A" w14:textId="77777777" w:rsidR="000A451D" w:rsidRPr="009C23DB" w:rsidRDefault="000A451D" w:rsidP="009C23DB">
            <w:pPr>
              <w:pStyle w:val="KeinLeerraum"/>
            </w:pPr>
          </w:p>
          <w:p w14:paraId="7EC1851D" w14:textId="77777777" w:rsidR="009C23DB" w:rsidRPr="009C23DB" w:rsidRDefault="009C23DB" w:rsidP="009C23DB">
            <w:pPr>
              <w:pStyle w:val="KeinLeerraum"/>
            </w:pPr>
          </w:p>
        </w:tc>
      </w:tr>
    </w:tbl>
    <w:p w14:paraId="23974A2F" w14:textId="77777777" w:rsidR="006678D0" w:rsidRDefault="006678D0" w:rsidP="000B663A">
      <w:pPr>
        <w:pStyle w:val="KeinLeerraum"/>
      </w:pPr>
    </w:p>
    <w:tbl>
      <w:tblPr>
        <w:tblW w:w="6161" w:type="dxa"/>
        <w:tblInd w:w="284"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527"/>
        <w:gridCol w:w="1634"/>
      </w:tblGrid>
      <w:tr w:rsidR="00286896" w:rsidRPr="00FB2517" w14:paraId="01400AC8"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hideMark/>
          </w:tcPr>
          <w:p w14:paraId="7E05BFCB" w14:textId="77777777" w:rsidR="00286896" w:rsidRPr="00FB2517" w:rsidRDefault="00286896" w:rsidP="000E3F13">
            <w:pPr>
              <w:spacing w:after="300" w:line="240" w:lineRule="auto"/>
              <w:rPr>
                <w:rFonts w:asciiTheme="minorHAnsi" w:eastAsia="Times New Roman" w:hAnsiTheme="minorHAnsi" w:cstheme="minorHAnsi"/>
                <w:b/>
                <w:bCs/>
                <w:color w:val="000000" w:themeColor="text1"/>
                <w:sz w:val="21"/>
                <w:szCs w:val="21"/>
                <w:lang w:eastAsia="de-DE"/>
              </w:rPr>
            </w:pPr>
            <w:r w:rsidRPr="00FB2517">
              <w:rPr>
                <w:rFonts w:asciiTheme="minorHAnsi" w:eastAsia="Times New Roman" w:hAnsiTheme="minorHAnsi" w:cstheme="minorHAnsi"/>
                <w:b/>
                <w:bCs/>
                <w:color w:val="000000" w:themeColor="text1"/>
                <w:sz w:val="21"/>
                <w:szCs w:val="21"/>
                <w:lang w:eastAsia="de-DE"/>
              </w:rPr>
              <w:t>Nährwert</w:t>
            </w:r>
            <w:r>
              <w:rPr>
                <w:rFonts w:asciiTheme="minorHAnsi" w:eastAsia="Times New Roman" w:hAnsiTheme="minorHAnsi" w:cstheme="minorHAnsi"/>
                <w:b/>
                <w:bCs/>
                <w:color w:val="000000" w:themeColor="text1"/>
                <w:sz w:val="21"/>
                <w:szCs w:val="21"/>
                <w:lang w:eastAsia="de-DE"/>
              </w:rPr>
              <w:t>angaben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D9BBCF7" w14:textId="77777777" w:rsidR="00286896" w:rsidRPr="00FB2517" w:rsidRDefault="00286896" w:rsidP="000E3F13">
            <w:pPr>
              <w:spacing w:after="300" w:line="240" w:lineRule="auto"/>
              <w:rPr>
                <w:rFonts w:asciiTheme="minorHAnsi" w:eastAsia="Times New Roman" w:hAnsiTheme="minorHAnsi" w:cstheme="minorHAnsi"/>
                <w:b/>
                <w:bCs/>
                <w:color w:val="000000" w:themeColor="text1"/>
                <w:sz w:val="21"/>
                <w:szCs w:val="21"/>
                <w:lang w:eastAsia="de-DE"/>
              </w:rPr>
            </w:pPr>
            <w:r w:rsidRPr="00FB2517">
              <w:rPr>
                <w:rFonts w:asciiTheme="minorHAnsi" w:eastAsia="Times New Roman" w:hAnsiTheme="minorHAnsi" w:cstheme="minorHAnsi"/>
                <w:b/>
                <w:bCs/>
                <w:color w:val="000000" w:themeColor="text1"/>
                <w:sz w:val="21"/>
                <w:szCs w:val="21"/>
                <w:lang w:eastAsia="de-DE"/>
              </w:rPr>
              <w:t xml:space="preserve">pro 100 g </w:t>
            </w:r>
          </w:p>
        </w:tc>
      </w:tr>
      <w:tr w:rsidR="00286896" w:rsidRPr="00FB2517" w14:paraId="571A07F6"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hideMark/>
          </w:tcPr>
          <w:p w14:paraId="10EA5793" w14:textId="7835252C"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Brennwerte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92E6FBC" w14:textId="390D60DA" w:rsidR="00286896" w:rsidRPr="00FB2517" w:rsidRDefault="00A103E6" w:rsidP="000E3F13">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1464</w:t>
            </w:r>
            <w:r w:rsidR="00286896">
              <w:rPr>
                <w:rFonts w:asciiTheme="minorHAnsi" w:eastAsia="Times New Roman" w:hAnsiTheme="minorHAnsi" w:cstheme="minorHAnsi"/>
                <w:color w:val="000000" w:themeColor="text1"/>
                <w:sz w:val="21"/>
                <w:szCs w:val="21"/>
                <w:lang w:eastAsia="de-DE"/>
              </w:rPr>
              <w:t>kJ/</w:t>
            </w:r>
            <w:r>
              <w:rPr>
                <w:rFonts w:asciiTheme="minorHAnsi" w:eastAsia="Times New Roman" w:hAnsiTheme="minorHAnsi" w:cstheme="minorHAnsi"/>
                <w:color w:val="000000" w:themeColor="text1"/>
                <w:sz w:val="21"/>
                <w:szCs w:val="21"/>
                <w:lang w:eastAsia="de-DE"/>
              </w:rPr>
              <w:t>350</w:t>
            </w:r>
            <w:r w:rsidR="00286896" w:rsidRPr="00FB2517">
              <w:rPr>
                <w:rFonts w:asciiTheme="minorHAnsi" w:eastAsia="Times New Roman" w:hAnsiTheme="minorHAnsi" w:cstheme="minorHAnsi"/>
                <w:color w:val="000000" w:themeColor="text1"/>
                <w:sz w:val="21"/>
                <w:szCs w:val="21"/>
                <w:lang w:eastAsia="de-DE"/>
              </w:rPr>
              <w:t>kca</w:t>
            </w:r>
            <w:r w:rsidR="00286896">
              <w:rPr>
                <w:rFonts w:asciiTheme="minorHAnsi" w:eastAsia="Times New Roman" w:hAnsiTheme="minorHAnsi" w:cstheme="minorHAnsi"/>
                <w:color w:val="000000" w:themeColor="text1"/>
                <w:sz w:val="21"/>
                <w:szCs w:val="21"/>
                <w:lang w:eastAsia="de-DE"/>
              </w:rPr>
              <w:t>l</w:t>
            </w:r>
          </w:p>
        </w:tc>
      </w:tr>
      <w:tr w:rsidR="00286896" w:rsidRPr="00FB2517" w14:paraId="27A7268C"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hideMark/>
          </w:tcPr>
          <w:p w14:paraId="1CB04522"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Fett</w:t>
            </w:r>
            <w:r>
              <w:rPr>
                <w:rFonts w:asciiTheme="minorHAnsi" w:eastAsia="Times New Roman" w:hAnsiTheme="minorHAnsi" w:cstheme="minorHAnsi"/>
                <w:color w:val="000000" w:themeColor="text1"/>
                <w:sz w:val="21"/>
                <w:szCs w:val="21"/>
                <w:lang w:eastAsia="de-DE"/>
              </w:rPr>
              <w:t xml:space="preserv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158D7E2" w14:textId="3D3D1981" w:rsidR="00286896" w:rsidRPr="00FB2517" w:rsidRDefault="00A103E6" w:rsidP="000E3F13">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 xml:space="preserve">1 </w:t>
            </w:r>
            <w:r w:rsidR="00286896" w:rsidRPr="00FB2517">
              <w:rPr>
                <w:rFonts w:asciiTheme="minorHAnsi" w:eastAsia="Times New Roman" w:hAnsiTheme="minorHAnsi" w:cstheme="minorHAnsi"/>
                <w:color w:val="000000" w:themeColor="text1"/>
                <w:sz w:val="21"/>
                <w:szCs w:val="21"/>
                <w:lang w:eastAsia="de-DE"/>
              </w:rPr>
              <w:t>g</w:t>
            </w:r>
          </w:p>
        </w:tc>
      </w:tr>
      <w:tr w:rsidR="00286896" w:rsidRPr="00FB2517" w14:paraId="1FB74EC2"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hideMark/>
          </w:tcPr>
          <w:p w14:paraId="527E7E5B"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lastRenderedPageBreak/>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9C25D6C" w14:textId="28D6EDF9" w:rsidR="00286896" w:rsidRPr="00FB2517" w:rsidRDefault="00A103E6" w:rsidP="000E3F13">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0,</w:t>
            </w:r>
            <w:proofErr w:type="gramStart"/>
            <w:r>
              <w:rPr>
                <w:rFonts w:asciiTheme="minorHAnsi" w:eastAsia="Times New Roman" w:hAnsiTheme="minorHAnsi" w:cstheme="minorHAnsi"/>
                <w:color w:val="000000" w:themeColor="text1"/>
                <w:sz w:val="21"/>
                <w:szCs w:val="21"/>
                <w:lang w:eastAsia="de-DE"/>
              </w:rPr>
              <w:t xml:space="preserve">2 </w:t>
            </w:r>
            <w:r w:rsidR="00286896" w:rsidRPr="00FB2517">
              <w:rPr>
                <w:rFonts w:asciiTheme="minorHAnsi" w:eastAsia="Times New Roman" w:hAnsiTheme="minorHAnsi" w:cstheme="minorHAnsi"/>
                <w:color w:val="000000" w:themeColor="text1"/>
                <w:sz w:val="21"/>
                <w:szCs w:val="21"/>
                <w:lang w:eastAsia="de-DE"/>
              </w:rPr>
              <w:t xml:space="preserve"> g</w:t>
            </w:r>
            <w:proofErr w:type="gramEnd"/>
          </w:p>
        </w:tc>
      </w:tr>
      <w:tr w:rsidR="00286896" w:rsidRPr="00FB2517" w14:paraId="02562763"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hideMark/>
          </w:tcPr>
          <w:p w14:paraId="565521DF"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B014719" w14:textId="5E610B2C"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74,</w:t>
            </w:r>
            <w:proofErr w:type="gramStart"/>
            <w:r>
              <w:rPr>
                <w:rFonts w:asciiTheme="minorHAnsi" w:eastAsia="Times New Roman" w:hAnsiTheme="minorHAnsi" w:cstheme="minorHAnsi"/>
                <w:color w:val="000000" w:themeColor="text1"/>
                <w:sz w:val="21"/>
                <w:szCs w:val="21"/>
                <w:lang w:eastAsia="de-DE"/>
              </w:rPr>
              <w:t xml:space="preserve">3 </w:t>
            </w:r>
            <w:r w:rsidRPr="00FB2517">
              <w:rPr>
                <w:rFonts w:asciiTheme="minorHAnsi" w:eastAsia="Times New Roman" w:hAnsiTheme="minorHAnsi" w:cstheme="minorHAnsi"/>
                <w:color w:val="000000" w:themeColor="text1"/>
                <w:sz w:val="21"/>
                <w:szCs w:val="21"/>
                <w:lang w:eastAsia="de-DE"/>
              </w:rPr>
              <w:t xml:space="preserve"> g</w:t>
            </w:r>
            <w:proofErr w:type="gramEnd"/>
          </w:p>
        </w:tc>
      </w:tr>
      <w:tr w:rsidR="00286896" w:rsidRPr="00FB2517" w14:paraId="6DD499A4"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hideMark/>
          </w:tcPr>
          <w:p w14:paraId="3E31C30D"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614AB82" w14:textId="40B809C9"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37</w:t>
            </w:r>
            <w:r w:rsidRPr="00FB2517">
              <w:rPr>
                <w:rFonts w:asciiTheme="minorHAnsi" w:eastAsia="Times New Roman" w:hAnsiTheme="minorHAnsi" w:cstheme="minorHAnsi"/>
                <w:color w:val="000000" w:themeColor="text1"/>
                <w:sz w:val="21"/>
                <w:szCs w:val="21"/>
                <w:lang w:eastAsia="de-DE"/>
              </w:rPr>
              <w:t xml:space="preserve"> g</w:t>
            </w:r>
          </w:p>
        </w:tc>
      </w:tr>
      <w:tr w:rsidR="00286896" w:rsidRPr="00FB2517" w14:paraId="46C9E1A8"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hideMark/>
          </w:tcPr>
          <w:p w14:paraId="11C761B1"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8FB7F52" w14:textId="2E82D659"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11</w:t>
            </w:r>
            <w:r w:rsidRPr="00FB2517">
              <w:rPr>
                <w:rFonts w:asciiTheme="minorHAnsi" w:eastAsia="Times New Roman" w:hAnsiTheme="minorHAnsi" w:cstheme="minorHAnsi"/>
                <w:color w:val="000000" w:themeColor="text1"/>
                <w:sz w:val="21"/>
                <w:szCs w:val="21"/>
                <w:lang w:eastAsia="de-DE"/>
              </w:rPr>
              <w:t xml:space="preserve"> g</w:t>
            </w:r>
          </w:p>
        </w:tc>
      </w:tr>
      <w:tr w:rsidR="00286896" w:rsidRPr="00FB2517" w14:paraId="1583E34A"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hideMark/>
          </w:tcPr>
          <w:p w14:paraId="49E2BC9A"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r w:rsidRPr="00FB2517">
              <w:rPr>
                <w:rFonts w:asciiTheme="minorHAnsi" w:eastAsia="Times New Roman" w:hAnsiTheme="minorHAnsi" w:cstheme="minorHAnsi"/>
                <w:color w:val="000000" w:themeColor="text1"/>
                <w:sz w:val="21"/>
                <w:szCs w:val="21"/>
                <w:lang w:eastAsia="de-DE"/>
              </w:rPr>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A6A403B" w14:textId="7DAFCE2E"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r>
              <w:rPr>
                <w:rFonts w:asciiTheme="minorHAnsi" w:eastAsia="Times New Roman" w:hAnsiTheme="minorHAnsi" w:cstheme="minorHAnsi"/>
                <w:color w:val="000000" w:themeColor="text1"/>
                <w:sz w:val="21"/>
                <w:szCs w:val="21"/>
                <w:lang w:eastAsia="de-DE"/>
              </w:rPr>
              <w:t xml:space="preserve">0,016 </w:t>
            </w:r>
            <w:r w:rsidRPr="00FB2517">
              <w:rPr>
                <w:rFonts w:asciiTheme="minorHAnsi" w:eastAsia="Times New Roman" w:hAnsiTheme="minorHAnsi" w:cstheme="minorHAnsi"/>
                <w:color w:val="000000" w:themeColor="text1"/>
                <w:sz w:val="21"/>
                <w:szCs w:val="21"/>
                <w:lang w:eastAsia="de-DE"/>
              </w:rPr>
              <w:t>g</w:t>
            </w:r>
          </w:p>
        </w:tc>
      </w:tr>
      <w:tr w:rsidR="00286896" w:rsidRPr="00FB2517" w14:paraId="1CDD9A1B"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hideMark/>
          </w:tcPr>
          <w:p w14:paraId="7FB35609"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DF89467"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p>
        </w:tc>
      </w:tr>
      <w:tr w:rsidR="00286896" w:rsidRPr="00FB2517" w14:paraId="0C82E28C"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hideMark/>
          </w:tcPr>
          <w:p w14:paraId="7C6DB46E" w14:textId="786B25D0"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7AFC9C3"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p>
        </w:tc>
      </w:tr>
      <w:tr w:rsidR="00286896" w:rsidRPr="00FB2517" w14:paraId="0EB79E2B"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tcPr>
          <w:p w14:paraId="1439BFCC"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67FABA9"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0"/>
                <w:szCs w:val="20"/>
                <w:lang w:eastAsia="de-DE"/>
              </w:rPr>
            </w:pPr>
          </w:p>
        </w:tc>
      </w:tr>
      <w:tr w:rsidR="00286896" w:rsidRPr="00FB2517" w14:paraId="621DC5A1" w14:textId="77777777" w:rsidTr="00286896">
        <w:tc>
          <w:tcPr>
            <w:tcW w:w="4527" w:type="dxa"/>
            <w:tcBorders>
              <w:top w:val="nil"/>
              <w:left w:val="nil"/>
              <w:bottom w:val="nil"/>
              <w:right w:val="nil"/>
            </w:tcBorders>
            <w:shd w:val="clear" w:color="auto" w:fill="auto"/>
            <w:tcMar>
              <w:top w:w="0" w:type="dxa"/>
              <w:left w:w="0" w:type="dxa"/>
              <w:bottom w:w="0" w:type="dxa"/>
              <w:right w:w="0" w:type="dxa"/>
            </w:tcMar>
            <w:vAlign w:val="center"/>
          </w:tcPr>
          <w:p w14:paraId="353B8EFE"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8E98907" w14:textId="77777777" w:rsidR="00286896" w:rsidRPr="00FB2517" w:rsidRDefault="00286896" w:rsidP="000E3F13">
            <w:pPr>
              <w:spacing w:after="300" w:line="240" w:lineRule="auto"/>
              <w:rPr>
                <w:rFonts w:asciiTheme="minorHAnsi" w:eastAsia="Times New Roman" w:hAnsiTheme="minorHAnsi" w:cstheme="minorHAnsi"/>
                <w:color w:val="000000" w:themeColor="text1"/>
                <w:sz w:val="21"/>
                <w:szCs w:val="21"/>
                <w:lang w:eastAsia="de-DE"/>
              </w:rPr>
            </w:pPr>
          </w:p>
        </w:tc>
      </w:tr>
    </w:tbl>
    <w:p w14:paraId="2B33AC4C" w14:textId="77777777" w:rsidR="006678D0" w:rsidRDefault="006678D0" w:rsidP="000B663A">
      <w:pPr>
        <w:pStyle w:val="KeinLeerraum"/>
      </w:pPr>
    </w:p>
    <w:p w14:paraId="7865AE48" w14:textId="77777777" w:rsidR="006678D0" w:rsidRDefault="006678D0" w:rsidP="000B663A">
      <w:pPr>
        <w:pStyle w:val="KeinLeerraum"/>
      </w:pPr>
    </w:p>
    <w:p w14:paraId="6FDBF5B7" w14:textId="77777777" w:rsidR="006678D0" w:rsidRDefault="006678D0" w:rsidP="000B663A">
      <w:pPr>
        <w:pStyle w:val="KeinLeerraum"/>
      </w:pPr>
    </w:p>
    <w:p w14:paraId="646E6D88" w14:textId="77777777" w:rsidR="006678D0" w:rsidRDefault="006678D0" w:rsidP="000B663A">
      <w:pPr>
        <w:pStyle w:val="KeinLeerraum"/>
      </w:pPr>
    </w:p>
    <w:p w14:paraId="7B6CE494" w14:textId="77777777" w:rsidR="006678D0" w:rsidRDefault="006678D0" w:rsidP="000B663A">
      <w:pPr>
        <w:pStyle w:val="KeinLeerraum"/>
      </w:pPr>
    </w:p>
    <w:p w14:paraId="1B89EA5E" w14:textId="77777777" w:rsidR="006678D0" w:rsidRDefault="006678D0" w:rsidP="000B663A">
      <w:pPr>
        <w:pStyle w:val="KeinLeerraum"/>
      </w:pPr>
    </w:p>
    <w:p w14:paraId="14F0E182" w14:textId="77777777" w:rsidR="006678D0" w:rsidRDefault="006678D0" w:rsidP="000B663A">
      <w:pPr>
        <w:pStyle w:val="KeinLeerraum"/>
      </w:pPr>
    </w:p>
    <w:p w14:paraId="7807E508" w14:textId="77777777" w:rsidR="006678D0" w:rsidRDefault="006678D0" w:rsidP="000B663A">
      <w:pPr>
        <w:pStyle w:val="KeinLeerraum"/>
      </w:pPr>
    </w:p>
    <w:p w14:paraId="61EA5592" w14:textId="77777777" w:rsidR="006678D0" w:rsidRDefault="006678D0" w:rsidP="000B663A">
      <w:pPr>
        <w:pStyle w:val="KeinLeerraum"/>
      </w:pPr>
    </w:p>
    <w:p w14:paraId="75E1B101" w14:textId="77777777" w:rsidR="006678D0" w:rsidRDefault="006678D0" w:rsidP="000B663A">
      <w:pPr>
        <w:pStyle w:val="KeinLeerraum"/>
      </w:pPr>
    </w:p>
    <w:p w14:paraId="6E5073F0" w14:textId="77777777" w:rsidR="006678D0" w:rsidRDefault="006678D0" w:rsidP="000B663A">
      <w:pPr>
        <w:pStyle w:val="KeinLeerraum"/>
      </w:pPr>
    </w:p>
    <w:p w14:paraId="1F7CB2B4"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572543750">
    <w:abstractNumId w:val="1"/>
  </w:num>
  <w:num w:numId="2" w16cid:durableId="183327890">
    <w:abstractNumId w:val="0"/>
  </w:num>
  <w:num w:numId="3" w16cid:durableId="16242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72C10"/>
    <w:rsid w:val="00077CA9"/>
    <w:rsid w:val="000919E5"/>
    <w:rsid w:val="000A451D"/>
    <w:rsid w:val="000B663A"/>
    <w:rsid w:val="00151D42"/>
    <w:rsid w:val="00152F0D"/>
    <w:rsid w:val="0018611A"/>
    <w:rsid w:val="001E3E53"/>
    <w:rsid w:val="00216297"/>
    <w:rsid w:val="0028422F"/>
    <w:rsid w:val="00286896"/>
    <w:rsid w:val="00344129"/>
    <w:rsid w:val="00354444"/>
    <w:rsid w:val="003F3C85"/>
    <w:rsid w:val="0041265B"/>
    <w:rsid w:val="00440F23"/>
    <w:rsid w:val="004B3D1C"/>
    <w:rsid w:val="00523133"/>
    <w:rsid w:val="005B09E0"/>
    <w:rsid w:val="006110EB"/>
    <w:rsid w:val="006678D0"/>
    <w:rsid w:val="006A6742"/>
    <w:rsid w:val="006C40C3"/>
    <w:rsid w:val="00734A4C"/>
    <w:rsid w:val="007F13C5"/>
    <w:rsid w:val="008707D0"/>
    <w:rsid w:val="009335FF"/>
    <w:rsid w:val="009A24DE"/>
    <w:rsid w:val="009C23DB"/>
    <w:rsid w:val="00A103E6"/>
    <w:rsid w:val="00A85D46"/>
    <w:rsid w:val="00C2795A"/>
    <w:rsid w:val="00C54B46"/>
    <w:rsid w:val="00CE59CF"/>
    <w:rsid w:val="00CF625B"/>
    <w:rsid w:val="00D03690"/>
    <w:rsid w:val="00D26DC6"/>
    <w:rsid w:val="00DC31CE"/>
    <w:rsid w:val="00DC7427"/>
    <w:rsid w:val="00DF0D38"/>
    <w:rsid w:val="00EC59D0"/>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365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72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72C1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756280">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68145759">
      <w:bodyDiv w:val="1"/>
      <w:marLeft w:val="0"/>
      <w:marRight w:val="0"/>
      <w:marTop w:val="0"/>
      <w:marBottom w:val="0"/>
      <w:divBdr>
        <w:top w:val="none" w:sz="0" w:space="0" w:color="auto"/>
        <w:left w:val="none" w:sz="0" w:space="0" w:color="auto"/>
        <w:bottom w:val="none" w:sz="0" w:space="0" w:color="auto"/>
        <w:right w:val="none" w:sz="0" w:space="0" w:color="auto"/>
      </w:divBdr>
      <w:divsChild>
        <w:div w:id="1388723775">
          <w:marLeft w:val="0"/>
          <w:marRight w:val="0"/>
          <w:marTop w:val="0"/>
          <w:marBottom w:val="0"/>
          <w:divBdr>
            <w:top w:val="none" w:sz="0" w:space="0" w:color="auto"/>
            <w:left w:val="none" w:sz="0" w:space="0" w:color="auto"/>
            <w:bottom w:val="none" w:sz="0" w:space="0" w:color="auto"/>
            <w:right w:val="none" w:sz="0" w:space="0" w:color="auto"/>
          </w:divBdr>
          <w:divsChild>
            <w:div w:id="1458186261">
              <w:marLeft w:val="0"/>
              <w:marRight w:val="0"/>
              <w:marTop w:val="0"/>
              <w:marBottom w:val="0"/>
              <w:divBdr>
                <w:top w:val="none" w:sz="0" w:space="0" w:color="auto"/>
                <w:left w:val="none" w:sz="0" w:space="0" w:color="auto"/>
                <w:bottom w:val="none" w:sz="0" w:space="0" w:color="auto"/>
                <w:right w:val="none" w:sz="0" w:space="0" w:color="auto"/>
              </w:divBdr>
              <w:divsChild>
                <w:div w:id="823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4138636">
      <w:bodyDiv w:val="1"/>
      <w:marLeft w:val="0"/>
      <w:marRight w:val="0"/>
      <w:marTop w:val="0"/>
      <w:marBottom w:val="0"/>
      <w:divBdr>
        <w:top w:val="none" w:sz="0" w:space="0" w:color="auto"/>
        <w:left w:val="none" w:sz="0" w:space="0" w:color="auto"/>
        <w:bottom w:val="none" w:sz="0" w:space="0" w:color="auto"/>
        <w:right w:val="none" w:sz="0" w:space="0" w:color="auto"/>
      </w:divBdr>
      <w:divsChild>
        <w:div w:id="134564253">
          <w:marLeft w:val="0"/>
          <w:marRight w:val="0"/>
          <w:marTop w:val="0"/>
          <w:marBottom w:val="0"/>
          <w:divBdr>
            <w:top w:val="none" w:sz="0" w:space="0" w:color="auto"/>
            <w:left w:val="none" w:sz="0" w:space="0" w:color="auto"/>
            <w:bottom w:val="none" w:sz="0" w:space="0" w:color="auto"/>
            <w:right w:val="none" w:sz="0" w:space="0" w:color="auto"/>
          </w:divBdr>
          <w:divsChild>
            <w:div w:id="724135700">
              <w:marLeft w:val="0"/>
              <w:marRight w:val="0"/>
              <w:marTop w:val="0"/>
              <w:marBottom w:val="0"/>
              <w:divBdr>
                <w:top w:val="none" w:sz="0" w:space="0" w:color="auto"/>
                <w:left w:val="none" w:sz="0" w:space="0" w:color="auto"/>
                <w:bottom w:val="none" w:sz="0" w:space="0" w:color="auto"/>
                <w:right w:val="none" w:sz="0" w:space="0" w:color="auto"/>
              </w:divBdr>
              <w:divsChild>
                <w:div w:id="1966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59367309">
      <w:bodyDiv w:val="1"/>
      <w:marLeft w:val="0"/>
      <w:marRight w:val="0"/>
      <w:marTop w:val="0"/>
      <w:marBottom w:val="0"/>
      <w:divBdr>
        <w:top w:val="none" w:sz="0" w:space="0" w:color="auto"/>
        <w:left w:val="none" w:sz="0" w:space="0" w:color="auto"/>
        <w:bottom w:val="none" w:sz="0" w:space="0" w:color="auto"/>
        <w:right w:val="none" w:sz="0" w:space="0" w:color="auto"/>
      </w:divBdr>
      <w:divsChild>
        <w:div w:id="929192006">
          <w:marLeft w:val="0"/>
          <w:marRight w:val="0"/>
          <w:marTop w:val="0"/>
          <w:marBottom w:val="0"/>
          <w:divBdr>
            <w:top w:val="none" w:sz="0" w:space="0" w:color="auto"/>
            <w:left w:val="none" w:sz="0" w:space="0" w:color="auto"/>
            <w:bottom w:val="none" w:sz="0" w:space="0" w:color="auto"/>
            <w:right w:val="none" w:sz="0" w:space="0" w:color="auto"/>
          </w:divBdr>
          <w:divsChild>
            <w:div w:id="809440409">
              <w:marLeft w:val="0"/>
              <w:marRight w:val="0"/>
              <w:marTop w:val="0"/>
              <w:marBottom w:val="0"/>
              <w:divBdr>
                <w:top w:val="none" w:sz="0" w:space="0" w:color="auto"/>
                <w:left w:val="none" w:sz="0" w:space="0" w:color="auto"/>
                <w:bottom w:val="none" w:sz="0" w:space="0" w:color="auto"/>
                <w:right w:val="none" w:sz="0" w:space="0" w:color="auto"/>
              </w:divBdr>
              <w:divsChild>
                <w:div w:id="1983072908">
                  <w:marLeft w:val="0"/>
                  <w:marRight w:val="0"/>
                  <w:marTop w:val="0"/>
                  <w:marBottom w:val="0"/>
                  <w:divBdr>
                    <w:top w:val="none" w:sz="0" w:space="0" w:color="auto"/>
                    <w:left w:val="none" w:sz="0" w:space="0" w:color="auto"/>
                    <w:bottom w:val="none" w:sz="0" w:space="0" w:color="auto"/>
                    <w:right w:val="none" w:sz="0" w:space="0" w:color="auto"/>
                  </w:divBdr>
                </w:div>
                <w:div w:id="1871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24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232917">
      <w:bodyDiv w:val="1"/>
      <w:marLeft w:val="0"/>
      <w:marRight w:val="0"/>
      <w:marTop w:val="0"/>
      <w:marBottom w:val="0"/>
      <w:divBdr>
        <w:top w:val="none" w:sz="0" w:space="0" w:color="auto"/>
        <w:left w:val="none" w:sz="0" w:space="0" w:color="auto"/>
        <w:bottom w:val="none" w:sz="0" w:space="0" w:color="auto"/>
        <w:right w:val="none" w:sz="0" w:space="0" w:color="auto"/>
      </w:divBdr>
      <w:divsChild>
        <w:div w:id="1902521881">
          <w:marLeft w:val="0"/>
          <w:marRight w:val="0"/>
          <w:marTop w:val="0"/>
          <w:marBottom w:val="0"/>
          <w:divBdr>
            <w:top w:val="none" w:sz="0" w:space="0" w:color="auto"/>
            <w:left w:val="none" w:sz="0" w:space="0" w:color="auto"/>
            <w:bottom w:val="none" w:sz="0" w:space="0" w:color="auto"/>
            <w:right w:val="none" w:sz="0" w:space="0" w:color="auto"/>
          </w:divBdr>
          <w:divsChild>
            <w:div w:id="1305892369">
              <w:marLeft w:val="0"/>
              <w:marRight w:val="0"/>
              <w:marTop w:val="0"/>
              <w:marBottom w:val="0"/>
              <w:divBdr>
                <w:top w:val="none" w:sz="0" w:space="0" w:color="auto"/>
                <w:left w:val="none" w:sz="0" w:space="0" w:color="auto"/>
                <w:bottom w:val="none" w:sz="0" w:space="0" w:color="auto"/>
                <w:right w:val="none" w:sz="0" w:space="0" w:color="auto"/>
              </w:divBdr>
              <w:divsChild>
                <w:div w:id="938678152">
                  <w:marLeft w:val="0"/>
                  <w:marRight w:val="0"/>
                  <w:marTop w:val="0"/>
                  <w:marBottom w:val="0"/>
                  <w:divBdr>
                    <w:top w:val="none" w:sz="0" w:space="0" w:color="auto"/>
                    <w:left w:val="none" w:sz="0" w:space="0" w:color="auto"/>
                    <w:bottom w:val="none" w:sz="0" w:space="0" w:color="auto"/>
                    <w:right w:val="none" w:sz="0" w:space="0" w:color="auto"/>
                  </w:divBdr>
                  <w:divsChild>
                    <w:div w:id="409738083">
                      <w:marLeft w:val="0"/>
                      <w:marRight w:val="0"/>
                      <w:marTop w:val="0"/>
                      <w:marBottom w:val="0"/>
                      <w:divBdr>
                        <w:top w:val="none" w:sz="0" w:space="0" w:color="auto"/>
                        <w:left w:val="none" w:sz="0" w:space="0" w:color="auto"/>
                        <w:bottom w:val="none" w:sz="0" w:space="0" w:color="auto"/>
                        <w:right w:val="none" w:sz="0" w:space="0" w:color="auto"/>
                      </w:divBdr>
                      <w:divsChild>
                        <w:div w:id="429005720">
                          <w:marLeft w:val="0"/>
                          <w:marRight w:val="0"/>
                          <w:marTop w:val="0"/>
                          <w:marBottom w:val="0"/>
                          <w:divBdr>
                            <w:top w:val="none" w:sz="0" w:space="0" w:color="auto"/>
                            <w:left w:val="none" w:sz="0" w:space="0" w:color="auto"/>
                            <w:bottom w:val="none" w:sz="0" w:space="0" w:color="auto"/>
                            <w:right w:val="none" w:sz="0" w:space="0" w:color="auto"/>
                          </w:divBdr>
                          <w:divsChild>
                            <w:div w:id="908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6280">
          <w:marLeft w:val="0"/>
          <w:marRight w:val="0"/>
          <w:marTop w:val="0"/>
          <w:marBottom w:val="0"/>
          <w:divBdr>
            <w:top w:val="none" w:sz="0" w:space="0" w:color="auto"/>
            <w:left w:val="none" w:sz="0" w:space="0" w:color="auto"/>
            <w:bottom w:val="none" w:sz="0" w:space="0" w:color="auto"/>
            <w:right w:val="none" w:sz="0" w:space="0" w:color="auto"/>
          </w:divBdr>
          <w:divsChild>
            <w:div w:id="3783616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134972">
      <w:bodyDiv w:val="1"/>
      <w:marLeft w:val="0"/>
      <w:marRight w:val="0"/>
      <w:marTop w:val="0"/>
      <w:marBottom w:val="0"/>
      <w:divBdr>
        <w:top w:val="none" w:sz="0" w:space="0" w:color="auto"/>
        <w:left w:val="none" w:sz="0" w:space="0" w:color="auto"/>
        <w:bottom w:val="none" w:sz="0" w:space="0" w:color="auto"/>
        <w:right w:val="none" w:sz="0" w:space="0" w:color="auto"/>
      </w:divBdr>
      <w:divsChild>
        <w:div w:id="1083256403">
          <w:marLeft w:val="0"/>
          <w:marRight w:val="0"/>
          <w:marTop w:val="0"/>
          <w:marBottom w:val="0"/>
          <w:divBdr>
            <w:top w:val="none" w:sz="0" w:space="0" w:color="auto"/>
            <w:left w:val="none" w:sz="0" w:space="0" w:color="auto"/>
            <w:bottom w:val="none" w:sz="0" w:space="0" w:color="auto"/>
            <w:right w:val="none" w:sz="0" w:space="0" w:color="auto"/>
          </w:divBdr>
          <w:divsChild>
            <w:div w:id="372119899">
              <w:marLeft w:val="0"/>
              <w:marRight w:val="0"/>
              <w:marTop w:val="0"/>
              <w:marBottom w:val="0"/>
              <w:divBdr>
                <w:top w:val="none" w:sz="0" w:space="0" w:color="auto"/>
                <w:left w:val="none" w:sz="0" w:space="0" w:color="auto"/>
                <w:bottom w:val="none" w:sz="0" w:space="0" w:color="auto"/>
                <w:right w:val="none" w:sz="0" w:space="0" w:color="auto"/>
              </w:divBdr>
              <w:divsChild>
                <w:div w:id="1308322067">
                  <w:marLeft w:val="0"/>
                  <w:marRight w:val="0"/>
                  <w:marTop w:val="0"/>
                  <w:marBottom w:val="0"/>
                  <w:divBdr>
                    <w:top w:val="none" w:sz="0" w:space="0" w:color="auto"/>
                    <w:left w:val="none" w:sz="0" w:space="0" w:color="auto"/>
                    <w:bottom w:val="none" w:sz="0" w:space="0" w:color="auto"/>
                    <w:right w:val="none" w:sz="0" w:space="0" w:color="auto"/>
                  </w:divBdr>
                </w:div>
                <w:div w:id="514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6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1443592">
      <w:bodyDiv w:val="1"/>
      <w:marLeft w:val="0"/>
      <w:marRight w:val="0"/>
      <w:marTop w:val="0"/>
      <w:marBottom w:val="0"/>
      <w:divBdr>
        <w:top w:val="none" w:sz="0" w:space="0" w:color="auto"/>
        <w:left w:val="none" w:sz="0" w:space="0" w:color="auto"/>
        <w:bottom w:val="none" w:sz="0" w:space="0" w:color="auto"/>
        <w:right w:val="none" w:sz="0" w:space="0" w:color="auto"/>
      </w:divBdr>
    </w:div>
    <w:div w:id="999622764">
      <w:bodyDiv w:val="1"/>
      <w:marLeft w:val="0"/>
      <w:marRight w:val="0"/>
      <w:marTop w:val="0"/>
      <w:marBottom w:val="0"/>
      <w:divBdr>
        <w:top w:val="none" w:sz="0" w:space="0" w:color="auto"/>
        <w:left w:val="none" w:sz="0" w:space="0" w:color="auto"/>
        <w:bottom w:val="none" w:sz="0" w:space="0" w:color="auto"/>
        <w:right w:val="none" w:sz="0" w:space="0" w:color="auto"/>
      </w:divBdr>
      <w:divsChild>
        <w:div w:id="268900762">
          <w:marLeft w:val="0"/>
          <w:marRight w:val="0"/>
          <w:marTop w:val="0"/>
          <w:marBottom w:val="0"/>
          <w:divBdr>
            <w:top w:val="none" w:sz="0" w:space="0" w:color="auto"/>
            <w:left w:val="none" w:sz="0" w:space="0" w:color="auto"/>
            <w:bottom w:val="none" w:sz="0" w:space="0" w:color="auto"/>
            <w:right w:val="none" w:sz="0" w:space="0" w:color="auto"/>
          </w:divBdr>
          <w:divsChild>
            <w:div w:id="1978946072">
              <w:marLeft w:val="0"/>
              <w:marRight w:val="0"/>
              <w:marTop w:val="0"/>
              <w:marBottom w:val="0"/>
              <w:divBdr>
                <w:top w:val="none" w:sz="0" w:space="0" w:color="auto"/>
                <w:left w:val="none" w:sz="0" w:space="0" w:color="auto"/>
                <w:bottom w:val="none" w:sz="0" w:space="0" w:color="auto"/>
                <w:right w:val="none" w:sz="0" w:space="0" w:color="auto"/>
              </w:divBdr>
              <w:divsChild>
                <w:div w:id="352459723">
                  <w:marLeft w:val="0"/>
                  <w:marRight w:val="0"/>
                  <w:marTop w:val="0"/>
                  <w:marBottom w:val="0"/>
                  <w:divBdr>
                    <w:top w:val="none" w:sz="0" w:space="0" w:color="auto"/>
                    <w:left w:val="none" w:sz="0" w:space="0" w:color="auto"/>
                    <w:bottom w:val="none" w:sz="0" w:space="0" w:color="auto"/>
                    <w:right w:val="none" w:sz="0" w:space="0" w:color="auto"/>
                  </w:divBdr>
                </w:div>
                <w:div w:id="1350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77753298">
      <w:bodyDiv w:val="1"/>
      <w:marLeft w:val="0"/>
      <w:marRight w:val="0"/>
      <w:marTop w:val="0"/>
      <w:marBottom w:val="0"/>
      <w:divBdr>
        <w:top w:val="none" w:sz="0" w:space="0" w:color="auto"/>
        <w:left w:val="none" w:sz="0" w:space="0" w:color="auto"/>
        <w:bottom w:val="none" w:sz="0" w:space="0" w:color="auto"/>
        <w:right w:val="none" w:sz="0" w:space="0" w:color="auto"/>
      </w:divBdr>
      <w:divsChild>
        <w:div w:id="1764641472">
          <w:marLeft w:val="0"/>
          <w:marRight w:val="0"/>
          <w:marTop w:val="0"/>
          <w:marBottom w:val="0"/>
          <w:divBdr>
            <w:top w:val="none" w:sz="0" w:space="0" w:color="auto"/>
            <w:left w:val="none" w:sz="0" w:space="0" w:color="auto"/>
            <w:bottom w:val="none" w:sz="0" w:space="0" w:color="auto"/>
            <w:right w:val="none" w:sz="0" w:space="0" w:color="auto"/>
          </w:divBdr>
          <w:divsChild>
            <w:div w:id="794057691">
              <w:marLeft w:val="0"/>
              <w:marRight w:val="0"/>
              <w:marTop w:val="0"/>
              <w:marBottom w:val="0"/>
              <w:divBdr>
                <w:top w:val="none" w:sz="0" w:space="0" w:color="auto"/>
                <w:left w:val="none" w:sz="0" w:space="0" w:color="auto"/>
                <w:bottom w:val="none" w:sz="0" w:space="0" w:color="auto"/>
                <w:right w:val="none" w:sz="0" w:space="0" w:color="auto"/>
              </w:divBdr>
              <w:divsChild>
                <w:div w:id="969475327">
                  <w:marLeft w:val="0"/>
                  <w:marRight w:val="0"/>
                  <w:marTop w:val="0"/>
                  <w:marBottom w:val="0"/>
                  <w:divBdr>
                    <w:top w:val="none" w:sz="0" w:space="0" w:color="auto"/>
                    <w:left w:val="none" w:sz="0" w:space="0" w:color="auto"/>
                    <w:bottom w:val="none" w:sz="0" w:space="0" w:color="auto"/>
                    <w:right w:val="none" w:sz="0" w:space="0" w:color="auto"/>
                  </w:divBdr>
                </w:div>
              </w:divsChild>
            </w:div>
            <w:div w:id="2029024185">
              <w:marLeft w:val="0"/>
              <w:marRight w:val="0"/>
              <w:marTop w:val="0"/>
              <w:marBottom w:val="0"/>
              <w:divBdr>
                <w:top w:val="none" w:sz="0" w:space="0" w:color="auto"/>
                <w:left w:val="none" w:sz="0" w:space="0" w:color="auto"/>
                <w:bottom w:val="none" w:sz="0" w:space="0" w:color="auto"/>
                <w:right w:val="none" w:sz="0" w:space="0" w:color="auto"/>
              </w:divBdr>
              <w:divsChild>
                <w:div w:id="1936861977">
                  <w:marLeft w:val="0"/>
                  <w:marRight w:val="0"/>
                  <w:marTop w:val="0"/>
                  <w:marBottom w:val="0"/>
                  <w:divBdr>
                    <w:top w:val="none" w:sz="0" w:space="0" w:color="auto"/>
                    <w:left w:val="none" w:sz="0" w:space="0" w:color="auto"/>
                    <w:bottom w:val="none" w:sz="0" w:space="0" w:color="auto"/>
                    <w:right w:val="none" w:sz="0" w:space="0" w:color="auto"/>
                  </w:divBdr>
                </w:div>
              </w:divsChild>
            </w:div>
            <w:div w:id="1549102074">
              <w:marLeft w:val="0"/>
              <w:marRight w:val="0"/>
              <w:marTop w:val="0"/>
              <w:marBottom w:val="0"/>
              <w:divBdr>
                <w:top w:val="none" w:sz="0" w:space="0" w:color="auto"/>
                <w:left w:val="none" w:sz="0" w:space="0" w:color="auto"/>
                <w:bottom w:val="none" w:sz="0" w:space="0" w:color="auto"/>
                <w:right w:val="none" w:sz="0" w:space="0" w:color="auto"/>
              </w:divBdr>
              <w:divsChild>
                <w:div w:id="847597779">
                  <w:marLeft w:val="0"/>
                  <w:marRight w:val="0"/>
                  <w:marTop w:val="0"/>
                  <w:marBottom w:val="0"/>
                  <w:divBdr>
                    <w:top w:val="none" w:sz="0" w:space="0" w:color="auto"/>
                    <w:left w:val="none" w:sz="0" w:space="0" w:color="auto"/>
                    <w:bottom w:val="none" w:sz="0" w:space="0" w:color="auto"/>
                    <w:right w:val="none" w:sz="0" w:space="0" w:color="auto"/>
                  </w:divBdr>
                </w:div>
              </w:divsChild>
            </w:div>
            <w:div w:id="137040501">
              <w:marLeft w:val="0"/>
              <w:marRight w:val="0"/>
              <w:marTop w:val="0"/>
              <w:marBottom w:val="0"/>
              <w:divBdr>
                <w:top w:val="none" w:sz="0" w:space="0" w:color="auto"/>
                <w:left w:val="none" w:sz="0" w:space="0" w:color="auto"/>
                <w:bottom w:val="none" w:sz="0" w:space="0" w:color="auto"/>
                <w:right w:val="none" w:sz="0" w:space="0" w:color="auto"/>
              </w:divBdr>
              <w:divsChild>
                <w:div w:id="1999454586">
                  <w:marLeft w:val="0"/>
                  <w:marRight w:val="0"/>
                  <w:marTop w:val="0"/>
                  <w:marBottom w:val="0"/>
                  <w:divBdr>
                    <w:top w:val="none" w:sz="0" w:space="0" w:color="auto"/>
                    <w:left w:val="none" w:sz="0" w:space="0" w:color="auto"/>
                    <w:bottom w:val="none" w:sz="0" w:space="0" w:color="auto"/>
                    <w:right w:val="none" w:sz="0" w:space="0" w:color="auto"/>
                  </w:divBdr>
                </w:div>
              </w:divsChild>
            </w:div>
            <w:div w:id="1677806485">
              <w:marLeft w:val="0"/>
              <w:marRight w:val="0"/>
              <w:marTop w:val="0"/>
              <w:marBottom w:val="0"/>
              <w:divBdr>
                <w:top w:val="none" w:sz="0" w:space="0" w:color="auto"/>
                <w:left w:val="none" w:sz="0" w:space="0" w:color="auto"/>
                <w:bottom w:val="none" w:sz="0" w:space="0" w:color="auto"/>
                <w:right w:val="none" w:sz="0" w:space="0" w:color="auto"/>
              </w:divBdr>
              <w:divsChild>
                <w:div w:id="240531429">
                  <w:marLeft w:val="0"/>
                  <w:marRight w:val="0"/>
                  <w:marTop w:val="0"/>
                  <w:marBottom w:val="0"/>
                  <w:divBdr>
                    <w:top w:val="none" w:sz="0" w:space="0" w:color="auto"/>
                    <w:left w:val="none" w:sz="0" w:space="0" w:color="auto"/>
                    <w:bottom w:val="none" w:sz="0" w:space="0" w:color="auto"/>
                    <w:right w:val="none" w:sz="0" w:space="0" w:color="auto"/>
                  </w:divBdr>
                </w:div>
              </w:divsChild>
            </w:div>
            <w:div w:id="1811358878">
              <w:marLeft w:val="0"/>
              <w:marRight w:val="0"/>
              <w:marTop w:val="0"/>
              <w:marBottom w:val="0"/>
              <w:divBdr>
                <w:top w:val="none" w:sz="0" w:space="0" w:color="auto"/>
                <w:left w:val="none" w:sz="0" w:space="0" w:color="auto"/>
                <w:bottom w:val="none" w:sz="0" w:space="0" w:color="auto"/>
                <w:right w:val="none" w:sz="0" w:space="0" w:color="auto"/>
              </w:divBdr>
              <w:divsChild>
                <w:div w:id="1113137954">
                  <w:marLeft w:val="0"/>
                  <w:marRight w:val="0"/>
                  <w:marTop w:val="0"/>
                  <w:marBottom w:val="0"/>
                  <w:divBdr>
                    <w:top w:val="none" w:sz="0" w:space="0" w:color="auto"/>
                    <w:left w:val="none" w:sz="0" w:space="0" w:color="auto"/>
                    <w:bottom w:val="none" w:sz="0" w:space="0" w:color="auto"/>
                    <w:right w:val="none" w:sz="0" w:space="0" w:color="auto"/>
                  </w:divBdr>
                </w:div>
              </w:divsChild>
            </w:div>
            <w:div w:id="2030911789">
              <w:marLeft w:val="0"/>
              <w:marRight w:val="0"/>
              <w:marTop w:val="0"/>
              <w:marBottom w:val="0"/>
              <w:divBdr>
                <w:top w:val="none" w:sz="0" w:space="0" w:color="auto"/>
                <w:left w:val="none" w:sz="0" w:space="0" w:color="auto"/>
                <w:bottom w:val="none" w:sz="0" w:space="0" w:color="auto"/>
                <w:right w:val="none" w:sz="0" w:space="0" w:color="auto"/>
              </w:divBdr>
              <w:divsChild>
                <w:div w:id="1208300851">
                  <w:marLeft w:val="0"/>
                  <w:marRight w:val="0"/>
                  <w:marTop w:val="0"/>
                  <w:marBottom w:val="0"/>
                  <w:divBdr>
                    <w:top w:val="none" w:sz="0" w:space="0" w:color="auto"/>
                    <w:left w:val="none" w:sz="0" w:space="0" w:color="auto"/>
                    <w:bottom w:val="none" w:sz="0" w:space="0" w:color="auto"/>
                    <w:right w:val="none" w:sz="0" w:space="0" w:color="auto"/>
                  </w:divBdr>
                </w:div>
              </w:divsChild>
            </w:div>
            <w:div w:id="866257661">
              <w:marLeft w:val="0"/>
              <w:marRight w:val="0"/>
              <w:marTop w:val="0"/>
              <w:marBottom w:val="0"/>
              <w:divBdr>
                <w:top w:val="none" w:sz="0" w:space="0" w:color="auto"/>
                <w:left w:val="none" w:sz="0" w:space="0" w:color="auto"/>
                <w:bottom w:val="none" w:sz="0" w:space="0" w:color="auto"/>
                <w:right w:val="none" w:sz="0" w:space="0" w:color="auto"/>
              </w:divBdr>
              <w:divsChild>
                <w:div w:id="2017419889">
                  <w:marLeft w:val="0"/>
                  <w:marRight w:val="0"/>
                  <w:marTop w:val="0"/>
                  <w:marBottom w:val="0"/>
                  <w:divBdr>
                    <w:top w:val="none" w:sz="0" w:space="0" w:color="auto"/>
                    <w:left w:val="none" w:sz="0" w:space="0" w:color="auto"/>
                    <w:bottom w:val="none" w:sz="0" w:space="0" w:color="auto"/>
                    <w:right w:val="none" w:sz="0" w:space="0" w:color="auto"/>
                  </w:divBdr>
                </w:div>
              </w:divsChild>
            </w:div>
            <w:div w:id="2006857861">
              <w:marLeft w:val="0"/>
              <w:marRight w:val="0"/>
              <w:marTop w:val="0"/>
              <w:marBottom w:val="0"/>
              <w:divBdr>
                <w:top w:val="none" w:sz="0" w:space="0" w:color="auto"/>
                <w:left w:val="none" w:sz="0" w:space="0" w:color="auto"/>
                <w:bottom w:val="none" w:sz="0" w:space="0" w:color="auto"/>
                <w:right w:val="none" w:sz="0" w:space="0" w:color="auto"/>
              </w:divBdr>
              <w:divsChild>
                <w:div w:id="667752456">
                  <w:marLeft w:val="0"/>
                  <w:marRight w:val="0"/>
                  <w:marTop w:val="0"/>
                  <w:marBottom w:val="0"/>
                  <w:divBdr>
                    <w:top w:val="none" w:sz="0" w:space="0" w:color="auto"/>
                    <w:left w:val="none" w:sz="0" w:space="0" w:color="auto"/>
                    <w:bottom w:val="none" w:sz="0" w:space="0" w:color="auto"/>
                    <w:right w:val="none" w:sz="0" w:space="0" w:color="auto"/>
                  </w:divBdr>
                </w:div>
              </w:divsChild>
            </w:div>
            <w:div w:id="830221087">
              <w:marLeft w:val="0"/>
              <w:marRight w:val="0"/>
              <w:marTop w:val="0"/>
              <w:marBottom w:val="0"/>
              <w:divBdr>
                <w:top w:val="none" w:sz="0" w:space="0" w:color="auto"/>
                <w:left w:val="none" w:sz="0" w:space="0" w:color="auto"/>
                <w:bottom w:val="none" w:sz="0" w:space="0" w:color="auto"/>
                <w:right w:val="none" w:sz="0" w:space="0" w:color="auto"/>
              </w:divBdr>
              <w:divsChild>
                <w:div w:id="1861312193">
                  <w:marLeft w:val="0"/>
                  <w:marRight w:val="0"/>
                  <w:marTop w:val="0"/>
                  <w:marBottom w:val="0"/>
                  <w:divBdr>
                    <w:top w:val="none" w:sz="0" w:space="0" w:color="auto"/>
                    <w:left w:val="none" w:sz="0" w:space="0" w:color="auto"/>
                    <w:bottom w:val="none" w:sz="0" w:space="0" w:color="auto"/>
                    <w:right w:val="none" w:sz="0" w:space="0" w:color="auto"/>
                  </w:divBdr>
                </w:div>
              </w:divsChild>
            </w:div>
            <w:div w:id="581915234">
              <w:marLeft w:val="0"/>
              <w:marRight w:val="0"/>
              <w:marTop w:val="0"/>
              <w:marBottom w:val="0"/>
              <w:divBdr>
                <w:top w:val="none" w:sz="0" w:space="0" w:color="auto"/>
                <w:left w:val="none" w:sz="0" w:space="0" w:color="auto"/>
                <w:bottom w:val="none" w:sz="0" w:space="0" w:color="auto"/>
                <w:right w:val="none" w:sz="0" w:space="0" w:color="auto"/>
              </w:divBdr>
              <w:divsChild>
                <w:div w:id="1336110038">
                  <w:marLeft w:val="0"/>
                  <w:marRight w:val="0"/>
                  <w:marTop w:val="0"/>
                  <w:marBottom w:val="0"/>
                  <w:divBdr>
                    <w:top w:val="none" w:sz="0" w:space="0" w:color="auto"/>
                    <w:left w:val="none" w:sz="0" w:space="0" w:color="auto"/>
                    <w:bottom w:val="none" w:sz="0" w:space="0" w:color="auto"/>
                    <w:right w:val="none" w:sz="0" w:space="0" w:color="auto"/>
                  </w:divBdr>
                </w:div>
              </w:divsChild>
            </w:div>
            <w:div w:id="523859300">
              <w:marLeft w:val="0"/>
              <w:marRight w:val="0"/>
              <w:marTop w:val="0"/>
              <w:marBottom w:val="0"/>
              <w:divBdr>
                <w:top w:val="none" w:sz="0" w:space="0" w:color="auto"/>
                <w:left w:val="none" w:sz="0" w:space="0" w:color="auto"/>
                <w:bottom w:val="none" w:sz="0" w:space="0" w:color="auto"/>
                <w:right w:val="none" w:sz="0" w:space="0" w:color="auto"/>
              </w:divBdr>
              <w:divsChild>
                <w:div w:id="457066975">
                  <w:marLeft w:val="0"/>
                  <w:marRight w:val="0"/>
                  <w:marTop w:val="0"/>
                  <w:marBottom w:val="0"/>
                  <w:divBdr>
                    <w:top w:val="none" w:sz="0" w:space="0" w:color="auto"/>
                    <w:left w:val="none" w:sz="0" w:space="0" w:color="auto"/>
                    <w:bottom w:val="none" w:sz="0" w:space="0" w:color="auto"/>
                    <w:right w:val="none" w:sz="0" w:space="0" w:color="auto"/>
                  </w:divBdr>
                </w:div>
              </w:divsChild>
            </w:div>
            <w:div w:id="853153673">
              <w:marLeft w:val="0"/>
              <w:marRight w:val="0"/>
              <w:marTop w:val="0"/>
              <w:marBottom w:val="0"/>
              <w:divBdr>
                <w:top w:val="none" w:sz="0" w:space="0" w:color="auto"/>
                <w:left w:val="none" w:sz="0" w:space="0" w:color="auto"/>
                <w:bottom w:val="none" w:sz="0" w:space="0" w:color="auto"/>
                <w:right w:val="none" w:sz="0" w:space="0" w:color="auto"/>
              </w:divBdr>
              <w:divsChild>
                <w:div w:id="767820908">
                  <w:marLeft w:val="0"/>
                  <w:marRight w:val="0"/>
                  <w:marTop w:val="0"/>
                  <w:marBottom w:val="0"/>
                  <w:divBdr>
                    <w:top w:val="none" w:sz="0" w:space="0" w:color="auto"/>
                    <w:left w:val="none" w:sz="0" w:space="0" w:color="auto"/>
                    <w:bottom w:val="none" w:sz="0" w:space="0" w:color="auto"/>
                    <w:right w:val="none" w:sz="0" w:space="0" w:color="auto"/>
                  </w:divBdr>
                </w:div>
              </w:divsChild>
            </w:div>
            <w:div w:id="1558467440">
              <w:marLeft w:val="0"/>
              <w:marRight w:val="0"/>
              <w:marTop w:val="0"/>
              <w:marBottom w:val="0"/>
              <w:divBdr>
                <w:top w:val="none" w:sz="0" w:space="0" w:color="auto"/>
                <w:left w:val="none" w:sz="0" w:space="0" w:color="auto"/>
                <w:bottom w:val="none" w:sz="0" w:space="0" w:color="auto"/>
                <w:right w:val="none" w:sz="0" w:space="0" w:color="auto"/>
              </w:divBdr>
              <w:divsChild>
                <w:div w:id="1762409432">
                  <w:marLeft w:val="0"/>
                  <w:marRight w:val="0"/>
                  <w:marTop w:val="0"/>
                  <w:marBottom w:val="0"/>
                  <w:divBdr>
                    <w:top w:val="none" w:sz="0" w:space="0" w:color="auto"/>
                    <w:left w:val="none" w:sz="0" w:space="0" w:color="auto"/>
                    <w:bottom w:val="none" w:sz="0" w:space="0" w:color="auto"/>
                    <w:right w:val="none" w:sz="0" w:space="0" w:color="auto"/>
                  </w:divBdr>
                </w:div>
              </w:divsChild>
            </w:div>
            <w:div w:id="827212232">
              <w:marLeft w:val="0"/>
              <w:marRight w:val="0"/>
              <w:marTop w:val="0"/>
              <w:marBottom w:val="0"/>
              <w:divBdr>
                <w:top w:val="none" w:sz="0" w:space="0" w:color="auto"/>
                <w:left w:val="none" w:sz="0" w:space="0" w:color="auto"/>
                <w:bottom w:val="none" w:sz="0" w:space="0" w:color="auto"/>
                <w:right w:val="none" w:sz="0" w:space="0" w:color="auto"/>
              </w:divBdr>
              <w:divsChild>
                <w:div w:id="512231109">
                  <w:marLeft w:val="0"/>
                  <w:marRight w:val="0"/>
                  <w:marTop w:val="0"/>
                  <w:marBottom w:val="0"/>
                  <w:divBdr>
                    <w:top w:val="none" w:sz="0" w:space="0" w:color="auto"/>
                    <w:left w:val="none" w:sz="0" w:space="0" w:color="auto"/>
                    <w:bottom w:val="none" w:sz="0" w:space="0" w:color="auto"/>
                    <w:right w:val="none" w:sz="0" w:space="0" w:color="auto"/>
                  </w:divBdr>
                </w:div>
              </w:divsChild>
            </w:div>
            <w:div w:id="1626306169">
              <w:marLeft w:val="0"/>
              <w:marRight w:val="0"/>
              <w:marTop w:val="0"/>
              <w:marBottom w:val="0"/>
              <w:divBdr>
                <w:top w:val="none" w:sz="0" w:space="0" w:color="auto"/>
                <w:left w:val="none" w:sz="0" w:space="0" w:color="auto"/>
                <w:bottom w:val="none" w:sz="0" w:space="0" w:color="auto"/>
                <w:right w:val="none" w:sz="0" w:space="0" w:color="auto"/>
              </w:divBdr>
              <w:divsChild>
                <w:div w:id="974406179">
                  <w:marLeft w:val="0"/>
                  <w:marRight w:val="0"/>
                  <w:marTop w:val="0"/>
                  <w:marBottom w:val="0"/>
                  <w:divBdr>
                    <w:top w:val="none" w:sz="0" w:space="0" w:color="auto"/>
                    <w:left w:val="none" w:sz="0" w:space="0" w:color="auto"/>
                    <w:bottom w:val="none" w:sz="0" w:space="0" w:color="auto"/>
                    <w:right w:val="none" w:sz="0" w:space="0" w:color="auto"/>
                  </w:divBdr>
                </w:div>
              </w:divsChild>
            </w:div>
            <w:div w:id="250238459">
              <w:marLeft w:val="0"/>
              <w:marRight w:val="0"/>
              <w:marTop w:val="0"/>
              <w:marBottom w:val="0"/>
              <w:divBdr>
                <w:top w:val="none" w:sz="0" w:space="0" w:color="auto"/>
                <w:left w:val="none" w:sz="0" w:space="0" w:color="auto"/>
                <w:bottom w:val="none" w:sz="0" w:space="0" w:color="auto"/>
                <w:right w:val="none" w:sz="0" w:space="0" w:color="auto"/>
              </w:divBdr>
              <w:divsChild>
                <w:div w:id="769161798">
                  <w:marLeft w:val="0"/>
                  <w:marRight w:val="0"/>
                  <w:marTop w:val="0"/>
                  <w:marBottom w:val="0"/>
                  <w:divBdr>
                    <w:top w:val="none" w:sz="0" w:space="0" w:color="auto"/>
                    <w:left w:val="none" w:sz="0" w:space="0" w:color="auto"/>
                    <w:bottom w:val="none" w:sz="0" w:space="0" w:color="auto"/>
                    <w:right w:val="none" w:sz="0" w:space="0" w:color="auto"/>
                  </w:divBdr>
                </w:div>
              </w:divsChild>
            </w:div>
            <w:div w:id="351958940">
              <w:marLeft w:val="0"/>
              <w:marRight w:val="0"/>
              <w:marTop w:val="0"/>
              <w:marBottom w:val="0"/>
              <w:divBdr>
                <w:top w:val="none" w:sz="0" w:space="0" w:color="auto"/>
                <w:left w:val="none" w:sz="0" w:space="0" w:color="auto"/>
                <w:bottom w:val="none" w:sz="0" w:space="0" w:color="auto"/>
                <w:right w:val="none" w:sz="0" w:space="0" w:color="auto"/>
              </w:divBdr>
              <w:divsChild>
                <w:div w:id="412970943">
                  <w:marLeft w:val="0"/>
                  <w:marRight w:val="0"/>
                  <w:marTop w:val="0"/>
                  <w:marBottom w:val="0"/>
                  <w:divBdr>
                    <w:top w:val="none" w:sz="0" w:space="0" w:color="auto"/>
                    <w:left w:val="none" w:sz="0" w:space="0" w:color="auto"/>
                    <w:bottom w:val="none" w:sz="0" w:space="0" w:color="auto"/>
                    <w:right w:val="none" w:sz="0" w:space="0" w:color="auto"/>
                  </w:divBdr>
                </w:div>
              </w:divsChild>
            </w:div>
            <w:div w:id="229078427">
              <w:marLeft w:val="0"/>
              <w:marRight w:val="0"/>
              <w:marTop w:val="0"/>
              <w:marBottom w:val="0"/>
              <w:divBdr>
                <w:top w:val="none" w:sz="0" w:space="0" w:color="auto"/>
                <w:left w:val="none" w:sz="0" w:space="0" w:color="auto"/>
                <w:bottom w:val="none" w:sz="0" w:space="0" w:color="auto"/>
                <w:right w:val="none" w:sz="0" w:space="0" w:color="auto"/>
              </w:divBdr>
              <w:divsChild>
                <w:div w:id="14322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2047277">
      <w:bodyDiv w:val="1"/>
      <w:marLeft w:val="0"/>
      <w:marRight w:val="0"/>
      <w:marTop w:val="0"/>
      <w:marBottom w:val="0"/>
      <w:divBdr>
        <w:top w:val="none" w:sz="0" w:space="0" w:color="auto"/>
        <w:left w:val="none" w:sz="0" w:space="0" w:color="auto"/>
        <w:bottom w:val="none" w:sz="0" w:space="0" w:color="auto"/>
        <w:right w:val="none" w:sz="0" w:space="0" w:color="auto"/>
      </w:divBdr>
      <w:divsChild>
        <w:div w:id="1428817058">
          <w:marLeft w:val="0"/>
          <w:marRight w:val="0"/>
          <w:marTop w:val="0"/>
          <w:marBottom w:val="0"/>
          <w:divBdr>
            <w:top w:val="none" w:sz="0" w:space="0" w:color="auto"/>
            <w:left w:val="none" w:sz="0" w:space="0" w:color="auto"/>
            <w:bottom w:val="none" w:sz="0" w:space="0" w:color="auto"/>
            <w:right w:val="none" w:sz="0" w:space="0" w:color="auto"/>
          </w:divBdr>
          <w:divsChild>
            <w:div w:id="280571811">
              <w:marLeft w:val="0"/>
              <w:marRight w:val="0"/>
              <w:marTop w:val="0"/>
              <w:marBottom w:val="0"/>
              <w:divBdr>
                <w:top w:val="none" w:sz="0" w:space="0" w:color="auto"/>
                <w:left w:val="none" w:sz="0" w:space="0" w:color="auto"/>
                <w:bottom w:val="none" w:sz="0" w:space="0" w:color="auto"/>
                <w:right w:val="none" w:sz="0" w:space="0" w:color="auto"/>
              </w:divBdr>
              <w:divsChild>
                <w:div w:id="494030794">
                  <w:marLeft w:val="0"/>
                  <w:marRight w:val="0"/>
                  <w:marTop w:val="0"/>
                  <w:marBottom w:val="0"/>
                  <w:divBdr>
                    <w:top w:val="none" w:sz="0" w:space="0" w:color="auto"/>
                    <w:left w:val="none" w:sz="0" w:space="0" w:color="auto"/>
                    <w:bottom w:val="none" w:sz="0" w:space="0" w:color="auto"/>
                    <w:right w:val="none" w:sz="0" w:space="0" w:color="auto"/>
                  </w:divBdr>
                </w:div>
              </w:divsChild>
            </w:div>
            <w:div w:id="1609924157">
              <w:marLeft w:val="0"/>
              <w:marRight w:val="0"/>
              <w:marTop w:val="0"/>
              <w:marBottom w:val="0"/>
              <w:divBdr>
                <w:top w:val="none" w:sz="0" w:space="0" w:color="auto"/>
                <w:left w:val="none" w:sz="0" w:space="0" w:color="auto"/>
                <w:bottom w:val="none" w:sz="0" w:space="0" w:color="auto"/>
                <w:right w:val="none" w:sz="0" w:space="0" w:color="auto"/>
              </w:divBdr>
              <w:divsChild>
                <w:div w:id="259027308">
                  <w:marLeft w:val="0"/>
                  <w:marRight w:val="0"/>
                  <w:marTop w:val="0"/>
                  <w:marBottom w:val="0"/>
                  <w:divBdr>
                    <w:top w:val="none" w:sz="0" w:space="0" w:color="auto"/>
                    <w:left w:val="none" w:sz="0" w:space="0" w:color="auto"/>
                    <w:bottom w:val="none" w:sz="0" w:space="0" w:color="auto"/>
                    <w:right w:val="none" w:sz="0" w:space="0" w:color="auto"/>
                  </w:divBdr>
                </w:div>
              </w:divsChild>
            </w:div>
            <w:div w:id="997807976">
              <w:marLeft w:val="0"/>
              <w:marRight w:val="0"/>
              <w:marTop w:val="0"/>
              <w:marBottom w:val="0"/>
              <w:divBdr>
                <w:top w:val="none" w:sz="0" w:space="0" w:color="auto"/>
                <w:left w:val="none" w:sz="0" w:space="0" w:color="auto"/>
                <w:bottom w:val="none" w:sz="0" w:space="0" w:color="auto"/>
                <w:right w:val="none" w:sz="0" w:space="0" w:color="auto"/>
              </w:divBdr>
              <w:divsChild>
                <w:div w:id="280919547">
                  <w:marLeft w:val="0"/>
                  <w:marRight w:val="0"/>
                  <w:marTop w:val="0"/>
                  <w:marBottom w:val="0"/>
                  <w:divBdr>
                    <w:top w:val="none" w:sz="0" w:space="0" w:color="auto"/>
                    <w:left w:val="none" w:sz="0" w:space="0" w:color="auto"/>
                    <w:bottom w:val="none" w:sz="0" w:space="0" w:color="auto"/>
                    <w:right w:val="none" w:sz="0" w:space="0" w:color="auto"/>
                  </w:divBdr>
                </w:div>
              </w:divsChild>
            </w:div>
            <w:div w:id="1865093704">
              <w:marLeft w:val="0"/>
              <w:marRight w:val="0"/>
              <w:marTop w:val="0"/>
              <w:marBottom w:val="0"/>
              <w:divBdr>
                <w:top w:val="none" w:sz="0" w:space="0" w:color="auto"/>
                <w:left w:val="none" w:sz="0" w:space="0" w:color="auto"/>
                <w:bottom w:val="none" w:sz="0" w:space="0" w:color="auto"/>
                <w:right w:val="none" w:sz="0" w:space="0" w:color="auto"/>
              </w:divBdr>
              <w:divsChild>
                <w:div w:id="1449396324">
                  <w:marLeft w:val="0"/>
                  <w:marRight w:val="0"/>
                  <w:marTop w:val="0"/>
                  <w:marBottom w:val="0"/>
                  <w:divBdr>
                    <w:top w:val="none" w:sz="0" w:space="0" w:color="auto"/>
                    <w:left w:val="none" w:sz="0" w:space="0" w:color="auto"/>
                    <w:bottom w:val="none" w:sz="0" w:space="0" w:color="auto"/>
                    <w:right w:val="none" w:sz="0" w:space="0" w:color="auto"/>
                  </w:divBdr>
                </w:div>
              </w:divsChild>
            </w:div>
            <w:div w:id="2107771607">
              <w:marLeft w:val="0"/>
              <w:marRight w:val="0"/>
              <w:marTop w:val="0"/>
              <w:marBottom w:val="0"/>
              <w:divBdr>
                <w:top w:val="none" w:sz="0" w:space="0" w:color="auto"/>
                <w:left w:val="none" w:sz="0" w:space="0" w:color="auto"/>
                <w:bottom w:val="none" w:sz="0" w:space="0" w:color="auto"/>
                <w:right w:val="none" w:sz="0" w:space="0" w:color="auto"/>
              </w:divBdr>
              <w:divsChild>
                <w:div w:id="1602831715">
                  <w:marLeft w:val="0"/>
                  <w:marRight w:val="0"/>
                  <w:marTop w:val="0"/>
                  <w:marBottom w:val="0"/>
                  <w:divBdr>
                    <w:top w:val="none" w:sz="0" w:space="0" w:color="auto"/>
                    <w:left w:val="none" w:sz="0" w:space="0" w:color="auto"/>
                    <w:bottom w:val="none" w:sz="0" w:space="0" w:color="auto"/>
                    <w:right w:val="none" w:sz="0" w:space="0" w:color="auto"/>
                  </w:divBdr>
                </w:div>
              </w:divsChild>
            </w:div>
            <w:div w:id="762648074">
              <w:marLeft w:val="0"/>
              <w:marRight w:val="0"/>
              <w:marTop w:val="0"/>
              <w:marBottom w:val="0"/>
              <w:divBdr>
                <w:top w:val="none" w:sz="0" w:space="0" w:color="auto"/>
                <w:left w:val="none" w:sz="0" w:space="0" w:color="auto"/>
                <w:bottom w:val="none" w:sz="0" w:space="0" w:color="auto"/>
                <w:right w:val="none" w:sz="0" w:space="0" w:color="auto"/>
              </w:divBdr>
              <w:divsChild>
                <w:div w:id="1999578719">
                  <w:marLeft w:val="0"/>
                  <w:marRight w:val="0"/>
                  <w:marTop w:val="0"/>
                  <w:marBottom w:val="0"/>
                  <w:divBdr>
                    <w:top w:val="none" w:sz="0" w:space="0" w:color="auto"/>
                    <w:left w:val="none" w:sz="0" w:space="0" w:color="auto"/>
                    <w:bottom w:val="none" w:sz="0" w:space="0" w:color="auto"/>
                    <w:right w:val="none" w:sz="0" w:space="0" w:color="auto"/>
                  </w:divBdr>
                </w:div>
              </w:divsChild>
            </w:div>
            <w:div w:id="410199218">
              <w:marLeft w:val="0"/>
              <w:marRight w:val="0"/>
              <w:marTop w:val="0"/>
              <w:marBottom w:val="0"/>
              <w:divBdr>
                <w:top w:val="none" w:sz="0" w:space="0" w:color="auto"/>
                <w:left w:val="none" w:sz="0" w:space="0" w:color="auto"/>
                <w:bottom w:val="none" w:sz="0" w:space="0" w:color="auto"/>
                <w:right w:val="none" w:sz="0" w:space="0" w:color="auto"/>
              </w:divBdr>
              <w:divsChild>
                <w:div w:id="2065905098">
                  <w:marLeft w:val="0"/>
                  <w:marRight w:val="0"/>
                  <w:marTop w:val="0"/>
                  <w:marBottom w:val="0"/>
                  <w:divBdr>
                    <w:top w:val="none" w:sz="0" w:space="0" w:color="auto"/>
                    <w:left w:val="none" w:sz="0" w:space="0" w:color="auto"/>
                    <w:bottom w:val="none" w:sz="0" w:space="0" w:color="auto"/>
                    <w:right w:val="none" w:sz="0" w:space="0" w:color="auto"/>
                  </w:divBdr>
                </w:div>
              </w:divsChild>
            </w:div>
            <w:div w:id="1884294417">
              <w:marLeft w:val="0"/>
              <w:marRight w:val="0"/>
              <w:marTop w:val="0"/>
              <w:marBottom w:val="0"/>
              <w:divBdr>
                <w:top w:val="none" w:sz="0" w:space="0" w:color="auto"/>
                <w:left w:val="none" w:sz="0" w:space="0" w:color="auto"/>
                <w:bottom w:val="none" w:sz="0" w:space="0" w:color="auto"/>
                <w:right w:val="none" w:sz="0" w:space="0" w:color="auto"/>
              </w:divBdr>
              <w:divsChild>
                <w:div w:id="1486118364">
                  <w:marLeft w:val="0"/>
                  <w:marRight w:val="0"/>
                  <w:marTop w:val="0"/>
                  <w:marBottom w:val="0"/>
                  <w:divBdr>
                    <w:top w:val="none" w:sz="0" w:space="0" w:color="auto"/>
                    <w:left w:val="none" w:sz="0" w:space="0" w:color="auto"/>
                    <w:bottom w:val="none" w:sz="0" w:space="0" w:color="auto"/>
                    <w:right w:val="none" w:sz="0" w:space="0" w:color="auto"/>
                  </w:divBdr>
                </w:div>
              </w:divsChild>
            </w:div>
            <w:div w:id="1970285837">
              <w:marLeft w:val="0"/>
              <w:marRight w:val="0"/>
              <w:marTop w:val="0"/>
              <w:marBottom w:val="0"/>
              <w:divBdr>
                <w:top w:val="none" w:sz="0" w:space="0" w:color="auto"/>
                <w:left w:val="none" w:sz="0" w:space="0" w:color="auto"/>
                <w:bottom w:val="none" w:sz="0" w:space="0" w:color="auto"/>
                <w:right w:val="none" w:sz="0" w:space="0" w:color="auto"/>
              </w:divBdr>
              <w:divsChild>
                <w:div w:id="1133642588">
                  <w:marLeft w:val="0"/>
                  <w:marRight w:val="0"/>
                  <w:marTop w:val="0"/>
                  <w:marBottom w:val="0"/>
                  <w:divBdr>
                    <w:top w:val="none" w:sz="0" w:space="0" w:color="auto"/>
                    <w:left w:val="none" w:sz="0" w:space="0" w:color="auto"/>
                    <w:bottom w:val="none" w:sz="0" w:space="0" w:color="auto"/>
                    <w:right w:val="none" w:sz="0" w:space="0" w:color="auto"/>
                  </w:divBdr>
                </w:div>
              </w:divsChild>
            </w:div>
            <w:div w:id="1753817924">
              <w:marLeft w:val="0"/>
              <w:marRight w:val="0"/>
              <w:marTop w:val="0"/>
              <w:marBottom w:val="0"/>
              <w:divBdr>
                <w:top w:val="none" w:sz="0" w:space="0" w:color="auto"/>
                <w:left w:val="none" w:sz="0" w:space="0" w:color="auto"/>
                <w:bottom w:val="none" w:sz="0" w:space="0" w:color="auto"/>
                <w:right w:val="none" w:sz="0" w:space="0" w:color="auto"/>
              </w:divBdr>
              <w:divsChild>
                <w:div w:id="1899394329">
                  <w:marLeft w:val="0"/>
                  <w:marRight w:val="0"/>
                  <w:marTop w:val="0"/>
                  <w:marBottom w:val="0"/>
                  <w:divBdr>
                    <w:top w:val="none" w:sz="0" w:space="0" w:color="auto"/>
                    <w:left w:val="none" w:sz="0" w:space="0" w:color="auto"/>
                    <w:bottom w:val="none" w:sz="0" w:space="0" w:color="auto"/>
                    <w:right w:val="none" w:sz="0" w:space="0" w:color="auto"/>
                  </w:divBdr>
                </w:div>
              </w:divsChild>
            </w:div>
            <w:div w:id="147745421">
              <w:marLeft w:val="0"/>
              <w:marRight w:val="0"/>
              <w:marTop w:val="0"/>
              <w:marBottom w:val="0"/>
              <w:divBdr>
                <w:top w:val="none" w:sz="0" w:space="0" w:color="auto"/>
                <w:left w:val="none" w:sz="0" w:space="0" w:color="auto"/>
                <w:bottom w:val="none" w:sz="0" w:space="0" w:color="auto"/>
                <w:right w:val="none" w:sz="0" w:space="0" w:color="auto"/>
              </w:divBdr>
              <w:divsChild>
                <w:div w:id="1990091009">
                  <w:marLeft w:val="0"/>
                  <w:marRight w:val="0"/>
                  <w:marTop w:val="0"/>
                  <w:marBottom w:val="0"/>
                  <w:divBdr>
                    <w:top w:val="none" w:sz="0" w:space="0" w:color="auto"/>
                    <w:left w:val="none" w:sz="0" w:space="0" w:color="auto"/>
                    <w:bottom w:val="none" w:sz="0" w:space="0" w:color="auto"/>
                    <w:right w:val="none" w:sz="0" w:space="0" w:color="auto"/>
                  </w:divBdr>
                </w:div>
              </w:divsChild>
            </w:div>
            <w:div w:id="517815533">
              <w:marLeft w:val="0"/>
              <w:marRight w:val="0"/>
              <w:marTop w:val="0"/>
              <w:marBottom w:val="0"/>
              <w:divBdr>
                <w:top w:val="none" w:sz="0" w:space="0" w:color="auto"/>
                <w:left w:val="none" w:sz="0" w:space="0" w:color="auto"/>
                <w:bottom w:val="none" w:sz="0" w:space="0" w:color="auto"/>
                <w:right w:val="none" w:sz="0" w:space="0" w:color="auto"/>
              </w:divBdr>
              <w:divsChild>
                <w:div w:id="1254238508">
                  <w:marLeft w:val="0"/>
                  <w:marRight w:val="0"/>
                  <w:marTop w:val="0"/>
                  <w:marBottom w:val="0"/>
                  <w:divBdr>
                    <w:top w:val="none" w:sz="0" w:space="0" w:color="auto"/>
                    <w:left w:val="none" w:sz="0" w:space="0" w:color="auto"/>
                    <w:bottom w:val="none" w:sz="0" w:space="0" w:color="auto"/>
                    <w:right w:val="none" w:sz="0" w:space="0" w:color="auto"/>
                  </w:divBdr>
                </w:div>
              </w:divsChild>
            </w:div>
            <w:div w:id="662319436">
              <w:marLeft w:val="0"/>
              <w:marRight w:val="0"/>
              <w:marTop w:val="0"/>
              <w:marBottom w:val="0"/>
              <w:divBdr>
                <w:top w:val="none" w:sz="0" w:space="0" w:color="auto"/>
                <w:left w:val="none" w:sz="0" w:space="0" w:color="auto"/>
                <w:bottom w:val="none" w:sz="0" w:space="0" w:color="auto"/>
                <w:right w:val="none" w:sz="0" w:space="0" w:color="auto"/>
              </w:divBdr>
              <w:divsChild>
                <w:div w:id="1792286456">
                  <w:marLeft w:val="0"/>
                  <w:marRight w:val="0"/>
                  <w:marTop w:val="0"/>
                  <w:marBottom w:val="0"/>
                  <w:divBdr>
                    <w:top w:val="none" w:sz="0" w:space="0" w:color="auto"/>
                    <w:left w:val="none" w:sz="0" w:space="0" w:color="auto"/>
                    <w:bottom w:val="none" w:sz="0" w:space="0" w:color="auto"/>
                    <w:right w:val="none" w:sz="0" w:space="0" w:color="auto"/>
                  </w:divBdr>
                </w:div>
              </w:divsChild>
            </w:div>
            <w:div w:id="559639025">
              <w:marLeft w:val="0"/>
              <w:marRight w:val="0"/>
              <w:marTop w:val="0"/>
              <w:marBottom w:val="0"/>
              <w:divBdr>
                <w:top w:val="none" w:sz="0" w:space="0" w:color="auto"/>
                <w:left w:val="none" w:sz="0" w:space="0" w:color="auto"/>
                <w:bottom w:val="none" w:sz="0" w:space="0" w:color="auto"/>
                <w:right w:val="none" w:sz="0" w:space="0" w:color="auto"/>
              </w:divBdr>
              <w:divsChild>
                <w:div w:id="1109197421">
                  <w:marLeft w:val="0"/>
                  <w:marRight w:val="0"/>
                  <w:marTop w:val="0"/>
                  <w:marBottom w:val="0"/>
                  <w:divBdr>
                    <w:top w:val="none" w:sz="0" w:space="0" w:color="auto"/>
                    <w:left w:val="none" w:sz="0" w:space="0" w:color="auto"/>
                    <w:bottom w:val="none" w:sz="0" w:space="0" w:color="auto"/>
                    <w:right w:val="none" w:sz="0" w:space="0" w:color="auto"/>
                  </w:divBdr>
                </w:div>
              </w:divsChild>
            </w:div>
            <w:div w:id="1828092742">
              <w:marLeft w:val="0"/>
              <w:marRight w:val="0"/>
              <w:marTop w:val="0"/>
              <w:marBottom w:val="0"/>
              <w:divBdr>
                <w:top w:val="none" w:sz="0" w:space="0" w:color="auto"/>
                <w:left w:val="none" w:sz="0" w:space="0" w:color="auto"/>
                <w:bottom w:val="none" w:sz="0" w:space="0" w:color="auto"/>
                <w:right w:val="none" w:sz="0" w:space="0" w:color="auto"/>
              </w:divBdr>
              <w:divsChild>
                <w:div w:id="1666013673">
                  <w:marLeft w:val="0"/>
                  <w:marRight w:val="0"/>
                  <w:marTop w:val="0"/>
                  <w:marBottom w:val="0"/>
                  <w:divBdr>
                    <w:top w:val="none" w:sz="0" w:space="0" w:color="auto"/>
                    <w:left w:val="none" w:sz="0" w:space="0" w:color="auto"/>
                    <w:bottom w:val="none" w:sz="0" w:space="0" w:color="auto"/>
                    <w:right w:val="none" w:sz="0" w:space="0" w:color="auto"/>
                  </w:divBdr>
                </w:div>
              </w:divsChild>
            </w:div>
            <w:div w:id="564462020">
              <w:marLeft w:val="0"/>
              <w:marRight w:val="0"/>
              <w:marTop w:val="0"/>
              <w:marBottom w:val="0"/>
              <w:divBdr>
                <w:top w:val="none" w:sz="0" w:space="0" w:color="auto"/>
                <w:left w:val="none" w:sz="0" w:space="0" w:color="auto"/>
                <w:bottom w:val="none" w:sz="0" w:space="0" w:color="auto"/>
                <w:right w:val="none" w:sz="0" w:space="0" w:color="auto"/>
              </w:divBdr>
              <w:divsChild>
                <w:div w:id="1389646164">
                  <w:marLeft w:val="0"/>
                  <w:marRight w:val="0"/>
                  <w:marTop w:val="0"/>
                  <w:marBottom w:val="0"/>
                  <w:divBdr>
                    <w:top w:val="none" w:sz="0" w:space="0" w:color="auto"/>
                    <w:left w:val="none" w:sz="0" w:space="0" w:color="auto"/>
                    <w:bottom w:val="none" w:sz="0" w:space="0" w:color="auto"/>
                    <w:right w:val="none" w:sz="0" w:space="0" w:color="auto"/>
                  </w:divBdr>
                </w:div>
              </w:divsChild>
            </w:div>
            <w:div w:id="1559365972">
              <w:marLeft w:val="0"/>
              <w:marRight w:val="0"/>
              <w:marTop w:val="0"/>
              <w:marBottom w:val="0"/>
              <w:divBdr>
                <w:top w:val="none" w:sz="0" w:space="0" w:color="auto"/>
                <w:left w:val="none" w:sz="0" w:space="0" w:color="auto"/>
                <w:bottom w:val="none" w:sz="0" w:space="0" w:color="auto"/>
                <w:right w:val="none" w:sz="0" w:space="0" w:color="auto"/>
              </w:divBdr>
              <w:divsChild>
                <w:div w:id="1305692741">
                  <w:marLeft w:val="0"/>
                  <w:marRight w:val="0"/>
                  <w:marTop w:val="0"/>
                  <w:marBottom w:val="0"/>
                  <w:divBdr>
                    <w:top w:val="none" w:sz="0" w:space="0" w:color="auto"/>
                    <w:left w:val="none" w:sz="0" w:space="0" w:color="auto"/>
                    <w:bottom w:val="none" w:sz="0" w:space="0" w:color="auto"/>
                    <w:right w:val="none" w:sz="0" w:space="0" w:color="auto"/>
                  </w:divBdr>
                </w:div>
              </w:divsChild>
            </w:div>
            <w:div w:id="572665583">
              <w:marLeft w:val="0"/>
              <w:marRight w:val="0"/>
              <w:marTop w:val="0"/>
              <w:marBottom w:val="0"/>
              <w:divBdr>
                <w:top w:val="none" w:sz="0" w:space="0" w:color="auto"/>
                <w:left w:val="none" w:sz="0" w:space="0" w:color="auto"/>
                <w:bottom w:val="none" w:sz="0" w:space="0" w:color="auto"/>
                <w:right w:val="none" w:sz="0" w:space="0" w:color="auto"/>
              </w:divBdr>
              <w:divsChild>
                <w:div w:id="1704550261">
                  <w:marLeft w:val="0"/>
                  <w:marRight w:val="0"/>
                  <w:marTop w:val="0"/>
                  <w:marBottom w:val="0"/>
                  <w:divBdr>
                    <w:top w:val="none" w:sz="0" w:space="0" w:color="auto"/>
                    <w:left w:val="none" w:sz="0" w:space="0" w:color="auto"/>
                    <w:bottom w:val="none" w:sz="0" w:space="0" w:color="auto"/>
                    <w:right w:val="none" w:sz="0" w:space="0" w:color="auto"/>
                  </w:divBdr>
                </w:div>
              </w:divsChild>
            </w:div>
            <w:div w:id="1286694948">
              <w:marLeft w:val="0"/>
              <w:marRight w:val="0"/>
              <w:marTop w:val="0"/>
              <w:marBottom w:val="0"/>
              <w:divBdr>
                <w:top w:val="none" w:sz="0" w:space="0" w:color="auto"/>
                <w:left w:val="none" w:sz="0" w:space="0" w:color="auto"/>
                <w:bottom w:val="none" w:sz="0" w:space="0" w:color="auto"/>
                <w:right w:val="none" w:sz="0" w:space="0" w:color="auto"/>
              </w:divBdr>
              <w:divsChild>
                <w:div w:id="5239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0955463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925355">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10932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557747">
      <w:bodyDiv w:val="1"/>
      <w:marLeft w:val="0"/>
      <w:marRight w:val="0"/>
      <w:marTop w:val="0"/>
      <w:marBottom w:val="0"/>
      <w:divBdr>
        <w:top w:val="none" w:sz="0" w:space="0" w:color="auto"/>
        <w:left w:val="none" w:sz="0" w:space="0" w:color="auto"/>
        <w:bottom w:val="none" w:sz="0" w:space="0" w:color="auto"/>
        <w:right w:val="none" w:sz="0" w:space="0" w:color="auto"/>
      </w:divBdr>
      <w:divsChild>
        <w:div w:id="1922787905">
          <w:marLeft w:val="0"/>
          <w:marRight w:val="0"/>
          <w:marTop w:val="0"/>
          <w:marBottom w:val="0"/>
          <w:divBdr>
            <w:top w:val="none" w:sz="0" w:space="0" w:color="auto"/>
            <w:left w:val="none" w:sz="0" w:space="0" w:color="auto"/>
            <w:bottom w:val="none" w:sz="0" w:space="0" w:color="auto"/>
            <w:right w:val="none" w:sz="0" w:space="0" w:color="auto"/>
          </w:divBdr>
          <w:divsChild>
            <w:div w:id="1104957145">
              <w:marLeft w:val="0"/>
              <w:marRight w:val="0"/>
              <w:marTop w:val="0"/>
              <w:marBottom w:val="0"/>
              <w:divBdr>
                <w:top w:val="none" w:sz="0" w:space="0" w:color="auto"/>
                <w:left w:val="none" w:sz="0" w:space="0" w:color="auto"/>
                <w:bottom w:val="none" w:sz="0" w:space="0" w:color="auto"/>
                <w:right w:val="none" w:sz="0" w:space="0" w:color="auto"/>
              </w:divBdr>
              <w:divsChild>
                <w:div w:id="19065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218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2082691">
      <w:bodyDiv w:val="1"/>
      <w:marLeft w:val="0"/>
      <w:marRight w:val="0"/>
      <w:marTop w:val="0"/>
      <w:marBottom w:val="0"/>
      <w:divBdr>
        <w:top w:val="none" w:sz="0" w:space="0" w:color="auto"/>
        <w:left w:val="none" w:sz="0" w:space="0" w:color="auto"/>
        <w:bottom w:val="none" w:sz="0" w:space="0" w:color="auto"/>
        <w:right w:val="none" w:sz="0" w:space="0" w:color="auto"/>
      </w:divBdr>
      <w:divsChild>
        <w:div w:id="1267931027">
          <w:marLeft w:val="0"/>
          <w:marRight w:val="0"/>
          <w:marTop w:val="0"/>
          <w:marBottom w:val="0"/>
          <w:divBdr>
            <w:top w:val="none" w:sz="0" w:space="0" w:color="auto"/>
            <w:left w:val="none" w:sz="0" w:space="0" w:color="auto"/>
            <w:bottom w:val="none" w:sz="0" w:space="0" w:color="auto"/>
            <w:right w:val="none" w:sz="0" w:space="0" w:color="auto"/>
          </w:divBdr>
          <w:divsChild>
            <w:div w:id="1291204233">
              <w:marLeft w:val="0"/>
              <w:marRight w:val="0"/>
              <w:marTop w:val="0"/>
              <w:marBottom w:val="0"/>
              <w:divBdr>
                <w:top w:val="none" w:sz="0" w:space="0" w:color="auto"/>
                <w:left w:val="none" w:sz="0" w:space="0" w:color="auto"/>
                <w:bottom w:val="none" w:sz="0" w:space="0" w:color="auto"/>
                <w:right w:val="none" w:sz="0" w:space="0" w:color="auto"/>
              </w:divBdr>
              <w:divsChild>
                <w:div w:id="2105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9623031">
      <w:bodyDiv w:val="1"/>
      <w:marLeft w:val="0"/>
      <w:marRight w:val="0"/>
      <w:marTop w:val="0"/>
      <w:marBottom w:val="0"/>
      <w:divBdr>
        <w:top w:val="none" w:sz="0" w:space="0" w:color="auto"/>
        <w:left w:val="none" w:sz="0" w:space="0" w:color="auto"/>
        <w:bottom w:val="none" w:sz="0" w:space="0" w:color="auto"/>
        <w:right w:val="none" w:sz="0" w:space="0" w:color="auto"/>
      </w:divBdr>
    </w:div>
    <w:div w:id="198935728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9</cp:revision>
  <cp:lastPrinted>2018-09-10T12:29:00Z</cp:lastPrinted>
  <dcterms:created xsi:type="dcterms:W3CDTF">2018-11-23T14:57:00Z</dcterms:created>
  <dcterms:modified xsi:type="dcterms:W3CDTF">2022-09-30T09:16:00Z</dcterms:modified>
</cp:coreProperties>
</file>