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7C64" w14:textId="22EB3292" w:rsidR="00EB423B" w:rsidRPr="00691105" w:rsidRDefault="00EB423B" w:rsidP="00EB423B">
      <w:pPr>
        <w:rPr>
          <w:rFonts w:asciiTheme="minorHAnsi" w:hAnsiTheme="minorHAnsi" w:cstheme="minorHAnsi"/>
          <w:b/>
          <w:bCs/>
        </w:rPr>
      </w:pPr>
      <w:r w:rsidRPr="00691105">
        <w:rPr>
          <w:rFonts w:asciiTheme="minorHAnsi" w:hAnsiTheme="minorHAnsi" w:cstheme="minorHAnsi"/>
          <w:b/>
          <w:bCs/>
        </w:rPr>
        <w:t>PZN:</w:t>
      </w:r>
      <w:r w:rsidR="00693BC4" w:rsidRPr="00691105">
        <w:rPr>
          <w:rFonts w:asciiTheme="minorHAnsi" w:hAnsiTheme="minorHAnsi" w:cstheme="minorHAnsi"/>
          <w:b/>
          <w:bCs/>
        </w:rPr>
        <w:t xml:space="preserve"> 01047854</w:t>
      </w:r>
      <w:r w:rsidRPr="00691105">
        <w:rPr>
          <w:rFonts w:asciiTheme="minorHAnsi" w:hAnsiTheme="minorHAnsi" w:cstheme="minorHAnsi"/>
          <w:b/>
          <w:bCs/>
        </w:rPr>
        <w:br/>
      </w:r>
    </w:p>
    <w:p w14:paraId="74513521" w14:textId="658F489E" w:rsidR="000D390D" w:rsidRPr="00691105" w:rsidRDefault="00AF5252" w:rsidP="0061650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 w:rsidRP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USP’s:</w:t>
      </w:r>
      <w:r w:rsidRP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  <w:r w:rsidR="00691105" w:rsidRP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Hautpflegecreme zur Anwendung am Menschen. Altbewährt und hautfreundlich. </w:t>
      </w:r>
      <w:r w:rsid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Pflegt</w:t>
      </w:r>
      <w:r w:rsidR="00691105" w:rsidRP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, belebt und </w:t>
      </w:r>
      <w:r w:rsid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regt die Durchblutung an</w:t>
      </w:r>
      <w:r w:rsidR="00691105" w:rsidRP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.</w:t>
      </w:r>
      <w:r w:rsidR="000D390D" w:rsidRPr="00691105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br/>
      </w:r>
    </w:p>
    <w:p w14:paraId="24EF2A59" w14:textId="2A6B0240" w:rsidR="00AF5252" w:rsidRPr="00693BC4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693BC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&lt;h2&gt; </w:t>
      </w:r>
      <w:r w:rsidR="00E16F15" w:rsidRPr="00693BC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Pferde-Balsam Creme</w:t>
      </w:r>
      <w:r w:rsidR="00E1292D" w:rsidRPr="00693BC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 xml:space="preserve"> </w:t>
      </w:r>
      <w:r w:rsidRPr="00693BC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&lt;/h2&gt;</w:t>
      </w:r>
      <w:r w:rsidRPr="00693BC4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691105" w:rsidRPr="00691105">
        <w:rPr>
          <w:rFonts w:asciiTheme="minorHAnsi" w:eastAsia="Times New Roman" w:hAnsiTheme="minorHAnsi" w:cstheme="minorHAnsi"/>
          <w:color w:val="000000"/>
          <w:lang w:eastAsia="de-DE"/>
        </w:rPr>
        <w:t xml:space="preserve">Die Pferdebalsam Creme pflegt </w:t>
      </w:r>
      <w:r w:rsidR="00691105">
        <w:rPr>
          <w:rFonts w:asciiTheme="minorHAnsi" w:eastAsia="Times New Roman" w:hAnsiTheme="minorHAnsi" w:cstheme="minorHAnsi"/>
          <w:color w:val="000000"/>
          <w:lang w:eastAsia="de-DE"/>
        </w:rPr>
        <w:t xml:space="preserve">und belebt </w:t>
      </w:r>
      <w:r w:rsidR="00691105" w:rsidRPr="00691105">
        <w:rPr>
          <w:rFonts w:asciiTheme="minorHAnsi" w:eastAsia="Times New Roman" w:hAnsiTheme="minorHAnsi" w:cstheme="minorHAnsi"/>
          <w:color w:val="000000"/>
          <w:lang w:eastAsia="de-DE"/>
        </w:rPr>
        <w:t>die Haut und ist eine Wohltat für Muskeln, Gelenke, Rücken und Beine.</w:t>
      </w:r>
      <w:r w:rsidR="000D390D" w:rsidRPr="00693BC4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40C58024" w14:textId="748B8827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3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 Produktmerkmale  &lt;/h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3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</w:t>
      </w:r>
    </w:p>
    <w:p w14:paraId="26AEABD9" w14:textId="779DEA2F" w:rsidR="00F315ED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t xml:space="preserve">&lt;li&gt; </w:t>
      </w:r>
      <w:r w:rsidR="00B66F7C">
        <w:rPr>
          <w:rFonts w:asciiTheme="minorHAnsi" w:eastAsia="Times New Roman" w:hAnsiTheme="minorHAnsi" w:cstheme="minorHAnsi"/>
          <w:color w:val="000000"/>
          <w:lang w:eastAsia="de-DE"/>
        </w:rPr>
        <w:t>D</w:t>
      </w:r>
      <w:r w:rsidR="00691105">
        <w:rPr>
          <w:rFonts w:asciiTheme="minorHAnsi" w:eastAsia="Times New Roman" w:hAnsiTheme="minorHAnsi" w:cstheme="minorHAnsi"/>
          <w:color w:val="000000"/>
          <w:lang w:eastAsia="de-DE"/>
        </w:rPr>
        <w:t xml:space="preserve">ermatologisch getestet 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</w:p>
    <w:p w14:paraId="2DFD1328" w14:textId="4F6E8FA8" w:rsidR="00AF5252" w:rsidRPr="007E2608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4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 Netto-Füllmenge &lt;/h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4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  <w:t xml:space="preserve">Inhalt = </w:t>
      </w:r>
      <w:r w:rsidR="00691105">
        <w:rPr>
          <w:rFonts w:asciiTheme="minorHAnsi" w:eastAsia="Times New Roman" w:hAnsiTheme="minorHAnsi" w:cstheme="minorHAnsi"/>
          <w:color w:val="000000"/>
          <w:lang w:eastAsia="de-DE"/>
        </w:rPr>
        <w:t>250 ml</w:t>
      </w:r>
    </w:p>
    <w:p w14:paraId="60D4AF1C" w14:textId="5F89FF7D" w:rsidR="00AF5252" w:rsidRDefault="00AF5252" w:rsidP="00AF5252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5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 Zutaten &lt;/h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5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</w:t>
      </w:r>
    </w:p>
    <w:p w14:paraId="17592F31" w14:textId="64F55BE8" w:rsidR="00AF5252" w:rsidRPr="009052AB" w:rsidRDefault="00691105" w:rsidP="00691105">
      <w:pPr>
        <w:spacing w:after="15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9052AB">
        <w:rPr>
          <w:rFonts w:asciiTheme="minorHAnsi" w:eastAsia="Times New Roman" w:hAnsiTheme="minorHAnsi" w:cstheme="minorHAnsi"/>
          <w:color w:val="000000"/>
          <w:lang w:eastAsia="de-DE"/>
        </w:rPr>
        <w:t xml:space="preserve">Aqua, Stearyl Alcohol, Cetearyl Alcohol, Glycerin, Stearic Acid, </w:t>
      </w:r>
      <w:r w:rsidR="00224616" w:rsidRPr="009052AB">
        <w:rPr>
          <w:rFonts w:asciiTheme="minorHAnsi" w:eastAsia="Times New Roman" w:hAnsiTheme="minorHAnsi" w:cstheme="minorHAnsi"/>
          <w:color w:val="000000"/>
          <w:lang w:eastAsia="de-DE"/>
        </w:rPr>
        <w:t xml:space="preserve">Cetyl Alcohol, </w:t>
      </w:r>
      <w:r w:rsidRPr="009052AB">
        <w:rPr>
          <w:rFonts w:asciiTheme="minorHAnsi" w:eastAsia="Times New Roman" w:hAnsiTheme="minorHAnsi" w:cstheme="minorHAnsi"/>
          <w:color w:val="000000"/>
          <w:lang w:eastAsia="de-DE"/>
        </w:rPr>
        <w:t>Ceteareth-2</w:t>
      </w:r>
      <w:r w:rsidR="00224616" w:rsidRPr="009052AB">
        <w:rPr>
          <w:rFonts w:asciiTheme="minorHAnsi" w:eastAsia="Times New Roman" w:hAnsiTheme="minorHAnsi" w:cstheme="minorHAnsi"/>
          <w:color w:val="000000"/>
          <w:lang w:eastAsia="de-DE"/>
        </w:rPr>
        <w:t>5</w:t>
      </w:r>
      <w:r w:rsidRPr="009052AB">
        <w:rPr>
          <w:rFonts w:asciiTheme="minorHAnsi" w:eastAsia="Times New Roman" w:hAnsiTheme="minorHAnsi" w:cstheme="minorHAnsi"/>
          <w:color w:val="000000"/>
          <w:lang w:eastAsia="de-DE"/>
        </w:rPr>
        <w:t xml:space="preserve">, </w:t>
      </w:r>
      <w:r w:rsidR="00224616" w:rsidRPr="009052AB">
        <w:rPr>
          <w:rFonts w:asciiTheme="minorHAnsi" w:eastAsia="Times New Roman" w:hAnsiTheme="minorHAnsi" w:cstheme="minorHAnsi"/>
          <w:color w:val="000000"/>
          <w:lang w:eastAsia="de-DE"/>
        </w:rPr>
        <w:t>Paraffinum Liquidum, Cinnamomum camphora oil</w:t>
      </w:r>
      <w:r w:rsidRPr="009052AB">
        <w:rPr>
          <w:rFonts w:asciiTheme="minorHAnsi" w:eastAsia="Times New Roman" w:hAnsiTheme="minorHAnsi" w:cstheme="minorHAnsi"/>
          <w:color w:val="000000"/>
          <w:lang w:eastAsia="de-DE"/>
        </w:rPr>
        <w:t>,</w:t>
      </w:r>
      <w:r w:rsidR="00224616" w:rsidRPr="009052AB">
        <w:rPr>
          <w:rFonts w:asciiTheme="minorHAnsi" w:eastAsia="Times New Roman" w:hAnsiTheme="minorHAnsi" w:cstheme="minorHAnsi"/>
          <w:color w:val="000000"/>
          <w:lang w:eastAsia="de-DE"/>
        </w:rPr>
        <w:t xml:space="preserve"> Simmondsia chinensis oil,</w:t>
      </w:r>
      <w:r w:rsidRPr="009052AB">
        <w:rPr>
          <w:rFonts w:asciiTheme="minorHAnsi" w:eastAsia="Times New Roman" w:hAnsiTheme="minorHAnsi" w:cstheme="minorHAnsi"/>
          <w:color w:val="000000"/>
          <w:lang w:eastAsia="de-DE"/>
        </w:rPr>
        <w:t xml:space="preserve"> </w:t>
      </w:r>
      <w:r w:rsidR="00224616" w:rsidRPr="009052AB">
        <w:rPr>
          <w:rFonts w:asciiTheme="minorHAnsi" w:eastAsia="Times New Roman" w:hAnsiTheme="minorHAnsi" w:cstheme="minorHAnsi"/>
          <w:color w:val="000000"/>
          <w:lang w:eastAsia="de-DE"/>
        </w:rPr>
        <w:t>Aescu</w:t>
      </w:r>
      <w:r w:rsidR="009052AB" w:rsidRPr="009052AB">
        <w:rPr>
          <w:rFonts w:asciiTheme="minorHAnsi" w:eastAsia="Times New Roman" w:hAnsiTheme="minorHAnsi" w:cstheme="minorHAnsi"/>
          <w:color w:val="000000"/>
          <w:lang w:eastAsia="de-DE"/>
        </w:rPr>
        <w:t xml:space="preserve">lus hippocastanum extract, Myristyl </w:t>
      </w:r>
      <w:r w:rsidR="009052AB">
        <w:rPr>
          <w:rFonts w:asciiTheme="minorHAnsi" w:eastAsia="Times New Roman" w:hAnsiTheme="minorHAnsi" w:cstheme="minorHAnsi"/>
          <w:color w:val="000000"/>
          <w:lang w:eastAsia="de-DE"/>
        </w:rPr>
        <w:t>Alcohol,</w:t>
      </w:r>
      <w:r w:rsidR="009052AB" w:rsidRPr="009052AB">
        <w:rPr>
          <w:rFonts w:asciiTheme="minorHAnsi" w:eastAsia="Times New Roman" w:hAnsiTheme="minorHAnsi" w:cstheme="minorHAnsi"/>
          <w:color w:val="000000"/>
          <w:lang w:eastAsia="de-DE"/>
        </w:rPr>
        <w:t xml:space="preserve"> Ceteareth-</w:t>
      </w:r>
      <w:r w:rsidR="009052AB">
        <w:rPr>
          <w:rFonts w:asciiTheme="minorHAnsi" w:eastAsia="Times New Roman" w:hAnsiTheme="minorHAnsi" w:cstheme="minorHAnsi"/>
          <w:color w:val="000000"/>
          <w:lang w:eastAsia="de-DE"/>
        </w:rPr>
        <w:t>1</w:t>
      </w:r>
      <w:r w:rsidR="009052AB" w:rsidRPr="009052AB">
        <w:rPr>
          <w:rFonts w:asciiTheme="minorHAnsi" w:eastAsia="Times New Roman" w:hAnsiTheme="minorHAnsi" w:cstheme="minorHAnsi"/>
          <w:color w:val="000000"/>
          <w:lang w:eastAsia="de-DE"/>
        </w:rPr>
        <w:t>5</w:t>
      </w:r>
      <w:r w:rsidR="009052AB">
        <w:rPr>
          <w:rFonts w:asciiTheme="minorHAnsi" w:eastAsia="Times New Roman" w:hAnsiTheme="minorHAnsi" w:cstheme="minorHAnsi"/>
          <w:color w:val="000000"/>
          <w:lang w:eastAsia="de-DE"/>
        </w:rPr>
        <w:t>, Myreth-4, Phenoxyethanol, Benzoic Acid, Dehydroacetic Acid, Potassium sorbate, Sodium Benzoate, Lactic Acid, Limonene,</w:t>
      </w:r>
      <w:r w:rsidR="00B32A81">
        <w:rPr>
          <w:rFonts w:asciiTheme="minorHAnsi" w:eastAsia="Times New Roman" w:hAnsiTheme="minorHAnsi" w:cstheme="minorHAnsi"/>
          <w:color w:val="000000"/>
          <w:lang w:eastAsia="de-DE"/>
        </w:rPr>
        <w:t xml:space="preserve"> Farnesol, Geraniol, Linalool</w:t>
      </w:r>
    </w:p>
    <w:p w14:paraId="2C0D3530" w14:textId="1A3212AE" w:rsidR="00AF5252" w:rsidRPr="007E2608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lang w:eastAsia="de-DE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6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 Hinweis &lt;/h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6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</w:t>
      </w:r>
    </w:p>
    <w:p w14:paraId="68CE9029" w14:textId="20FA43D0" w:rsidR="00DB34CD" w:rsidRDefault="00691105" w:rsidP="000D39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  <w:r w:rsidRPr="00691105">
        <w:rPr>
          <w:rFonts w:asciiTheme="minorHAnsi" w:eastAsiaTheme="minorHAnsi" w:hAnsiTheme="minorHAnsi" w:cstheme="minorHAnsi"/>
        </w:rPr>
        <w:t>Nicht auf die Schleimhäute auftragen. Nicht für Kleinkinder und Säuglinge geeignet. Human Kosmetikum.</w:t>
      </w:r>
    </w:p>
    <w:p w14:paraId="3C084925" w14:textId="77777777" w:rsidR="00691105" w:rsidRPr="007E2608" w:rsidRDefault="00691105" w:rsidP="000D39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14:paraId="1879E3A6" w14:textId="345ADEF8" w:rsidR="00683ED3" w:rsidRPr="007E2608" w:rsidRDefault="00AF5252" w:rsidP="00DB34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&lt;h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7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 Dosierung und Anwendung &lt;/h</w:t>
      </w:r>
      <w:r w:rsidR="007D6164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7</w:t>
      </w:r>
      <w:r w:rsidRPr="007E2608">
        <w:rPr>
          <w:rFonts w:asciiTheme="minorHAnsi" w:eastAsia="Times New Roman" w:hAnsiTheme="minorHAnsi" w:cstheme="minorHAnsi"/>
          <w:b/>
          <w:bCs/>
          <w:color w:val="000000"/>
          <w:lang w:eastAsia="de-DE"/>
        </w:rPr>
        <w:t>&gt;</w:t>
      </w:r>
      <w:r w:rsidRPr="007E2608">
        <w:rPr>
          <w:rFonts w:asciiTheme="minorHAnsi" w:eastAsia="Times New Roman" w:hAnsiTheme="minorHAnsi" w:cstheme="minorHAnsi"/>
          <w:color w:val="000000"/>
          <w:lang w:eastAsia="de-DE"/>
        </w:rPr>
        <w:br/>
      </w:r>
      <w:r w:rsidR="00DB34CD" w:rsidRPr="007E2608">
        <w:rPr>
          <w:rFonts w:asciiTheme="minorHAnsi" w:eastAsiaTheme="minorHAnsi" w:hAnsiTheme="minorHAnsi" w:cstheme="minorHAnsi"/>
        </w:rPr>
        <w:br/>
      </w:r>
      <w:r w:rsidR="00A501FF" w:rsidRPr="00A501FF">
        <w:rPr>
          <w:rFonts w:asciiTheme="minorHAnsi" w:hAnsiTheme="minorHAnsi" w:cstheme="minorHAnsi"/>
        </w:rPr>
        <w:t>Großflächig auftragen und gründlich einmassieren.</w:t>
      </w:r>
    </w:p>
    <w:sectPr w:rsidR="00683ED3" w:rsidRPr="007E2608" w:rsidSect="003E13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3B"/>
    <w:rsid w:val="000D390D"/>
    <w:rsid w:val="00224616"/>
    <w:rsid w:val="002A4D66"/>
    <w:rsid w:val="003065E6"/>
    <w:rsid w:val="003E135E"/>
    <w:rsid w:val="00447A92"/>
    <w:rsid w:val="005F4D30"/>
    <w:rsid w:val="0060457A"/>
    <w:rsid w:val="00604BBE"/>
    <w:rsid w:val="0060526D"/>
    <w:rsid w:val="0061650E"/>
    <w:rsid w:val="00616C40"/>
    <w:rsid w:val="00683ED3"/>
    <w:rsid w:val="00691105"/>
    <w:rsid w:val="00693BC4"/>
    <w:rsid w:val="007D6164"/>
    <w:rsid w:val="007E2608"/>
    <w:rsid w:val="009052AB"/>
    <w:rsid w:val="00A501FF"/>
    <w:rsid w:val="00AF5252"/>
    <w:rsid w:val="00B32A81"/>
    <w:rsid w:val="00B66F7C"/>
    <w:rsid w:val="00BD3891"/>
    <w:rsid w:val="00D46772"/>
    <w:rsid w:val="00DB34CD"/>
    <w:rsid w:val="00E1292D"/>
    <w:rsid w:val="00E16F15"/>
    <w:rsid w:val="00E707D1"/>
    <w:rsid w:val="00EB423B"/>
    <w:rsid w:val="00F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E5EF0"/>
  <w15:chartTrackingRefBased/>
  <w15:docId w15:val="{CDA9F1C9-7A16-9D4C-93C2-5F594781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2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23B"/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AF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Beck</dc:creator>
  <cp:keywords/>
  <dc:description/>
  <cp:lastModifiedBy>Lena Kilian</cp:lastModifiedBy>
  <cp:revision>3</cp:revision>
  <dcterms:created xsi:type="dcterms:W3CDTF">2022-03-28T10:19:00Z</dcterms:created>
  <dcterms:modified xsi:type="dcterms:W3CDTF">2022-03-29T09:56:00Z</dcterms:modified>
</cp:coreProperties>
</file>