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40"/>
        <w:tblOverlap w:val="never"/>
        <w:tblW w:w="8929" w:type="dxa"/>
        <w:tblCellMar>
          <w:left w:w="70" w:type="dxa"/>
          <w:right w:w="70" w:type="dxa"/>
        </w:tblCellMar>
        <w:tblLook w:val="04A0" w:firstRow="1" w:lastRow="0" w:firstColumn="1" w:lastColumn="0" w:noHBand="0" w:noVBand="1"/>
      </w:tblPr>
      <w:tblGrid>
        <w:gridCol w:w="8929"/>
      </w:tblGrid>
      <w:tr w:rsidR="004A5DAD" w:rsidRPr="00927EB5" w14:paraId="43A57857" w14:textId="77777777" w:rsidTr="00F503B0">
        <w:trPr>
          <w:trHeight w:val="302"/>
        </w:trPr>
        <w:tc>
          <w:tcPr>
            <w:tcW w:w="8929" w:type="dxa"/>
            <w:tcBorders>
              <w:top w:val="nil"/>
              <w:left w:val="nil"/>
              <w:bottom w:val="nil"/>
              <w:right w:val="nil"/>
            </w:tcBorders>
            <w:shd w:val="clear" w:color="000000" w:fill="FFFFFF"/>
            <w:noWrap/>
            <w:vAlign w:val="bottom"/>
            <w:hideMark/>
          </w:tcPr>
          <w:p w14:paraId="653A3CEB" w14:textId="60511A5F" w:rsidR="004A5DAD" w:rsidRPr="00F1566A" w:rsidRDefault="004A5DAD" w:rsidP="004A5DAD">
            <w:pPr>
              <w:rPr>
                <w:rFonts w:cs="Calibri"/>
                <w:b/>
                <w:bCs/>
              </w:rPr>
            </w:pPr>
            <w:r w:rsidRPr="00F1566A">
              <w:rPr>
                <w:rFonts w:cs="Calibri"/>
                <w:b/>
                <w:i/>
              </w:rPr>
              <w:t>PZN:</w:t>
            </w:r>
            <w:r w:rsidRPr="00F1566A">
              <w:rPr>
                <w:rFonts w:cs="Calibri"/>
                <w:b/>
                <w:i/>
              </w:rPr>
              <w:br/>
            </w:r>
            <w:r w:rsidR="00AC3516" w:rsidRPr="00AC3516">
              <w:rPr>
                <w:rFonts w:cs="Calibri"/>
                <w:b/>
                <w:bCs/>
              </w:rPr>
              <w:t>17887119</w:t>
            </w:r>
          </w:p>
          <w:p w14:paraId="063FF0EC" w14:textId="77777777" w:rsidR="004A5DAD" w:rsidRPr="00F1566A" w:rsidRDefault="004A5DAD" w:rsidP="004A5DAD">
            <w:pPr>
              <w:rPr>
                <w:rFonts w:cs="Calibri"/>
                <w:b/>
                <w:i/>
              </w:rPr>
            </w:pPr>
            <w:proofErr w:type="spellStart"/>
            <w:proofErr w:type="gramStart"/>
            <w:r w:rsidRPr="00F1566A">
              <w:rPr>
                <w:rFonts w:cs="Calibri"/>
                <w:b/>
                <w:i/>
              </w:rPr>
              <w:t>USP’s</w:t>
            </w:r>
            <w:proofErr w:type="spellEnd"/>
            <w:proofErr w:type="gramEnd"/>
            <w:r w:rsidRPr="00F1566A">
              <w:rPr>
                <w:rFonts w:cs="Calibri"/>
                <w:b/>
                <w:i/>
              </w:rPr>
              <w:t>:</w:t>
            </w:r>
          </w:p>
          <w:p w14:paraId="39A51AB4" w14:textId="071EE0CF" w:rsidR="00FE5B61" w:rsidRDefault="00F503B0" w:rsidP="00E908A9">
            <w:pPr>
              <w:spacing w:line="240" w:lineRule="auto"/>
              <w:rPr>
                <w:rFonts w:cs="Calibri"/>
                <w:b/>
              </w:rPr>
            </w:pPr>
            <w:r w:rsidRPr="00F503B0">
              <w:rPr>
                <w:rFonts w:cs="Calibri"/>
                <w:b/>
              </w:rPr>
              <w:t xml:space="preserve">- </w:t>
            </w:r>
            <w:r w:rsidR="00E573A8">
              <w:rPr>
                <w:rFonts w:cs="Calibri"/>
                <w:b/>
              </w:rPr>
              <w:t>Steigern Sie Ihr Wohlbefinden mit dem 5 % Breitspektrum CB</w:t>
            </w:r>
            <w:r w:rsidR="00A0700A">
              <w:rPr>
                <w:rFonts w:cs="Calibri"/>
                <w:b/>
              </w:rPr>
              <w:t>D</w:t>
            </w:r>
            <w:r w:rsidR="00E573A8">
              <w:rPr>
                <w:rFonts w:cs="Calibri"/>
                <w:b/>
              </w:rPr>
              <w:t xml:space="preserve">-Öl von </w:t>
            </w:r>
            <w:proofErr w:type="spellStart"/>
            <w:r w:rsidR="00E573A8">
              <w:rPr>
                <w:rFonts w:cs="Calibri"/>
                <w:b/>
              </w:rPr>
              <w:t>Beflora</w:t>
            </w:r>
            <w:proofErr w:type="spellEnd"/>
            <w:r w:rsidR="00E573A8">
              <w:rPr>
                <w:rFonts w:cs="Calibri"/>
                <w:b/>
              </w:rPr>
              <w:t xml:space="preserve">. Das hochwertige </w:t>
            </w:r>
            <w:r w:rsidR="004E18F9">
              <w:rPr>
                <w:rFonts w:cs="Calibri"/>
                <w:b/>
              </w:rPr>
              <w:t>Cannabis-</w:t>
            </w:r>
            <w:proofErr w:type="spellStart"/>
            <w:r w:rsidR="00E573A8">
              <w:rPr>
                <w:rFonts w:cs="Calibri"/>
                <w:b/>
              </w:rPr>
              <w:t>Mundöl</w:t>
            </w:r>
            <w:proofErr w:type="spellEnd"/>
            <w:r w:rsidR="00E573A8">
              <w:rPr>
                <w:rFonts w:cs="Calibri"/>
                <w:b/>
              </w:rPr>
              <w:t xml:space="preserve"> in neutraler Geschmacksrichtung </w:t>
            </w:r>
            <w:r w:rsidR="00FE5B61">
              <w:rPr>
                <w:rFonts w:cs="Calibri"/>
                <w:b/>
              </w:rPr>
              <w:t>enthält wertvolle Vitamine</w:t>
            </w:r>
            <w:r w:rsidR="00361EFF">
              <w:rPr>
                <w:rFonts w:cs="Calibri"/>
                <w:b/>
              </w:rPr>
              <w:t xml:space="preserve">, </w:t>
            </w:r>
            <w:proofErr w:type="spellStart"/>
            <w:r w:rsidR="00361EFF">
              <w:rPr>
                <w:rFonts w:cs="Calibri"/>
                <w:b/>
              </w:rPr>
              <w:t>Flavoniode</w:t>
            </w:r>
            <w:proofErr w:type="spellEnd"/>
            <w:r w:rsidR="00FE5B61">
              <w:rPr>
                <w:rFonts w:cs="Calibri"/>
                <w:b/>
              </w:rPr>
              <w:t xml:space="preserve"> und </w:t>
            </w:r>
            <w:r w:rsidR="00FE5B61" w:rsidRPr="00FE5B61">
              <w:rPr>
                <w:rFonts w:cs="Calibri"/>
                <w:b/>
              </w:rPr>
              <w:t xml:space="preserve">essenzielle Fettsäuren </w:t>
            </w:r>
            <w:r w:rsidR="00FE5B61">
              <w:rPr>
                <w:rFonts w:cs="Calibri"/>
                <w:b/>
              </w:rPr>
              <w:t>(</w:t>
            </w:r>
            <w:r w:rsidR="00FE5B61" w:rsidRPr="00FE5B61">
              <w:rPr>
                <w:rFonts w:cs="Calibri"/>
                <w:b/>
              </w:rPr>
              <w:t>Omega 3 und Omega 6</w:t>
            </w:r>
            <w:r w:rsidR="00FE5B61">
              <w:rPr>
                <w:rFonts w:cs="Calibri"/>
                <w:b/>
              </w:rPr>
              <w:t xml:space="preserve">), die gezielt dazu beitragen können, Ihre Lebensqualität zu steigern. </w:t>
            </w:r>
            <w:r w:rsidR="00361EFF">
              <w:rPr>
                <w:rFonts w:cs="Calibri"/>
                <w:b/>
              </w:rPr>
              <w:t xml:space="preserve">Nicht nur zur unmittelbaren Pflege des </w:t>
            </w:r>
            <w:r w:rsidR="0058122F">
              <w:rPr>
                <w:rFonts w:cs="Calibri"/>
                <w:b/>
              </w:rPr>
              <w:t>Mundraums,</w:t>
            </w:r>
            <w:r w:rsidR="00361EFF">
              <w:rPr>
                <w:rFonts w:cs="Calibri"/>
                <w:b/>
              </w:rPr>
              <w:t xml:space="preserve"> sondern auch bei der Muskelregeneration oder der Linderung </w:t>
            </w:r>
            <w:r w:rsidR="0058122F">
              <w:rPr>
                <w:rFonts w:cs="Calibri"/>
                <w:b/>
              </w:rPr>
              <w:t xml:space="preserve">ganz </w:t>
            </w:r>
            <w:r w:rsidR="00361EFF">
              <w:rPr>
                <w:rFonts w:cs="Calibri"/>
                <w:b/>
              </w:rPr>
              <w:t>verschieden</w:t>
            </w:r>
            <w:r w:rsidR="0058122F">
              <w:rPr>
                <w:rFonts w:cs="Calibri"/>
                <w:b/>
              </w:rPr>
              <w:t>artiger</w:t>
            </w:r>
            <w:r w:rsidR="00361EFF">
              <w:rPr>
                <w:rFonts w:cs="Calibri"/>
                <w:b/>
              </w:rPr>
              <w:t xml:space="preserve"> Schmerzen kann das natürliche CBD-Öl </w:t>
            </w:r>
            <w:r w:rsidR="002C5B72">
              <w:rPr>
                <w:rFonts w:cs="Calibri"/>
                <w:b/>
              </w:rPr>
              <w:t>unterstützend wirken.</w:t>
            </w:r>
          </w:p>
          <w:p w14:paraId="47EAE384" w14:textId="0D854E83" w:rsidR="004A5DAD" w:rsidRPr="00F1566A" w:rsidRDefault="004A5DAD" w:rsidP="004A5DAD">
            <w:pPr>
              <w:spacing w:line="240" w:lineRule="auto"/>
              <w:rPr>
                <w:rFonts w:cs="Calibri"/>
              </w:rPr>
            </w:pPr>
            <w:r w:rsidRPr="00F1566A">
              <w:rPr>
                <w:rFonts w:cs="Calibri"/>
                <w:b/>
              </w:rPr>
              <w:t xml:space="preserve">&lt;h2&gt; </w:t>
            </w:r>
            <w:r w:rsidR="00B63882">
              <w:rPr>
                <w:rFonts w:cs="Calibri"/>
                <w:b/>
              </w:rPr>
              <w:t xml:space="preserve">Breitspektrum CBD Öl </w:t>
            </w:r>
            <w:r w:rsidR="00AC3516">
              <w:rPr>
                <w:rFonts w:cs="Calibri"/>
                <w:b/>
              </w:rPr>
              <w:t>5</w:t>
            </w:r>
            <w:r w:rsidR="009308E6">
              <w:rPr>
                <w:rFonts w:cs="Calibri"/>
                <w:b/>
              </w:rPr>
              <w:t xml:space="preserve"> </w:t>
            </w:r>
            <w:r w:rsidR="00B63882">
              <w:rPr>
                <w:rFonts w:cs="Calibri"/>
                <w:b/>
              </w:rPr>
              <w:t xml:space="preserve">% </w:t>
            </w:r>
            <w:proofErr w:type="gramStart"/>
            <w:r w:rsidR="00B63882">
              <w:rPr>
                <w:rFonts w:cs="Calibri"/>
                <w:b/>
              </w:rPr>
              <w:t>Neutral</w:t>
            </w:r>
            <w:proofErr w:type="gramEnd"/>
            <w:r w:rsidRPr="00F1566A">
              <w:rPr>
                <w:rFonts w:cs="Calibri"/>
                <w:b/>
              </w:rPr>
              <w:t xml:space="preserve"> &lt;/h2&gt;</w:t>
            </w:r>
            <w:r w:rsidRPr="00F1566A">
              <w:rPr>
                <w:rFonts w:cs="Calibri"/>
                <w:b/>
              </w:rPr>
              <w:br/>
            </w:r>
            <w:r w:rsidR="002C5B72">
              <w:t xml:space="preserve">Erreichen Sie ein </w:t>
            </w:r>
            <w:r w:rsidR="002C5B72" w:rsidRPr="002C5B72">
              <w:t>neue</w:t>
            </w:r>
            <w:r w:rsidR="002C5B72">
              <w:t>s</w:t>
            </w:r>
            <w:r w:rsidR="002C5B72" w:rsidRPr="002C5B72">
              <w:t xml:space="preserve"> Level </w:t>
            </w:r>
            <w:r w:rsidR="0058122F">
              <w:t>an</w:t>
            </w:r>
            <w:r w:rsidR="002C5B72" w:rsidRPr="002C5B72">
              <w:t xml:space="preserve"> </w:t>
            </w:r>
            <w:r w:rsidR="002C5B72">
              <w:t>Lebensqualität:</w:t>
            </w:r>
            <w:r w:rsidR="002C5B72" w:rsidRPr="002C5B72">
              <w:t xml:space="preserve"> </w:t>
            </w:r>
            <w:r w:rsidR="002C5B72">
              <w:t xml:space="preserve">Das </w:t>
            </w:r>
            <w:r w:rsidR="0058122F">
              <w:t xml:space="preserve">neutral schmeckende </w:t>
            </w:r>
            <w:proofErr w:type="spellStart"/>
            <w:r w:rsidR="002C5B72">
              <w:t>Beflora</w:t>
            </w:r>
            <w:proofErr w:type="spellEnd"/>
            <w:r w:rsidR="002C5B72">
              <w:t xml:space="preserve"> </w:t>
            </w:r>
            <w:r w:rsidR="002C5B72" w:rsidRPr="002C5B72">
              <w:rPr>
                <w:rFonts w:cs="Calibri"/>
              </w:rPr>
              <w:t>Breitspektrum CBD</w:t>
            </w:r>
            <w:r w:rsidR="002C5B72">
              <w:rPr>
                <w:rFonts w:cs="Calibri"/>
              </w:rPr>
              <w:t xml:space="preserve">-Öl </w:t>
            </w:r>
            <w:r w:rsidR="00B63882" w:rsidRPr="00B63882">
              <w:rPr>
                <w:rFonts w:cs="Calibri"/>
              </w:rPr>
              <w:t xml:space="preserve">mit </w:t>
            </w:r>
            <w:r w:rsidR="00AC3516">
              <w:rPr>
                <w:rFonts w:cs="Calibri"/>
              </w:rPr>
              <w:t>5</w:t>
            </w:r>
            <w:r w:rsidR="00B63882" w:rsidRPr="00B63882">
              <w:rPr>
                <w:rFonts w:cs="Calibri"/>
              </w:rPr>
              <w:t xml:space="preserve">% </w:t>
            </w:r>
            <w:proofErr w:type="spellStart"/>
            <w:r w:rsidR="002C5B72">
              <w:rPr>
                <w:rFonts w:cs="Calibri"/>
              </w:rPr>
              <w:t>Cannabidiol</w:t>
            </w:r>
            <w:proofErr w:type="spellEnd"/>
            <w:r w:rsidR="00B63882" w:rsidRPr="00B63882">
              <w:rPr>
                <w:rFonts w:cs="Calibri"/>
              </w:rPr>
              <w:t xml:space="preserve">-Gehalt </w:t>
            </w:r>
            <w:r w:rsidR="0058122F">
              <w:rPr>
                <w:rFonts w:cs="Calibri"/>
              </w:rPr>
              <w:t xml:space="preserve">unterstützt Ihren Körper mit wichtigen </w:t>
            </w:r>
            <w:r w:rsidR="002C5B72">
              <w:rPr>
                <w:rFonts w:cs="Calibri"/>
              </w:rPr>
              <w:t>Vitamine</w:t>
            </w:r>
            <w:r w:rsidR="0058122F">
              <w:rPr>
                <w:rFonts w:cs="Calibri"/>
              </w:rPr>
              <w:t xml:space="preserve">n, </w:t>
            </w:r>
            <w:r w:rsidR="000F3506" w:rsidRPr="0058122F">
              <w:rPr>
                <w:rFonts w:cs="Calibri"/>
              </w:rPr>
              <w:t>essenzielle</w:t>
            </w:r>
            <w:r w:rsidR="000F3506">
              <w:rPr>
                <w:rFonts w:cs="Calibri"/>
              </w:rPr>
              <w:t>n</w:t>
            </w:r>
            <w:r w:rsidR="000F3506" w:rsidRPr="0058122F">
              <w:rPr>
                <w:rFonts w:cs="Calibri"/>
              </w:rPr>
              <w:t xml:space="preserve"> </w:t>
            </w:r>
            <w:r w:rsidR="000F3506">
              <w:rPr>
                <w:rFonts w:cs="Calibri"/>
              </w:rPr>
              <w:t>Fettsäuren</w:t>
            </w:r>
            <w:r w:rsidR="0058122F">
              <w:rPr>
                <w:rFonts w:cs="Calibri"/>
              </w:rPr>
              <w:t xml:space="preserve"> und Antioxidantien zur Bekämpfung freier Radikale. Morgens </w:t>
            </w:r>
            <w:r w:rsidR="000F3506">
              <w:rPr>
                <w:rFonts w:cs="Calibri"/>
              </w:rPr>
              <w:t>und</w:t>
            </w:r>
            <w:r w:rsidR="0058122F">
              <w:rPr>
                <w:rFonts w:cs="Calibri"/>
              </w:rPr>
              <w:t xml:space="preserve"> abends angewendet kann eine Mundsp</w:t>
            </w:r>
            <w:r w:rsidR="000F3506">
              <w:rPr>
                <w:rFonts w:cs="Calibri"/>
              </w:rPr>
              <w:t>ü</w:t>
            </w:r>
            <w:r w:rsidR="0058122F">
              <w:rPr>
                <w:rFonts w:cs="Calibri"/>
              </w:rPr>
              <w:t xml:space="preserve">lung mit dem </w:t>
            </w:r>
            <w:r w:rsidR="000F3506">
              <w:rPr>
                <w:rFonts w:cs="Calibri"/>
              </w:rPr>
              <w:t>sch</w:t>
            </w:r>
            <w:r w:rsidR="004E18F9">
              <w:rPr>
                <w:rFonts w:cs="Calibri"/>
              </w:rPr>
              <w:t>o</w:t>
            </w:r>
            <w:r w:rsidR="000F3506">
              <w:rPr>
                <w:rFonts w:cs="Calibri"/>
              </w:rPr>
              <w:t xml:space="preserve">nend hergestellten </w:t>
            </w:r>
            <w:r w:rsidR="0058122F">
              <w:rPr>
                <w:rFonts w:cs="Calibri"/>
              </w:rPr>
              <w:t xml:space="preserve">Öl dazu beitragen, dass Sie besser Durchschlafen können, Ihre </w:t>
            </w:r>
            <w:r w:rsidR="000F3506">
              <w:rPr>
                <w:rFonts w:cs="Calibri"/>
              </w:rPr>
              <w:t xml:space="preserve">Stimmung aufhellen </w:t>
            </w:r>
            <w:r w:rsidR="004E18F9">
              <w:rPr>
                <w:rFonts w:cs="Calibri"/>
              </w:rPr>
              <w:t>oder</w:t>
            </w:r>
            <w:r w:rsidR="000F3506">
              <w:rPr>
                <w:rFonts w:cs="Calibri"/>
              </w:rPr>
              <w:t xml:space="preserve"> </w:t>
            </w:r>
            <w:r w:rsidR="00915173">
              <w:rPr>
                <w:rFonts w:cs="Calibri"/>
              </w:rPr>
              <w:t xml:space="preserve">Ihr Hautbild verbessern. </w:t>
            </w:r>
            <w:r w:rsidR="004E18F9">
              <w:rPr>
                <w:rFonts w:cs="Calibri"/>
              </w:rPr>
              <w:t xml:space="preserve">Bei der vielfältigen Wirkweise von CBD spielt das </w:t>
            </w:r>
            <w:proofErr w:type="spellStart"/>
            <w:r w:rsidR="004E18F9" w:rsidRPr="004E18F9">
              <w:rPr>
                <w:rFonts w:cs="Calibri"/>
              </w:rPr>
              <w:t>Endocannabinoid</w:t>
            </w:r>
            <w:proofErr w:type="spellEnd"/>
            <w:r w:rsidR="004E18F9" w:rsidRPr="004E18F9">
              <w:rPr>
                <w:rFonts w:cs="Calibri"/>
              </w:rPr>
              <w:t>-System des menschlichen Körpers eine wichtige Rolle. Dieses ist für zahlreiche physische und psychische Prozesse im Körper verantwortlich. Beispielsweise für die Regulierung der Stimmung, des Appetits, des Gedächtnisses und der Emotionen</w:t>
            </w:r>
            <w:r w:rsidR="004E18F9">
              <w:rPr>
                <w:rFonts w:cs="Calibri"/>
              </w:rPr>
              <w:t>.</w:t>
            </w:r>
            <w:r w:rsidR="0081596E">
              <w:rPr>
                <w:rFonts w:cs="Calibri"/>
              </w:rPr>
              <w:br/>
            </w:r>
            <w:r w:rsidR="0081596E">
              <w:rPr>
                <w:rFonts w:cs="Calibri"/>
              </w:rPr>
              <w:br/>
              <w:t xml:space="preserve">Zur Herstellung des </w:t>
            </w:r>
            <w:proofErr w:type="spellStart"/>
            <w:r w:rsidR="0081596E">
              <w:rPr>
                <w:rFonts w:cs="Calibri"/>
              </w:rPr>
              <w:t>Beflora</w:t>
            </w:r>
            <w:proofErr w:type="spellEnd"/>
            <w:r w:rsidR="0081596E">
              <w:rPr>
                <w:rFonts w:cs="Calibri"/>
              </w:rPr>
              <w:t xml:space="preserve"> CBD-Öls wird ausschließlich Hanf </w:t>
            </w:r>
            <w:r w:rsidR="0081596E" w:rsidRPr="0081596E">
              <w:rPr>
                <w:rFonts w:cs="Calibri"/>
              </w:rPr>
              <w:t>von lizensierten Bio-Landwirten aus Österreich und Deutschland</w:t>
            </w:r>
            <w:r w:rsidR="0081596E">
              <w:rPr>
                <w:rFonts w:cs="Calibri"/>
              </w:rPr>
              <w:t xml:space="preserve"> verwendet. Beim Anbau der Hanfpflanzen wird bewusst auf jegliche Art von Herbiziden und Pestiziden verzichtet</w:t>
            </w:r>
            <w:r w:rsidR="00CB6360">
              <w:rPr>
                <w:rFonts w:cs="Calibri"/>
              </w:rPr>
              <w:t>. D</w:t>
            </w:r>
            <w:r w:rsidR="0081596E">
              <w:rPr>
                <w:rFonts w:cs="Calibri"/>
              </w:rPr>
              <w:t xml:space="preserve">as Öl </w:t>
            </w:r>
            <w:r w:rsidR="00CB6360">
              <w:rPr>
                <w:rFonts w:cs="Calibri"/>
              </w:rPr>
              <w:t xml:space="preserve">ist zu 100 % natürlich, sicher in der Anwendung und legal. </w:t>
            </w:r>
            <w:r w:rsidR="00164569">
              <w:rPr>
                <w:rFonts w:cs="Calibri"/>
              </w:rPr>
              <w:t>R</w:t>
            </w:r>
            <w:r w:rsidR="00CB6360">
              <w:rPr>
                <w:rFonts w:cs="Calibri"/>
              </w:rPr>
              <w:t xml:space="preserve">egelmäßige Kontrollen </w:t>
            </w:r>
            <w:r w:rsidR="00164569">
              <w:rPr>
                <w:rFonts w:cs="Calibri"/>
              </w:rPr>
              <w:t>bestätigen</w:t>
            </w:r>
            <w:r w:rsidR="00CB6360">
              <w:rPr>
                <w:rFonts w:cs="Calibri"/>
              </w:rPr>
              <w:t xml:space="preserve">, dass weder </w:t>
            </w:r>
            <w:r w:rsidR="00CB6360" w:rsidRPr="002C5B72">
              <w:rPr>
                <w:rFonts w:cs="Calibri"/>
              </w:rPr>
              <w:t xml:space="preserve">synthetische Inhaltsstoffe </w:t>
            </w:r>
            <w:r w:rsidR="00CB6360">
              <w:rPr>
                <w:rFonts w:cs="Calibri"/>
              </w:rPr>
              <w:t>noch</w:t>
            </w:r>
            <w:r w:rsidR="00CB6360" w:rsidRPr="002C5B72">
              <w:rPr>
                <w:rFonts w:cs="Calibri"/>
              </w:rPr>
              <w:t xml:space="preserve"> Schwermetalle</w:t>
            </w:r>
            <w:r w:rsidR="00CB6360">
              <w:rPr>
                <w:rFonts w:cs="Calibri"/>
              </w:rPr>
              <w:t xml:space="preserve"> enthalten sind</w:t>
            </w:r>
            <w:r w:rsidR="00CB6360" w:rsidRPr="00B63882">
              <w:rPr>
                <w:rFonts w:cs="Calibri"/>
              </w:rPr>
              <w:t>.</w:t>
            </w:r>
            <w:r w:rsidR="00CB6360">
              <w:rPr>
                <w:rFonts w:cs="Calibri"/>
              </w:rPr>
              <w:t xml:space="preserve"> </w:t>
            </w:r>
            <w:r w:rsidR="00164569">
              <w:rPr>
                <w:rFonts w:cs="Calibri"/>
              </w:rPr>
              <w:t>Der THC-Gehalt liegt stets bei ≤ 0,01</w:t>
            </w:r>
            <w:r w:rsidR="004E18F9">
              <w:rPr>
                <w:rFonts w:cs="Calibri"/>
              </w:rPr>
              <w:t xml:space="preserve"> %.</w:t>
            </w:r>
            <w:r w:rsidR="00915173">
              <w:rPr>
                <w:rFonts w:cs="Calibri"/>
              </w:rPr>
              <w:br/>
            </w:r>
          </w:p>
          <w:p w14:paraId="192722FC" w14:textId="2F286E28" w:rsidR="004A5DAD" w:rsidRPr="00F1566A" w:rsidRDefault="004A5DAD" w:rsidP="00007110">
            <w:pPr>
              <w:rPr>
                <w:rFonts w:cs="Calibri"/>
                <w:b/>
              </w:rPr>
            </w:pPr>
            <w:r w:rsidRPr="00F1566A">
              <w:rPr>
                <w:rFonts w:cs="Calibri"/>
                <w:b/>
              </w:rPr>
              <w:t>&lt;h3&gt;</w:t>
            </w:r>
            <w:r w:rsidRPr="00F1566A">
              <w:rPr>
                <w:rFonts w:cs="Calibri"/>
              </w:rPr>
              <w:t xml:space="preserve"> </w:t>
            </w:r>
            <w:proofErr w:type="spellStart"/>
            <w:r w:rsidRPr="00F1566A">
              <w:rPr>
                <w:rFonts w:cs="Calibri"/>
                <w:b/>
              </w:rPr>
              <w:t>Beflora</w:t>
            </w:r>
            <w:proofErr w:type="spellEnd"/>
            <w:r w:rsidRPr="00F1566A">
              <w:rPr>
                <w:rFonts w:cs="Calibri"/>
                <w:b/>
              </w:rPr>
              <w:t xml:space="preserve"> – Ein neues Level der inneren Ruhe. &lt;/h3&gt;</w:t>
            </w:r>
            <w:r w:rsidRPr="00F1566A">
              <w:rPr>
                <w:rFonts w:cs="Calibri"/>
                <w:b/>
              </w:rPr>
              <w:br/>
            </w:r>
            <w:r w:rsidR="002B70F0">
              <w:rPr>
                <w:rFonts w:cs="Calibri"/>
              </w:rPr>
              <w:t xml:space="preserve">Für mehr </w:t>
            </w:r>
            <w:r w:rsidR="00190B88">
              <w:rPr>
                <w:rFonts w:cs="Calibri"/>
              </w:rPr>
              <w:t>Lebensqualität</w:t>
            </w:r>
            <w:r w:rsidR="002B70F0">
              <w:rPr>
                <w:rFonts w:cs="Calibri"/>
              </w:rPr>
              <w:t xml:space="preserve">. Die </w:t>
            </w:r>
            <w:r w:rsidR="00190B88">
              <w:rPr>
                <w:rFonts w:cs="Calibri"/>
              </w:rPr>
              <w:t xml:space="preserve">hochwertigen </w:t>
            </w:r>
            <w:r w:rsidR="002B70F0">
              <w:rPr>
                <w:rFonts w:cs="Calibri"/>
              </w:rPr>
              <w:t xml:space="preserve">CBD-Produkte von </w:t>
            </w:r>
            <w:proofErr w:type="spellStart"/>
            <w:r w:rsidR="002B70F0">
              <w:rPr>
                <w:rFonts w:cs="Calibri"/>
              </w:rPr>
              <w:t>Beflora</w:t>
            </w:r>
            <w:proofErr w:type="spellEnd"/>
            <w:r w:rsidR="002B70F0">
              <w:rPr>
                <w:rFonts w:cs="Calibri"/>
              </w:rPr>
              <w:t xml:space="preserve"> </w:t>
            </w:r>
            <w:r w:rsidR="00190B88">
              <w:rPr>
                <w:rFonts w:cs="Calibri"/>
              </w:rPr>
              <w:t xml:space="preserve">helfen Ihnen </w:t>
            </w:r>
            <w:r w:rsidR="00190B88" w:rsidRPr="002B70F0">
              <w:rPr>
                <w:rFonts w:cs="Calibri"/>
              </w:rPr>
              <w:t>ganz natürlich zu mehr Vitalität und Wohlbefinden</w:t>
            </w:r>
            <w:r w:rsidR="00190B88">
              <w:rPr>
                <w:rFonts w:cs="Calibri"/>
              </w:rPr>
              <w:t>. Ob als</w:t>
            </w:r>
            <w:r w:rsidR="002B70F0" w:rsidRPr="002B70F0">
              <w:rPr>
                <w:rFonts w:cs="Calibri"/>
              </w:rPr>
              <w:t xml:space="preserve"> magenschonende Alternative zur gängigen Schmerztablette, bei Schlafstörungen, Hautproblemen </w:t>
            </w:r>
            <w:r w:rsidR="000248C9">
              <w:rPr>
                <w:rFonts w:cs="Calibri"/>
              </w:rPr>
              <w:t>oder</w:t>
            </w:r>
            <w:r w:rsidR="002B70F0" w:rsidRPr="002B70F0">
              <w:rPr>
                <w:rFonts w:cs="Calibri"/>
              </w:rPr>
              <w:t xml:space="preserve"> zur Muskelregeneration</w:t>
            </w:r>
            <w:r w:rsidR="00190B88">
              <w:rPr>
                <w:rFonts w:cs="Calibri"/>
              </w:rPr>
              <w:t xml:space="preserve"> – die vielfältige Wirkweise </w:t>
            </w:r>
            <w:r w:rsidR="000248C9">
              <w:rPr>
                <w:rFonts w:cs="Calibri"/>
              </w:rPr>
              <w:t xml:space="preserve">des </w:t>
            </w:r>
            <w:r w:rsidR="00AC7057">
              <w:rPr>
                <w:rFonts w:cs="Calibri"/>
              </w:rPr>
              <w:t xml:space="preserve">natürlichen </w:t>
            </w:r>
            <w:proofErr w:type="spellStart"/>
            <w:r w:rsidR="000248C9">
              <w:rPr>
                <w:rFonts w:cs="Calibri"/>
              </w:rPr>
              <w:t>Cannabidiol</w:t>
            </w:r>
            <w:proofErr w:type="spellEnd"/>
            <w:r w:rsidR="000248C9">
              <w:rPr>
                <w:rFonts w:cs="Calibri"/>
              </w:rPr>
              <w:t xml:space="preserve"> aus der Hanfpflanze kann gezielt zu </w:t>
            </w:r>
            <w:r w:rsidR="00552B54">
              <w:rPr>
                <w:rFonts w:cs="Calibri"/>
              </w:rPr>
              <w:t xml:space="preserve">einem aktiven, schmerzfreien Lebensstil beitragen. </w:t>
            </w:r>
            <w:r w:rsidR="00007110">
              <w:rPr>
                <w:rFonts w:cs="Calibri"/>
              </w:rPr>
              <w:br/>
            </w:r>
          </w:p>
          <w:p w14:paraId="631FC19A" w14:textId="77777777" w:rsidR="00A0700A" w:rsidRDefault="004A5DAD" w:rsidP="00F503B0">
            <w:pPr>
              <w:pStyle w:val="KeinLeerraum"/>
              <w:rPr>
                <w:rFonts w:cs="Calibri"/>
                <w:bCs/>
              </w:rPr>
            </w:pPr>
            <w:r w:rsidRPr="00F1566A">
              <w:rPr>
                <w:rFonts w:cs="Calibri"/>
                <w:b/>
              </w:rPr>
              <w:t>&lt;h4&gt;</w:t>
            </w:r>
            <w:r w:rsidRPr="00F1566A">
              <w:rPr>
                <w:rFonts w:cs="Calibri"/>
              </w:rPr>
              <w:t xml:space="preserve"> </w:t>
            </w:r>
            <w:r w:rsidRPr="00F1566A">
              <w:rPr>
                <w:rFonts w:cs="Calibri"/>
                <w:b/>
              </w:rPr>
              <w:t>Produktmerkmale &amp; Hinweise &lt;/h4&gt;</w:t>
            </w:r>
            <w:r w:rsidR="00431FF8" w:rsidRPr="00F1566A">
              <w:rPr>
                <w:rFonts w:cs="Calibri"/>
                <w:b/>
              </w:rPr>
              <w:br/>
            </w:r>
            <w:r w:rsidR="00431FF8" w:rsidRPr="00F1566A">
              <w:rPr>
                <w:rFonts w:eastAsia="Times New Roman" w:cs="Calibri"/>
                <w:color w:val="000000"/>
                <w:lang w:eastAsia="de-DE"/>
              </w:rPr>
              <w:t xml:space="preserve">&lt;li&gt; </w:t>
            </w:r>
            <w:r w:rsidR="00A20D40" w:rsidRPr="00A20D40">
              <w:rPr>
                <w:rFonts w:cs="Calibri"/>
                <w:bCs/>
              </w:rPr>
              <w:t xml:space="preserve">Hochwertiges CBD aus EU-zertifiziertem </w:t>
            </w:r>
            <w:proofErr w:type="spellStart"/>
            <w:r w:rsidR="00A20D40" w:rsidRPr="00A20D40">
              <w:rPr>
                <w:rFonts w:cs="Calibri"/>
                <w:bCs/>
              </w:rPr>
              <w:t>Nutzhanf</w:t>
            </w:r>
            <w:proofErr w:type="spellEnd"/>
          </w:p>
          <w:p w14:paraId="05E1AEAC" w14:textId="2C806CF8" w:rsidR="00A0700A" w:rsidRDefault="00A0700A" w:rsidP="00F503B0">
            <w:pPr>
              <w:pStyle w:val="KeinLeerraum"/>
              <w:rPr>
                <w:rFonts w:cs="Calibri"/>
              </w:rPr>
            </w:pPr>
            <w:r w:rsidRPr="00A0700A">
              <w:rPr>
                <w:rFonts w:cs="Calibri"/>
                <w:bCs/>
              </w:rPr>
              <w:t xml:space="preserve">&lt;li&gt; Reich an </w:t>
            </w:r>
            <w:proofErr w:type="spellStart"/>
            <w:r w:rsidRPr="00A0700A">
              <w:rPr>
                <w:rFonts w:cs="Calibri"/>
                <w:bCs/>
              </w:rPr>
              <w:t>Cannabinoiden</w:t>
            </w:r>
            <w:proofErr w:type="spellEnd"/>
            <w:r w:rsidRPr="00A0700A">
              <w:rPr>
                <w:rFonts w:cs="Calibri"/>
                <w:bCs/>
              </w:rPr>
              <w:t xml:space="preserve">, </w:t>
            </w:r>
            <w:proofErr w:type="spellStart"/>
            <w:r w:rsidRPr="00A0700A">
              <w:rPr>
                <w:rFonts w:cs="Calibri"/>
                <w:bCs/>
              </w:rPr>
              <w:t>Flavonoiden</w:t>
            </w:r>
            <w:proofErr w:type="spellEnd"/>
            <w:r w:rsidRPr="00A0700A">
              <w:rPr>
                <w:rFonts w:cs="Calibri"/>
                <w:bCs/>
              </w:rPr>
              <w:t xml:space="preserve"> und Terpenen</w:t>
            </w:r>
            <w:r w:rsidR="004A5DAD" w:rsidRPr="00F1566A">
              <w:rPr>
                <w:rFonts w:cs="Calibri"/>
                <w:b/>
              </w:rPr>
              <w:br/>
            </w:r>
            <w:r w:rsidR="00431FF8" w:rsidRPr="00F1566A">
              <w:rPr>
                <w:rFonts w:eastAsia="Times New Roman" w:cs="Calibri"/>
                <w:color w:val="000000"/>
                <w:lang w:eastAsia="de-DE"/>
              </w:rPr>
              <w:t xml:space="preserve">&lt;li&gt; </w:t>
            </w:r>
            <w:proofErr w:type="gramStart"/>
            <w:r w:rsidR="009F7586">
              <w:rPr>
                <w:rFonts w:cs="Calibri"/>
              </w:rPr>
              <w:t>H</w:t>
            </w:r>
            <w:r w:rsidR="00431FF8" w:rsidRPr="00F1566A">
              <w:rPr>
                <w:rFonts w:cs="Calibri"/>
              </w:rPr>
              <w:t>ergestellt</w:t>
            </w:r>
            <w:proofErr w:type="gramEnd"/>
            <w:r w:rsidR="004A5DAD" w:rsidRPr="00F1566A">
              <w:rPr>
                <w:rFonts w:cs="Calibri"/>
              </w:rPr>
              <w:t xml:space="preserve"> in Deutschland</w:t>
            </w:r>
            <w:r w:rsidR="004A5DAD" w:rsidRPr="00F1566A">
              <w:rPr>
                <w:rFonts w:cs="Calibri"/>
              </w:rPr>
              <w:br/>
            </w:r>
            <w:r w:rsidR="004A5DAD" w:rsidRPr="00F1566A">
              <w:rPr>
                <w:rFonts w:eastAsia="Times New Roman" w:cs="Calibri"/>
                <w:color w:val="000000"/>
                <w:lang w:eastAsia="de-DE"/>
              </w:rPr>
              <w:t>&lt;li&gt;</w:t>
            </w:r>
            <w:r w:rsidR="00431FF8" w:rsidRPr="00F1566A">
              <w:rPr>
                <w:rFonts w:eastAsia="Times New Roman" w:cs="Calibri"/>
                <w:color w:val="000000"/>
                <w:lang w:eastAsia="de-DE"/>
              </w:rPr>
              <w:t xml:space="preserve"> </w:t>
            </w:r>
            <w:r w:rsidR="00062E1A">
              <w:rPr>
                <w:rFonts w:eastAsia="Times New Roman" w:cs="Calibri"/>
                <w:color w:val="000000"/>
              </w:rPr>
              <w:t>V</w:t>
            </w:r>
            <w:r w:rsidRPr="00F1566A">
              <w:rPr>
                <w:rFonts w:cs="Calibri"/>
              </w:rPr>
              <w:t>egan</w:t>
            </w:r>
            <w:r>
              <w:rPr>
                <w:rFonts w:cs="Calibri"/>
              </w:rPr>
              <w:t>,</w:t>
            </w:r>
            <w:r w:rsidRPr="00F1566A">
              <w:rPr>
                <w:rFonts w:cs="Calibri"/>
              </w:rPr>
              <w:t xml:space="preserve"> </w:t>
            </w:r>
            <w:proofErr w:type="spellStart"/>
            <w:r w:rsidR="004A5DAD" w:rsidRPr="00F1566A">
              <w:rPr>
                <w:rFonts w:cs="Calibri"/>
              </w:rPr>
              <w:t>gluten</w:t>
            </w:r>
            <w:proofErr w:type="spellEnd"/>
            <w:r w:rsidR="004A5DAD" w:rsidRPr="00F1566A">
              <w:rPr>
                <w:rFonts w:cs="Calibri"/>
              </w:rPr>
              <w:t xml:space="preserve">- und </w:t>
            </w:r>
            <w:proofErr w:type="spellStart"/>
            <w:r w:rsidR="004A5DAD" w:rsidRPr="00F1566A">
              <w:rPr>
                <w:rFonts w:cs="Calibri"/>
              </w:rPr>
              <w:t>laktosefrei</w:t>
            </w:r>
            <w:proofErr w:type="spellEnd"/>
            <w:r w:rsidR="004A5DAD" w:rsidRPr="00F1566A">
              <w:rPr>
                <w:rFonts w:cs="Calibri"/>
              </w:rPr>
              <w:t xml:space="preserve"> </w:t>
            </w:r>
            <w:r w:rsidR="004A5DAD" w:rsidRPr="00F1566A">
              <w:rPr>
                <w:rFonts w:cs="Calibri"/>
              </w:rPr>
              <w:br/>
              <w:t xml:space="preserve">&lt;li&gt; </w:t>
            </w:r>
            <w:r w:rsidR="00062E1A">
              <w:rPr>
                <w:rFonts w:cs="Calibri"/>
              </w:rPr>
              <w:t>C</w:t>
            </w:r>
            <w:r>
              <w:rPr>
                <w:rFonts w:cs="Calibri"/>
              </w:rPr>
              <w:t>a. 2</w:t>
            </w:r>
            <w:r w:rsidR="00E374CE">
              <w:rPr>
                <w:rFonts w:cs="Calibri"/>
              </w:rPr>
              <w:t xml:space="preserve"> </w:t>
            </w:r>
            <w:r>
              <w:rPr>
                <w:rFonts w:cs="Calibri"/>
              </w:rPr>
              <w:t>mg CBD pro Tropfen</w:t>
            </w:r>
          </w:p>
          <w:p w14:paraId="39D3E5A3" w14:textId="158B40D3" w:rsidR="00F503B0" w:rsidRPr="009C23DB" w:rsidRDefault="00A0700A" w:rsidP="00F503B0">
            <w:pPr>
              <w:pStyle w:val="KeinLeerraum"/>
            </w:pPr>
            <w:r w:rsidRPr="00F1566A">
              <w:rPr>
                <w:rFonts w:cs="Calibri"/>
              </w:rPr>
              <w:t xml:space="preserve">&lt;li&gt; </w:t>
            </w:r>
            <w:r w:rsidR="00062E1A">
              <w:rPr>
                <w:rFonts w:cs="Calibri"/>
              </w:rPr>
              <w:t>C</w:t>
            </w:r>
            <w:r w:rsidRPr="00A0700A">
              <w:rPr>
                <w:rFonts w:cs="Calibri"/>
              </w:rPr>
              <w:t>a. 250 Tropfen pro Flasche</w:t>
            </w:r>
            <w:r w:rsidR="00062E1A">
              <w:rPr>
                <w:rFonts w:cs="Calibri"/>
              </w:rPr>
              <w:br/>
            </w:r>
            <w:r w:rsidR="00062E1A">
              <w:rPr>
                <w:rFonts w:eastAsia="Times New Roman"/>
                <w:color w:val="000000"/>
                <w:lang w:eastAsia="de-DE"/>
              </w:rPr>
              <w:t>&lt;li&gt; Laborgeprüft</w:t>
            </w:r>
            <w:r w:rsidR="00062E1A">
              <w:rPr>
                <w:rFonts w:eastAsia="Times New Roman"/>
                <w:color w:val="000000"/>
                <w:lang w:eastAsia="de-DE"/>
              </w:rPr>
              <w:br/>
              <w:t xml:space="preserve">&lt;li&gt; 100 % natürliches </w:t>
            </w:r>
            <w:proofErr w:type="spellStart"/>
            <w:r w:rsidR="00062E1A">
              <w:rPr>
                <w:rFonts w:eastAsia="Times New Roman"/>
                <w:color w:val="000000"/>
                <w:lang w:eastAsia="de-DE"/>
              </w:rPr>
              <w:t>Hanfsamenöl</w:t>
            </w:r>
            <w:proofErr w:type="spellEnd"/>
            <w:r w:rsidR="00062E1A">
              <w:rPr>
                <w:rFonts w:eastAsia="Times New Roman"/>
                <w:color w:val="000000"/>
                <w:lang w:eastAsia="de-DE"/>
              </w:rPr>
              <w:t xml:space="preserve"> aus biologisch </w:t>
            </w:r>
            <w:r w:rsidR="00A45861">
              <w:rPr>
                <w:rFonts w:eastAsia="Times New Roman"/>
                <w:color w:val="000000"/>
                <w:lang w:eastAsia="de-DE"/>
              </w:rPr>
              <w:t>zertifizierter</w:t>
            </w:r>
            <w:r w:rsidR="00062E1A">
              <w:rPr>
                <w:rFonts w:eastAsia="Times New Roman"/>
                <w:color w:val="000000"/>
                <w:lang w:eastAsia="de-DE"/>
              </w:rPr>
              <w:t xml:space="preserve"> EU-Landwirtschaft</w:t>
            </w:r>
            <w:r w:rsidR="004A5DAD" w:rsidRPr="00F1566A">
              <w:rPr>
                <w:rFonts w:cs="Calibri"/>
              </w:rPr>
              <w:br/>
            </w:r>
            <w:r w:rsidR="00F503B0">
              <w:rPr>
                <w:rFonts w:eastAsia="Times New Roman"/>
                <w:color w:val="000000"/>
                <w:lang w:eastAsia="de-DE"/>
              </w:rPr>
              <w:t>&lt;</w:t>
            </w:r>
            <w:proofErr w:type="spellStart"/>
            <w:r w:rsidR="00F503B0">
              <w:rPr>
                <w:rFonts w:eastAsia="Times New Roman"/>
                <w:color w:val="000000"/>
                <w:lang w:eastAsia="de-DE"/>
              </w:rPr>
              <w:t>br</w:t>
            </w:r>
            <w:proofErr w:type="spellEnd"/>
            <w:r w:rsidR="00F503B0">
              <w:rPr>
                <w:rFonts w:eastAsia="Times New Roman"/>
                <w:color w:val="000000"/>
                <w:lang w:eastAsia="de-DE"/>
              </w:rPr>
              <w:t>&gt;&lt;</w:t>
            </w:r>
            <w:proofErr w:type="spellStart"/>
            <w:r w:rsidR="00F503B0">
              <w:rPr>
                <w:rFonts w:eastAsia="Times New Roman"/>
                <w:color w:val="000000"/>
                <w:lang w:eastAsia="de-DE"/>
              </w:rPr>
              <w:t>br</w:t>
            </w:r>
            <w:proofErr w:type="spellEnd"/>
            <w:r w:rsidR="00F503B0">
              <w:rPr>
                <w:rFonts w:eastAsia="Times New Roman"/>
                <w:color w:val="000000"/>
                <w:lang w:eastAsia="de-DE"/>
              </w:rPr>
              <w:t>&gt;</w:t>
            </w:r>
          </w:p>
          <w:p w14:paraId="0D75E3D5" w14:textId="6BB31DD2" w:rsidR="004A5DAD" w:rsidRPr="00F1566A" w:rsidRDefault="00E573A8" w:rsidP="0048013E">
            <w:pPr>
              <w:rPr>
                <w:rFonts w:cs="Calibri"/>
              </w:rPr>
            </w:pPr>
            <w:r w:rsidRPr="00E573A8">
              <w:rPr>
                <w:rFonts w:asciiTheme="minorHAnsi" w:hAnsiTheme="minorHAnsi" w:cstheme="minorHAnsi"/>
                <w:color w:val="000000" w:themeColor="text1"/>
              </w:rPr>
              <w:t>Enthält CBD (5 %) und ist daher nicht für Kinder oder Frauen in der Schwangerschaft und Stillzeit geeignet. Bitte kühl, trocken und dunkel lagern. Vor Gebrauch gut schütteln.</w:t>
            </w:r>
            <w:r w:rsidR="0048013E" w:rsidRPr="00F1566A">
              <w:rPr>
                <w:rFonts w:cs="Calibri"/>
              </w:rPr>
              <w:br/>
            </w:r>
          </w:p>
          <w:p w14:paraId="7E140253" w14:textId="4F39C064" w:rsidR="006E22EC" w:rsidRDefault="004A5DAD" w:rsidP="00A20D40">
            <w:pPr>
              <w:pStyle w:val="StandardWeb"/>
              <w:spacing w:after="165"/>
              <w:rPr>
                <w:rFonts w:asciiTheme="minorHAnsi" w:hAnsiTheme="minorHAnsi" w:cstheme="minorHAnsi"/>
                <w:sz w:val="22"/>
                <w:szCs w:val="22"/>
              </w:rPr>
            </w:pPr>
            <w:r w:rsidRPr="00F1566A">
              <w:rPr>
                <w:rFonts w:ascii="Calibri" w:hAnsi="Calibri" w:cs="Calibri"/>
                <w:b/>
                <w:sz w:val="22"/>
                <w:szCs w:val="22"/>
              </w:rPr>
              <w:t>&lt;h5&gt;</w:t>
            </w:r>
            <w:r w:rsidRPr="00F1566A">
              <w:rPr>
                <w:rFonts w:ascii="Calibri" w:hAnsi="Calibri" w:cs="Calibri"/>
                <w:sz w:val="22"/>
                <w:szCs w:val="22"/>
              </w:rPr>
              <w:t xml:space="preserve"> </w:t>
            </w:r>
            <w:r w:rsidRPr="00F1566A">
              <w:rPr>
                <w:rFonts w:ascii="Calibri" w:hAnsi="Calibri" w:cs="Calibri"/>
                <w:b/>
                <w:sz w:val="22"/>
                <w:szCs w:val="22"/>
              </w:rPr>
              <w:t>Netto-Füllmenge &lt;/h5&gt;</w:t>
            </w:r>
            <w:r w:rsidRPr="00F1566A">
              <w:rPr>
                <w:rFonts w:ascii="Calibri" w:hAnsi="Calibri" w:cs="Calibri"/>
                <w:b/>
                <w:sz w:val="22"/>
                <w:szCs w:val="22"/>
              </w:rPr>
              <w:br/>
            </w:r>
            <w:r w:rsidRPr="00F1566A">
              <w:rPr>
                <w:rFonts w:ascii="Calibri" w:hAnsi="Calibri" w:cs="Calibri"/>
                <w:sz w:val="22"/>
                <w:szCs w:val="22"/>
              </w:rPr>
              <w:t xml:space="preserve">Inhalt = </w:t>
            </w:r>
            <w:r w:rsidR="00927EB5">
              <w:rPr>
                <w:rFonts w:ascii="Calibri" w:hAnsi="Calibri" w:cs="Calibri"/>
                <w:sz w:val="22"/>
                <w:szCs w:val="22"/>
              </w:rPr>
              <w:t>10</w:t>
            </w:r>
            <w:r w:rsidRPr="00F1566A">
              <w:rPr>
                <w:rFonts w:ascii="Calibri" w:hAnsi="Calibri" w:cs="Calibri"/>
                <w:sz w:val="22"/>
                <w:szCs w:val="22"/>
              </w:rPr>
              <w:t xml:space="preserve"> ml</w:t>
            </w:r>
            <w:r w:rsidR="00062E1A">
              <w:rPr>
                <w:rFonts w:ascii="Calibri" w:hAnsi="Calibri" w:cs="Calibri"/>
                <w:sz w:val="22"/>
                <w:szCs w:val="22"/>
              </w:rPr>
              <w:t xml:space="preserve"> </w:t>
            </w:r>
            <w:r w:rsidR="00062E1A" w:rsidRPr="00062E1A">
              <w:rPr>
                <w:rFonts w:ascii="Calibri" w:hAnsi="Calibri" w:cs="Calibri"/>
                <w:sz w:val="22"/>
                <w:szCs w:val="22"/>
              </w:rPr>
              <w:t>entspricht ca. 250 Tropfen</w:t>
            </w:r>
            <w:r w:rsidR="00FE5B61">
              <w:t xml:space="preserve"> </w:t>
            </w:r>
            <w:r w:rsidR="00FE5B61">
              <w:br/>
            </w:r>
            <w:r w:rsidR="00431FF8" w:rsidRPr="00F1566A">
              <w:rPr>
                <w:rFonts w:ascii="Calibri" w:hAnsi="Calibri" w:cs="Calibri"/>
                <w:b/>
                <w:sz w:val="22"/>
                <w:szCs w:val="22"/>
              </w:rPr>
              <w:lastRenderedPageBreak/>
              <w:br/>
            </w:r>
            <w:r w:rsidRPr="00F1566A">
              <w:rPr>
                <w:rFonts w:ascii="Calibri" w:hAnsi="Calibri" w:cs="Calibri"/>
                <w:b/>
                <w:sz w:val="22"/>
                <w:szCs w:val="22"/>
              </w:rPr>
              <w:t>&lt;h6&gt;</w:t>
            </w:r>
            <w:r w:rsidRPr="00F1566A">
              <w:rPr>
                <w:rFonts w:ascii="Calibri" w:hAnsi="Calibri" w:cs="Calibri"/>
                <w:sz w:val="22"/>
                <w:szCs w:val="22"/>
              </w:rPr>
              <w:t xml:space="preserve"> </w:t>
            </w:r>
            <w:r w:rsidRPr="00F1566A">
              <w:rPr>
                <w:rFonts w:ascii="Calibri" w:hAnsi="Calibri" w:cs="Calibri"/>
                <w:b/>
                <w:sz w:val="22"/>
                <w:szCs w:val="22"/>
              </w:rPr>
              <w:t>Anwendung &lt;/h6&gt;</w:t>
            </w:r>
            <w:r w:rsidR="00857FB1">
              <w:rPr>
                <w:rFonts w:cs="Calibri"/>
                <w:color w:val="000000" w:themeColor="text1"/>
              </w:rPr>
              <w:br/>
            </w:r>
            <w:r w:rsidR="0048013E" w:rsidRPr="004769DB">
              <w:rPr>
                <w:rFonts w:asciiTheme="minorHAnsi" w:hAnsiTheme="minorHAnsi" w:cstheme="minorHAnsi"/>
                <w:color w:val="000000" w:themeColor="text1"/>
                <w:sz w:val="22"/>
                <w:szCs w:val="22"/>
              </w:rPr>
              <w:t xml:space="preserve">1-3 Tropfen </w:t>
            </w:r>
            <w:r w:rsidR="0048013E">
              <w:rPr>
                <w:rFonts w:asciiTheme="minorHAnsi" w:hAnsiTheme="minorHAnsi" w:cstheme="minorHAnsi"/>
                <w:color w:val="000000" w:themeColor="text1"/>
                <w:sz w:val="22"/>
                <w:szCs w:val="22"/>
              </w:rPr>
              <w:t>des CBD-</w:t>
            </w:r>
            <w:proofErr w:type="spellStart"/>
            <w:r w:rsidR="004769DB" w:rsidRPr="004769DB">
              <w:rPr>
                <w:rFonts w:asciiTheme="minorHAnsi" w:hAnsiTheme="minorHAnsi" w:cstheme="minorHAnsi"/>
                <w:color w:val="000000" w:themeColor="text1"/>
                <w:sz w:val="22"/>
                <w:szCs w:val="22"/>
              </w:rPr>
              <w:t>Mundöl</w:t>
            </w:r>
            <w:r w:rsidR="0048013E">
              <w:rPr>
                <w:rFonts w:asciiTheme="minorHAnsi" w:hAnsiTheme="minorHAnsi" w:cstheme="minorHAnsi"/>
                <w:color w:val="000000" w:themeColor="text1"/>
                <w:sz w:val="22"/>
                <w:szCs w:val="22"/>
              </w:rPr>
              <w:t>s</w:t>
            </w:r>
            <w:proofErr w:type="spellEnd"/>
            <w:r w:rsidR="004769DB" w:rsidRPr="004769DB">
              <w:rPr>
                <w:rFonts w:asciiTheme="minorHAnsi" w:hAnsiTheme="minorHAnsi" w:cstheme="minorHAnsi"/>
                <w:color w:val="000000" w:themeColor="text1"/>
                <w:sz w:val="22"/>
                <w:szCs w:val="22"/>
              </w:rPr>
              <w:t xml:space="preserve"> unter die Zunge </w:t>
            </w:r>
            <w:r w:rsidR="0048013E">
              <w:rPr>
                <w:rFonts w:asciiTheme="minorHAnsi" w:hAnsiTheme="minorHAnsi" w:cstheme="minorHAnsi"/>
                <w:color w:val="000000" w:themeColor="text1"/>
                <w:sz w:val="22"/>
                <w:szCs w:val="22"/>
              </w:rPr>
              <w:t>träufeln</w:t>
            </w:r>
            <w:r w:rsidR="004769DB" w:rsidRPr="004769DB">
              <w:rPr>
                <w:rFonts w:asciiTheme="minorHAnsi" w:hAnsiTheme="minorHAnsi" w:cstheme="minorHAnsi"/>
                <w:color w:val="000000" w:themeColor="text1"/>
                <w:sz w:val="22"/>
                <w:szCs w:val="22"/>
              </w:rPr>
              <w:t xml:space="preserve"> und </w:t>
            </w:r>
            <w:r w:rsidR="0048013E">
              <w:rPr>
                <w:rFonts w:asciiTheme="minorHAnsi" w:hAnsiTheme="minorHAnsi" w:cstheme="minorHAnsi"/>
                <w:color w:val="000000" w:themeColor="text1"/>
                <w:sz w:val="22"/>
                <w:szCs w:val="22"/>
              </w:rPr>
              <w:t xml:space="preserve">für </w:t>
            </w:r>
            <w:r w:rsidR="004769DB" w:rsidRPr="004769DB">
              <w:rPr>
                <w:rFonts w:asciiTheme="minorHAnsi" w:hAnsiTheme="minorHAnsi" w:cstheme="minorHAnsi"/>
                <w:color w:val="000000" w:themeColor="text1"/>
                <w:sz w:val="22"/>
                <w:szCs w:val="22"/>
              </w:rPr>
              <w:t>mindestens 1 Minute einwirken lassen</w:t>
            </w:r>
            <w:r w:rsidR="0048013E">
              <w:rPr>
                <w:rFonts w:asciiTheme="minorHAnsi" w:hAnsiTheme="minorHAnsi" w:cstheme="minorHAnsi"/>
                <w:color w:val="000000" w:themeColor="text1"/>
                <w:sz w:val="22"/>
                <w:szCs w:val="22"/>
              </w:rPr>
              <w:t>. Anschließend mit</w:t>
            </w:r>
            <w:r w:rsidR="004769DB" w:rsidRPr="004769DB">
              <w:rPr>
                <w:rFonts w:asciiTheme="minorHAnsi" w:hAnsiTheme="minorHAnsi" w:cstheme="minorHAnsi"/>
                <w:color w:val="000000" w:themeColor="text1"/>
                <w:sz w:val="22"/>
                <w:szCs w:val="22"/>
              </w:rPr>
              <w:t xml:space="preserve"> Wasser ausspülen. Bei Bedarf bis zu </w:t>
            </w:r>
            <w:proofErr w:type="gramStart"/>
            <w:r w:rsidR="004769DB" w:rsidRPr="004769DB">
              <w:rPr>
                <w:rFonts w:asciiTheme="minorHAnsi" w:hAnsiTheme="minorHAnsi" w:cstheme="minorHAnsi"/>
                <w:color w:val="000000" w:themeColor="text1"/>
                <w:sz w:val="22"/>
                <w:szCs w:val="22"/>
              </w:rPr>
              <w:t>3 Mal</w:t>
            </w:r>
            <w:proofErr w:type="gramEnd"/>
            <w:r w:rsidR="004769DB" w:rsidRPr="004769DB">
              <w:rPr>
                <w:rFonts w:asciiTheme="minorHAnsi" w:hAnsiTheme="minorHAnsi" w:cstheme="minorHAnsi"/>
                <w:color w:val="000000" w:themeColor="text1"/>
                <w:sz w:val="22"/>
                <w:szCs w:val="22"/>
              </w:rPr>
              <w:t xml:space="preserve"> täglich</w:t>
            </w:r>
            <w:r w:rsidR="0048013E">
              <w:rPr>
                <w:rFonts w:asciiTheme="minorHAnsi" w:hAnsiTheme="minorHAnsi" w:cstheme="minorHAnsi"/>
                <w:color w:val="000000" w:themeColor="text1"/>
                <w:sz w:val="22"/>
                <w:szCs w:val="22"/>
              </w:rPr>
              <w:t xml:space="preserve"> wiederholen</w:t>
            </w:r>
            <w:r w:rsidR="004769DB" w:rsidRPr="004769DB">
              <w:rPr>
                <w:rFonts w:asciiTheme="minorHAnsi" w:hAnsiTheme="minorHAnsi" w:cstheme="minorHAnsi"/>
                <w:color w:val="000000" w:themeColor="text1"/>
                <w:sz w:val="22"/>
                <w:szCs w:val="22"/>
              </w:rPr>
              <w:t xml:space="preserve">. </w:t>
            </w:r>
            <w:r w:rsidR="0048013E" w:rsidRPr="0048013E">
              <w:rPr>
                <w:rFonts w:asciiTheme="minorHAnsi" w:hAnsiTheme="minorHAnsi" w:cstheme="minorHAnsi"/>
                <w:color w:val="000000" w:themeColor="text1"/>
                <w:sz w:val="22"/>
                <w:szCs w:val="22"/>
              </w:rPr>
              <w:t>Maximal 12 Tropfen täglich.</w:t>
            </w:r>
            <w:r w:rsidR="00FE5B61">
              <w:rPr>
                <w:rFonts w:asciiTheme="minorHAnsi" w:hAnsiTheme="minorHAnsi" w:cstheme="minorHAnsi"/>
                <w:color w:val="000000" w:themeColor="text1"/>
                <w:sz w:val="22"/>
                <w:szCs w:val="22"/>
              </w:rPr>
              <w:t xml:space="preserve"> </w:t>
            </w:r>
            <w:r w:rsidR="00FE5B61" w:rsidRPr="00FE5B61">
              <w:rPr>
                <w:rFonts w:ascii="Calibri" w:hAnsi="Calibri" w:cs="Calibri"/>
                <w:sz w:val="22"/>
                <w:szCs w:val="22"/>
              </w:rPr>
              <w:t xml:space="preserve">Die Dosis mindestens zwei Wochen beibehalten. Eine Überdosierung ist nicht möglich. Ein versehentliches Verschlucken ist nicht schädlich. </w:t>
            </w:r>
            <w:r w:rsidR="0048013E">
              <w:rPr>
                <w:rFonts w:asciiTheme="minorHAnsi" w:hAnsiTheme="minorHAnsi" w:cstheme="minorHAnsi"/>
                <w:color w:val="000000" w:themeColor="text1"/>
                <w:sz w:val="22"/>
                <w:szCs w:val="22"/>
              </w:rPr>
              <w:br/>
            </w:r>
            <w:r w:rsidRPr="00F1566A">
              <w:rPr>
                <w:rFonts w:cs="Calibri"/>
              </w:rPr>
              <w:br/>
            </w:r>
            <w:r w:rsidRPr="00857FB1">
              <w:rPr>
                <w:rFonts w:asciiTheme="minorHAnsi" w:hAnsiTheme="minorHAnsi" w:cstheme="minorHAnsi"/>
                <w:b/>
                <w:sz w:val="22"/>
                <w:szCs w:val="22"/>
              </w:rPr>
              <w:t>&lt;h7&gt;</w:t>
            </w:r>
            <w:r w:rsidRPr="00857FB1">
              <w:rPr>
                <w:rFonts w:asciiTheme="minorHAnsi" w:hAnsiTheme="minorHAnsi" w:cstheme="minorHAnsi"/>
                <w:sz w:val="22"/>
                <w:szCs w:val="22"/>
              </w:rPr>
              <w:t xml:space="preserve"> </w:t>
            </w:r>
            <w:proofErr w:type="spellStart"/>
            <w:r w:rsidRPr="00857FB1">
              <w:rPr>
                <w:rFonts w:asciiTheme="minorHAnsi" w:hAnsiTheme="minorHAnsi" w:cstheme="minorHAnsi"/>
                <w:b/>
                <w:sz w:val="22"/>
                <w:szCs w:val="22"/>
              </w:rPr>
              <w:t>Ingredients</w:t>
            </w:r>
            <w:proofErr w:type="spellEnd"/>
            <w:r w:rsidRPr="00857FB1">
              <w:rPr>
                <w:rFonts w:asciiTheme="minorHAnsi" w:hAnsiTheme="minorHAnsi" w:cstheme="minorHAnsi"/>
                <w:b/>
                <w:sz w:val="22"/>
                <w:szCs w:val="22"/>
              </w:rPr>
              <w:t xml:space="preserve"> &lt;/h7&gt;</w:t>
            </w:r>
            <w:r w:rsidRPr="00857FB1">
              <w:rPr>
                <w:rFonts w:asciiTheme="minorHAnsi" w:hAnsiTheme="minorHAnsi" w:cstheme="minorHAnsi"/>
                <w:b/>
                <w:sz w:val="22"/>
                <w:szCs w:val="22"/>
              </w:rPr>
              <w:br/>
            </w:r>
            <w:r w:rsidR="00927EB5" w:rsidRPr="00857FB1">
              <w:rPr>
                <w:rFonts w:asciiTheme="minorHAnsi" w:hAnsiTheme="minorHAnsi" w:cstheme="minorHAnsi"/>
                <w:sz w:val="22"/>
                <w:szCs w:val="22"/>
              </w:rPr>
              <w:t>CANNABIS SATIVA SEED OIL*, CANNABIS SATIVA LEAF EXTRACT.</w:t>
            </w:r>
          </w:p>
          <w:p w14:paraId="6D467939" w14:textId="1F48B556" w:rsidR="004A5DAD" w:rsidRPr="00A20D40" w:rsidRDefault="00927EB5" w:rsidP="00A20D40">
            <w:pPr>
              <w:pStyle w:val="StandardWeb"/>
              <w:spacing w:after="165"/>
              <w:rPr>
                <w:rFonts w:asciiTheme="minorHAnsi" w:hAnsiTheme="minorHAnsi" w:cstheme="minorHAnsi"/>
                <w:color w:val="000000" w:themeColor="text1"/>
                <w:sz w:val="22"/>
                <w:szCs w:val="22"/>
              </w:rPr>
            </w:pPr>
            <w:r w:rsidRPr="00857FB1">
              <w:rPr>
                <w:rFonts w:asciiTheme="minorHAnsi" w:eastAsia="Times New Roman" w:hAnsiTheme="minorHAnsi" w:cstheme="minorHAnsi"/>
                <w:sz w:val="22"/>
                <w:szCs w:val="22"/>
              </w:rPr>
              <w:t>* biologischer Anbau</w:t>
            </w:r>
          </w:p>
        </w:tc>
      </w:tr>
    </w:tbl>
    <w:p w14:paraId="289E389D" w14:textId="77777777" w:rsidR="0018611A" w:rsidRPr="00927EB5" w:rsidRDefault="0018611A" w:rsidP="000B663A">
      <w:pPr>
        <w:pStyle w:val="KeinLeerraum"/>
        <w:rPr>
          <w:rFonts w:cs="Calibri"/>
        </w:rPr>
      </w:pPr>
    </w:p>
    <w:sectPr w:rsidR="0018611A" w:rsidRPr="00927E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7110"/>
    <w:rsid w:val="000248C9"/>
    <w:rsid w:val="00062E1A"/>
    <w:rsid w:val="000919E5"/>
    <w:rsid w:val="000B663A"/>
    <w:rsid w:val="000F00DF"/>
    <w:rsid w:val="000F3506"/>
    <w:rsid w:val="00126513"/>
    <w:rsid w:val="00151D42"/>
    <w:rsid w:val="00164569"/>
    <w:rsid w:val="0018611A"/>
    <w:rsid w:val="00190B88"/>
    <w:rsid w:val="001E3E53"/>
    <w:rsid w:val="00272C7E"/>
    <w:rsid w:val="0028422F"/>
    <w:rsid w:val="002B70F0"/>
    <w:rsid w:val="002C5B72"/>
    <w:rsid w:val="002E7675"/>
    <w:rsid w:val="003043E2"/>
    <w:rsid w:val="00361EFF"/>
    <w:rsid w:val="003F3C85"/>
    <w:rsid w:val="004105D7"/>
    <w:rsid w:val="00431FF8"/>
    <w:rsid w:val="00440F23"/>
    <w:rsid w:val="00465D97"/>
    <w:rsid w:val="004769DB"/>
    <w:rsid w:val="0048013E"/>
    <w:rsid w:val="004A5DAD"/>
    <w:rsid w:val="004B3D1C"/>
    <w:rsid w:val="004D2604"/>
    <w:rsid w:val="004E18F9"/>
    <w:rsid w:val="00512B8F"/>
    <w:rsid w:val="0051600E"/>
    <w:rsid w:val="00523133"/>
    <w:rsid w:val="00543F28"/>
    <w:rsid w:val="00552B54"/>
    <w:rsid w:val="0058122F"/>
    <w:rsid w:val="005B7476"/>
    <w:rsid w:val="005F387A"/>
    <w:rsid w:val="006110EB"/>
    <w:rsid w:val="006678D0"/>
    <w:rsid w:val="006A6742"/>
    <w:rsid w:val="006C308D"/>
    <w:rsid w:val="006C40C3"/>
    <w:rsid w:val="006E22EC"/>
    <w:rsid w:val="0070293F"/>
    <w:rsid w:val="00734A4C"/>
    <w:rsid w:val="00750166"/>
    <w:rsid w:val="007E75D6"/>
    <w:rsid w:val="0081596E"/>
    <w:rsid w:val="00857FB1"/>
    <w:rsid w:val="00896F23"/>
    <w:rsid w:val="00915173"/>
    <w:rsid w:val="00927EB5"/>
    <w:rsid w:val="009308E6"/>
    <w:rsid w:val="009335FF"/>
    <w:rsid w:val="00935820"/>
    <w:rsid w:val="00935F8D"/>
    <w:rsid w:val="009A24DE"/>
    <w:rsid w:val="009C23DB"/>
    <w:rsid w:val="009D6094"/>
    <w:rsid w:val="009F7586"/>
    <w:rsid w:val="00A0700A"/>
    <w:rsid w:val="00A20D40"/>
    <w:rsid w:val="00A45861"/>
    <w:rsid w:val="00A85D46"/>
    <w:rsid w:val="00AA33C5"/>
    <w:rsid w:val="00AC3516"/>
    <w:rsid w:val="00AC7057"/>
    <w:rsid w:val="00AF458E"/>
    <w:rsid w:val="00B63882"/>
    <w:rsid w:val="00C2795A"/>
    <w:rsid w:val="00C54B46"/>
    <w:rsid w:val="00CB6360"/>
    <w:rsid w:val="00CE59CF"/>
    <w:rsid w:val="00CF625B"/>
    <w:rsid w:val="00D05831"/>
    <w:rsid w:val="00D26DC6"/>
    <w:rsid w:val="00D76708"/>
    <w:rsid w:val="00DA2279"/>
    <w:rsid w:val="00DC31CE"/>
    <w:rsid w:val="00DF0D38"/>
    <w:rsid w:val="00E374CE"/>
    <w:rsid w:val="00E573A8"/>
    <w:rsid w:val="00E61A00"/>
    <w:rsid w:val="00E7683E"/>
    <w:rsid w:val="00E908A9"/>
    <w:rsid w:val="00EF0D69"/>
    <w:rsid w:val="00EF7B20"/>
    <w:rsid w:val="00F1566A"/>
    <w:rsid w:val="00F503B0"/>
    <w:rsid w:val="00FE5B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72F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50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750166"/>
    <w:rPr>
      <w:rFonts w:asciiTheme="majorHAnsi" w:eastAsiaTheme="majorEastAsia" w:hAnsiTheme="majorHAnsi" w:cstheme="majorBidi"/>
      <w:color w:val="365F91" w:themeColor="accent1" w:themeShade="BF"/>
      <w:sz w:val="32"/>
      <w:szCs w:val="32"/>
      <w:lang w:eastAsia="en-US"/>
    </w:rPr>
  </w:style>
  <w:style w:type="paragraph" w:customStyle="1" w:styleId="EinfAbs">
    <w:name w:val="[Einf. Abs.]"/>
    <w:basedOn w:val="Standard"/>
    <w:uiPriority w:val="99"/>
    <w:rsid w:val="00126513"/>
    <w:pPr>
      <w:autoSpaceDE w:val="0"/>
      <w:autoSpaceDN w:val="0"/>
      <w:adjustRightInd w:val="0"/>
      <w:spacing w:after="0" w:line="288" w:lineRule="auto"/>
      <w:textAlignment w:val="center"/>
    </w:pPr>
    <w:rPr>
      <w:rFonts w:ascii="Minion Pro" w:hAnsi="Minion Pro" w:cs="Minion Pro"/>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240998">
      <w:bodyDiv w:val="1"/>
      <w:marLeft w:val="0"/>
      <w:marRight w:val="0"/>
      <w:marTop w:val="0"/>
      <w:marBottom w:val="0"/>
      <w:divBdr>
        <w:top w:val="none" w:sz="0" w:space="0" w:color="auto"/>
        <w:left w:val="none" w:sz="0" w:space="0" w:color="auto"/>
        <w:bottom w:val="none" w:sz="0" w:space="0" w:color="auto"/>
        <w:right w:val="none" w:sz="0" w:space="0" w:color="auto"/>
      </w:divBdr>
    </w:div>
    <w:div w:id="5593328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8082954">
      <w:bodyDiv w:val="1"/>
      <w:marLeft w:val="0"/>
      <w:marRight w:val="0"/>
      <w:marTop w:val="0"/>
      <w:marBottom w:val="0"/>
      <w:divBdr>
        <w:top w:val="none" w:sz="0" w:space="0" w:color="auto"/>
        <w:left w:val="none" w:sz="0" w:space="0" w:color="auto"/>
        <w:bottom w:val="none" w:sz="0" w:space="0" w:color="auto"/>
        <w:right w:val="none" w:sz="0" w:space="0" w:color="auto"/>
      </w:divBdr>
      <w:divsChild>
        <w:div w:id="1718897025">
          <w:marLeft w:val="0"/>
          <w:marRight w:val="0"/>
          <w:marTop w:val="0"/>
          <w:marBottom w:val="0"/>
          <w:divBdr>
            <w:top w:val="none" w:sz="0" w:space="0" w:color="auto"/>
            <w:left w:val="none" w:sz="0" w:space="0" w:color="auto"/>
            <w:bottom w:val="none" w:sz="0" w:space="0" w:color="auto"/>
            <w:right w:val="none" w:sz="0" w:space="0" w:color="auto"/>
          </w:divBdr>
          <w:divsChild>
            <w:div w:id="1754929363">
              <w:marLeft w:val="0"/>
              <w:marRight w:val="0"/>
              <w:marTop w:val="0"/>
              <w:marBottom w:val="0"/>
              <w:divBdr>
                <w:top w:val="none" w:sz="0" w:space="0" w:color="auto"/>
                <w:left w:val="none" w:sz="0" w:space="0" w:color="auto"/>
                <w:bottom w:val="none" w:sz="0" w:space="0" w:color="auto"/>
                <w:right w:val="none" w:sz="0" w:space="0" w:color="auto"/>
              </w:divBdr>
              <w:divsChild>
                <w:div w:id="454494184">
                  <w:marLeft w:val="0"/>
                  <w:marRight w:val="0"/>
                  <w:marTop w:val="0"/>
                  <w:marBottom w:val="0"/>
                  <w:divBdr>
                    <w:top w:val="none" w:sz="0" w:space="0" w:color="auto"/>
                    <w:left w:val="none" w:sz="0" w:space="0" w:color="auto"/>
                    <w:bottom w:val="none" w:sz="0" w:space="0" w:color="auto"/>
                    <w:right w:val="none" w:sz="0" w:space="0" w:color="auto"/>
                  </w:divBdr>
                  <w:divsChild>
                    <w:div w:id="97518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0674199">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0821588">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7653767">
      <w:bodyDiv w:val="1"/>
      <w:marLeft w:val="0"/>
      <w:marRight w:val="0"/>
      <w:marTop w:val="0"/>
      <w:marBottom w:val="0"/>
      <w:divBdr>
        <w:top w:val="none" w:sz="0" w:space="0" w:color="auto"/>
        <w:left w:val="none" w:sz="0" w:space="0" w:color="auto"/>
        <w:bottom w:val="none" w:sz="0" w:space="0" w:color="auto"/>
        <w:right w:val="none" w:sz="0" w:space="0" w:color="auto"/>
      </w:divBdr>
    </w:div>
    <w:div w:id="349337624">
      <w:bodyDiv w:val="1"/>
      <w:marLeft w:val="0"/>
      <w:marRight w:val="0"/>
      <w:marTop w:val="0"/>
      <w:marBottom w:val="0"/>
      <w:divBdr>
        <w:top w:val="none" w:sz="0" w:space="0" w:color="auto"/>
        <w:left w:val="none" w:sz="0" w:space="0" w:color="auto"/>
        <w:bottom w:val="none" w:sz="0" w:space="0" w:color="auto"/>
        <w:right w:val="none" w:sz="0" w:space="0" w:color="auto"/>
      </w:divBdr>
      <w:divsChild>
        <w:div w:id="2076391135">
          <w:marLeft w:val="0"/>
          <w:marRight w:val="0"/>
          <w:marTop w:val="0"/>
          <w:marBottom w:val="0"/>
          <w:divBdr>
            <w:top w:val="none" w:sz="0" w:space="0" w:color="auto"/>
            <w:left w:val="none" w:sz="0" w:space="0" w:color="auto"/>
            <w:bottom w:val="none" w:sz="0" w:space="0" w:color="auto"/>
            <w:right w:val="none" w:sz="0" w:space="0" w:color="auto"/>
          </w:divBdr>
          <w:divsChild>
            <w:div w:id="29697093">
              <w:marLeft w:val="0"/>
              <w:marRight w:val="0"/>
              <w:marTop w:val="0"/>
              <w:marBottom w:val="0"/>
              <w:divBdr>
                <w:top w:val="none" w:sz="0" w:space="0" w:color="auto"/>
                <w:left w:val="none" w:sz="0" w:space="0" w:color="auto"/>
                <w:bottom w:val="none" w:sz="0" w:space="0" w:color="auto"/>
                <w:right w:val="none" w:sz="0" w:space="0" w:color="auto"/>
              </w:divBdr>
              <w:divsChild>
                <w:div w:id="530611455">
                  <w:marLeft w:val="0"/>
                  <w:marRight w:val="0"/>
                  <w:marTop w:val="0"/>
                  <w:marBottom w:val="0"/>
                  <w:divBdr>
                    <w:top w:val="none" w:sz="0" w:space="0" w:color="auto"/>
                    <w:left w:val="none" w:sz="0" w:space="0" w:color="auto"/>
                    <w:bottom w:val="none" w:sz="0" w:space="0" w:color="auto"/>
                    <w:right w:val="none" w:sz="0" w:space="0" w:color="auto"/>
                  </w:divBdr>
                  <w:divsChild>
                    <w:div w:id="15604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26763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38918629">
      <w:bodyDiv w:val="1"/>
      <w:marLeft w:val="0"/>
      <w:marRight w:val="0"/>
      <w:marTop w:val="0"/>
      <w:marBottom w:val="0"/>
      <w:divBdr>
        <w:top w:val="none" w:sz="0" w:space="0" w:color="auto"/>
        <w:left w:val="none" w:sz="0" w:space="0" w:color="auto"/>
        <w:bottom w:val="none" w:sz="0" w:space="0" w:color="auto"/>
        <w:right w:val="none" w:sz="0" w:space="0" w:color="auto"/>
      </w:divBdr>
      <w:divsChild>
        <w:div w:id="42338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959373">
      <w:bodyDiv w:val="1"/>
      <w:marLeft w:val="0"/>
      <w:marRight w:val="0"/>
      <w:marTop w:val="0"/>
      <w:marBottom w:val="0"/>
      <w:divBdr>
        <w:top w:val="none" w:sz="0" w:space="0" w:color="auto"/>
        <w:left w:val="none" w:sz="0" w:space="0" w:color="auto"/>
        <w:bottom w:val="none" w:sz="0" w:space="0" w:color="auto"/>
        <w:right w:val="none" w:sz="0" w:space="0" w:color="auto"/>
      </w:divBdr>
    </w:div>
    <w:div w:id="509836413">
      <w:bodyDiv w:val="1"/>
      <w:marLeft w:val="0"/>
      <w:marRight w:val="0"/>
      <w:marTop w:val="0"/>
      <w:marBottom w:val="0"/>
      <w:divBdr>
        <w:top w:val="none" w:sz="0" w:space="0" w:color="auto"/>
        <w:left w:val="none" w:sz="0" w:space="0" w:color="auto"/>
        <w:bottom w:val="none" w:sz="0" w:space="0" w:color="auto"/>
        <w:right w:val="none" w:sz="0" w:space="0" w:color="auto"/>
      </w:divBdr>
    </w:div>
    <w:div w:id="53827713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3364345">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191252">
      <w:bodyDiv w:val="1"/>
      <w:marLeft w:val="0"/>
      <w:marRight w:val="0"/>
      <w:marTop w:val="0"/>
      <w:marBottom w:val="0"/>
      <w:divBdr>
        <w:top w:val="none" w:sz="0" w:space="0" w:color="auto"/>
        <w:left w:val="none" w:sz="0" w:space="0" w:color="auto"/>
        <w:bottom w:val="none" w:sz="0" w:space="0" w:color="auto"/>
        <w:right w:val="none" w:sz="0" w:space="0" w:color="auto"/>
      </w:divBdr>
      <w:divsChild>
        <w:div w:id="1406875109">
          <w:marLeft w:val="0"/>
          <w:marRight w:val="0"/>
          <w:marTop w:val="0"/>
          <w:marBottom w:val="0"/>
          <w:divBdr>
            <w:top w:val="none" w:sz="0" w:space="0" w:color="auto"/>
            <w:left w:val="none" w:sz="0" w:space="0" w:color="auto"/>
            <w:bottom w:val="none" w:sz="0" w:space="0" w:color="auto"/>
            <w:right w:val="none" w:sz="0" w:space="0" w:color="auto"/>
          </w:divBdr>
          <w:divsChild>
            <w:div w:id="1728067043">
              <w:marLeft w:val="0"/>
              <w:marRight w:val="0"/>
              <w:marTop w:val="0"/>
              <w:marBottom w:val="0"/>
              <w:divBdr>
                <w:top w:val="none" w:sz="0" w:space="0" w:color="auto"/>
                <w:left w:val="none" w:sz="0" w:space="0" w:color="auto"/>
                <w:bottom w:val="none" w:sz="0" w:space="0" w:color="auto"/>
                <w:right w:val="none" w:sz="0" w:space="0" w:color="auto"/>
              </w:divBdr>
              <w:divsChild>
                <w:div w:id="154536783">
                  <w:marLeft w:val="0"/>
                  <w:marRight w:val="0"/>
                  <w:marTop w:val="0"/>
                  <w:marBottom w:val="0"/>
                  <w:divBdr>
                    <w:top w:val="none" w:sz="0" w:space="0" w:color="auto"/>
                    <w:left w:val="none" w:sz="0" w:space="0" w:color="auto"/>
                    <w:bottom w:val="none" w:sz="0" w:space="0" w:color="auto"/>
                    <w:right w:val="none" w:sz="0" w:space="0" w:color="auto"/>
                  </w:divBdr>
                  <w:divsChild>
                    <w:div w:id="3107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284152">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5173375">
      <w:bodyDiv w:val="1"/>
      <w:marLeft w:val="0"/>
      <w:marRight w:val="0"/>
      <w:marTop w:val="0"/>
      <w:marBottom w:val="0"/>
      <w:divBdr>
        <w:top w:val="none" w:sz="0" w:space="0" w:color="auto"/>
        <w:left w:val="none" w:sz="0" w:space="0" w:color="auto"/>
        <w:bottom w:val="none" w:sz="0" w:space="0" w:color="auto"/>
        <w:right w:val="none" w:sz="0" w:space="0" w:color="auto"/>
      </w:divBdr>
      <w:divsChild>
        <w:div w:id="1106004611">
          <w:marLeft w:val="0"/>
          <w:marRight w:val="0"/>
          <w:marTop w:val="0"/>
          <w:marBottom w:val="0"/>
          <w:divBdr>
            <w:top w:val="none" w:sz="0" w:space="0" w:color="auto"/>
            <w:left w:val="none" w:sz="0" w:space="0" w:color="auto"/>
            <w:bottom w:val="none" w:sz="0" w:space="0" w:color="auto"/>
            <w:right w:val="none" w:sz="0" w:space="0" w:color="auto"/>
          </w:divBdr>
          <w:divsChild>
            <w:div w:id="44644081">
              <w:marLeft w:val="0"/>
              <w:marRight w:val="0"/>
              <w:marTop w:val="0"/>
              <w:marBottom w:val="0"/>
              <w:divBdr>
                <w:top w:val="none" w:sz="0" w:space="0" w:color="auto"/>
                <w:left w:val="none" w:sz="0" w:space="0" w:color="auto"/>
                <w:bottom w:val="none" w:sz="0" w:space="0" w:color="auto"/>
                <w:right w:val="none" w:sz="0" w:space="0" w:color="auto"/>
              </w:divBdr>
              <w:divsChild>
                <w:div w:id="717361994">
                  <w:marLeft w:val="0"/>
                  <w:marRight w:val="0"/>
                  <w:marTop w:val="0"/>
                  <w:marBottom w:val="0"/>
                  <w:divBdr>
                    <w:top w:val="none" w:sz="0" w:space="0" w:color="auto"/>
                    <w:left w:val="none" w:sz="0" w:space="0" w:color="auto"/>
                    <w:bottom w:val="none" w:sz="0" w:space="0" w:color="auto"/>
                    <w:right w:val="none" w:sz="0" w:space="0" w:color="auto"/>
                  </w:divBdr>
                  <w:divsChild>
                    <w:div w:id="14428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833">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4036440">
      <w:bodyDiv w:val="1"/>
      <w:marLeft w:val="0"/>
      <w:marRight w:val="0"/>
      <w:marTop w:val="0"/>
      <w:marBottom w:val="0"/>
      <w:divBdr>
        <w:top w:val="none" w:sz="0" w:space="0" w:color="auto"/>
        <w:left w:val="none" w:sz="0" w:space="0" w:color="auto"/>
        <w:bottom w:val="none" w:sz="0" w:space="0" w:color="auto"/>
        <w:right w:val="none" w:sz="0" w:space="0" w:color="auto"/>
      </w:divBdr>
    </w:div>
    <w:div w:id="78531896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834634">
      <w:bodyDiv w:val="1"/>
      <w:marLeft w:val="0"/>
      <w:marRight w:val="0"/>
      <w:marTop w:val="0"/>
      <w:marBottom w:val="0"/>
      <w:divBdr>
        <w:top w:val="none" w:sz="0" w:space="0" w:color="auto"/>
        <w:left w:val="none" w:sz="0" w:space="0" w:color="auto"/>
        <w:bottom w:val="none" w:sz="0" w:space="0" w:color="auto"/>
        <w:right w:val="none" w:sz="0" w:space="0" w:color="auto"/>
      </w:divBdr>
      <w:divsChild>
        <w:div w:id="2022849485">
          <w:marLeft w:val="0"/>
          <w:marRight w:val="0"/>
          <w:marTop w:val="0"/>
          <w:marBottom w:val="0"/>
          <w:divBdr>
            <w:top w:val="none" w:sz="0" w:space="0" w:color="auto"/>
            <w:left w:val="none" w:sz="0" w:space="0" w:color="auto"/>
            <w:bottom w:val="none" w:sz="0" w:space="0" w:color="auto"/>
            <w:right w:val="none" w:sz="0" w:space="0" w:color="auto"/>
          </w:divBdr>
          <w:divsChild>
            <w:div w:id="1071926541">
              <w:marLeft w:val="0"/>
              <w:marRight w:val="0"/>
              <w:marTop w:val="0"/>
              <w:marBottom w:val="0"/>
              <w:divBdr>
                <w:top w:val="none" w:sz="0" w:space="0" w:color="auto"/>
                <w:left w:val="none" w:sz="0" w:space="0" w:color="auto"/>
                <w:bottom w:val="none" w:sz="0" w:space="0" w:color="auto"/>
                <w:right w:val="none" w:sz="0" w:space="0" w:color="auto"/>
              </w:divBdr>
              <w:divsChild>
                <w:div w:id="235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222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712302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242960">
      <w:bodyDiv w:val="1"/>
      <w:marLeft w:val="0"/>
      <w:marRight w:val="0"/>
      <w:marTop w:val="0"/>
      <w:marBottom w:val="0"/>
      <w:divBdr>
        <w:top w:val="none" w:sz="0" w:space="0" w:color="auto"/>
        <w:left w:val="none" w:sz="0" w:space="0" w:color="auto"/>
        <w:bottom w:val="none" w:sz="0" w:space="0" w:color="auto"/>
        <w:right w:val="none" w:sz="0" w:space="0" w:color="auto"/>
      </w:divBdr>
    </w:div>
    <w:div w:id="114068392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2554">
      <w:bodyDiv w:val="1"/>
      <w:marLeft w:val="0"/>
      <w:marRight w:val="0"/>
      <w:marTop w:val="0"/>
      <w:marBottom w:val="0"/>
      <w:divBdr>
        <w:top w:val="none" w:sz="0" w:space="0" w:color="auto"/>
        <w:left w:val="none" w:sz="0" w:space="0" w:color="auto"/>
        <w:bottom w:val="none" w:sz="0" w:space="0" w:color="auto"/>
        <w:right w:val="none" w:sz="0" w:space="0" w:color="auto"/>
      </w:divBdr>
    </w:div>
    <w:div w:id="1228104222">
      <w:bodyDiv w:val="1"/>
      <w:marLeft w:val="0"/>
      <w:marRight w:val="0"/>
      <w:marTop w:val="0"/>
      <w:marBottom w:val="0"/>
      <w:divBdr>
        <w:top w:val="none" w:sz="0" w:space="0" w:color="auto"/>
        <w:left w:val="none" w:sz="0" w:space="0" w:color="auto"/>
        <w:bottom w:val="none" w:sz="0" w:space="0" w:color="auto"/>
        <w:right w:val="none" w:sz="0" w:space="0" w:color="auto"/>
      </w:divBdr>
    </w:div>
    <w:div w:id="124421703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5581547">
      <w:bodyDiv w:val="1"/>
      <w:marLeft w:val="0"/>
      <w:marRight w:val="0"/>
      <w:marTop w:val="0"/>
      <w:marBottom w:val="0"/>
      <w:divBdr>
        <w:top w:val="none" w:sz="0" w:space="0" w:color="auto"/>
        <w:left w:val="none" w:sz="0" w:space="0" w:color="auto"/>
        <w:bottom w:val="none" w:sz="0" w:space="0" w:color="auto"/>
        <w:right w:val="none" w:sz="0" w:space="0" w:color="auto"/>
      </w:divBdr>
    </w:div>
    <w:div w:id="1286153046">
      <w:bodyDiv w:val="1"/>
      <w:marLeft w:val="0"/>
      <w:marRight w:val="0"/>
      <w:marTop w:val="0"/>
      <w:marBottom w:val="0"/>
      <w:divBdr>
        <w:top w:val="none" w:sz="0" w:space="0" w:color="auto"/>
        <w:left w:val="none" w:sz="0" w:space="0" w:color="auto"/>
        <w:bottom w:val="none" w:sz="0" w:space="0" w:color="auto"/>
        <w:right w:val="none" w:sz="0" w:space="0" w:color="auto"/>
      </w:divBdr>
    </w:div>
    <w:div w:id="1296326631">
      <w:bodyDiv w:val="1"/>
      <w:marLeft w:val="0"/>
      <w:marRight w:val="0"/>
      <w:marTop w:val="0"/>
      <w:marBottom w:val="0"/>
      <w:divBdr>
        <w:top w:val="none" w:sz="0" w:space="0" w:color="auto"/>
        <w:left w:val="none" w:sz="0" w:space="0" w:color="auto"/>
        <w:bottom w:val="none" w:sz="0" w:space="0" w:color="auto"/>
        <w:right w:val="none" w:sz="0" w:space="0" w:color="auto"/>
      </w:divBdr>
      <w:divsChild>
        <w:div w:id="464814041">
          <w:marLeft w:val="0"/>
          <w:marRight w:val="0"/>
          <w:marTop w:val="0"/>
          <w:marBottom w:val="0"/>
          <w:divBdr>
            <w:top w:val="none" w:sz="0" w:space="0" w:color="auto"/>
            <w:left w:val="none" w:sz="0" w:space="0" w:color="auto"/>
            <w:bottom w:val="none" w:sz="0" w:space="0" w:color="auto"/>
            <w:right w:val="none" w:sz="0" w:space="0" w:color="auto"/>
          </w:divBdr>
          <w:divsChild>
            <w:div w:id="1770735268">
              <w:marLeft w:val="0"/>
              <w:marRight w:val="0"/>
              <w:marTop w:val="0"/>
              <w:marBottom w:val="0"/>
              <w:divBdr>
                <w:top w:val="none" w:sz="0" w:space="0" w:color="auto"/>
                <w:left w:val="none" w:sz="0" w:space="0" w:color="auto"/>
                <w:bottom w:val="none" w:sz="0" w:space="0" w:color="auto"/>
                <w:right w:val="none" w:sz="0" w:space="0" w:color="auto"/>
              </w:divBdr>
              <w:divsChild>
                <w:div w:id="1211454553">
                  <w:marLeft w:val="0"/>
                  <w:marRight w:val="0"/>
                  <w:marTop w:val="0"/>
                  <w:marBottom w:val="0"/>
                  <w:divBdr>
                    <w:top w:val="none" w:sz="0" w:space="0" w:color="auto"/>
                    <w:left w:val="none" w:sz="0" w:space="0" w:color="auto"/>
                    <w:bottom w:val="none" w:sz="0" w:space="0" w:color="auto"/>
                    <w:right w:val="none" w:sz="0" w:space="0" w:color="auto"/>
                  </w:divBdr>
                  <w:divsChild>
                    <w:div w:id="11878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80873">
      <w:bodyDiv w:val="1"/>
      <w:marLeft w:val="0"/>
      <w:marRight w:val="0"/>
      <w:marTop w:val="0"/>
      <w:marBottom w:val="0"/>
      <w:divBdr>
        <w:top w:val="none" w:sz="0" w:space="0" w:color="auto"/>
        <w:left w:val="none" w:sz="0" w:space="0" w:color="auto"/>
        <w:bottom w:val="none" w:sz="0" w:space="0" w:color="auto"/>
        <w:right w:val="none" w:sz="0" w:space="0" w:color="auto"/>
      </w:divBdr>
    </w:div>
    <w:div w:id="1341739266">
      <w:bodyDiv w:val="1"/>
      <w:marLeft w:val="0"/>
      <w:marRight w:val="0"/>
      <w:marTop w:val="0"/>
      <w:marBottom w:val="0"/>
      <w:divBdr>
        <w:top w:val="none" w:sz="0" w:space="0" w:color="auto"/>
        <w:left w:val="none" w:sz="0" w:space="0" w:color="auto"/>
        <w:bottom w:val="none" w:sz="0" w:space="0" w:color="auto"/>
        <w:right w:val="none" w:sz="0" w:space="0" w:color="auto"/>
      </w:divBdr>
      <w:divsChild>
        <w:div w:id="1930306267">
          <w:marLeft w:val="0"/>
          <w:marRight w:val="0"/>
          <w:marTop w:val="0"/>
          <w:marBottom w:val="0"/>
          <w:divBdr>
            <w:top w:val="none" w:sz="0" w:space="0" w:color="auto"/>
            <w:left w:val="none" w:sz="0" w:space="0" w:color="auto"/>
            <w:bottom w:val="none" w:sz="0" w:space="0" w:color="auto"/>
            <w:right w:val="none" w:sz="0" w:space="0" w:color="auto"/>
          </w:divBdr>
          <w:divsChild>
            <w:div w:id="1078526072">
              <w:marLeft w:val="0"/>
              <w:marRight w:val="0"/>
              <w:marTop w:val="0"/>
              <w:marBottom w:val="0"/>
              <w:divBdr>
                <w:top w:val="none" w:sz="0" w:space="0" w:color="auto"/>
                <w:left w:val="none" w:sz="0" w:space="0" w:color="auto"/>
                <w:bottom w:val="none" w:sz="0" w:space="0" w:color="auto"/>
                <w:right w:val="none" w:sz="0" w:space="0" w:color="auto"/>
              </w:divBdr>
              <w:divsChild>
                <w:div w:id="292322851">
                  <w:marLeft w:val="0"/>
                  <w:marRight w:val="0"/>
                  <w:marTop w:val="0"/>
                  <w:marBottom w:val="0"/>
                  <w:divBdr>
                    <w:top w:val="none" w:sz="0" w:space="0" w:color="auto"/>
                    <w:left w:val="none" w:sz="0" w:space="0" w:color="auto"/>
                    <w:bottom w:val="none" w:sz="0" w:space="0" w:color="auto"/>
                    <w:right w:val="none" w:sz="0" w:space="0" w:color="auto"/>
                  </w:divBdr>
                  <w:divsChild>
                    <w:div w:id="18641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1786927">
      <w:bodyDiv w:val="1"/>
      <w:marLeft w:val="0"/>
      <w:marRight w:val="0"/>
      <w:marTop w:val="0"/>
      <w:marBottom w:val="0"/>
      <w:divBdr>
        <w:top w:val="none" w:sz="0" w:space="0" w:color="auto"/>
        <w:left w:val="none" w:sz="0" w:space="0" w:color="auto"/>
        <w:bottom w:val="none" w:sz="0" w:space="0" w:color="auto"/>
        <w:right w:val="none" w:sz="0" w:space="0" w:color="auto"/>
      </w:divBdr>
      <w:divsChild>
        <w:div w:id="468864511">
          <w:marLeft w:val="0"/>
          <w:marRight w:val="0"/>
          <w:marTop w:val="0"/>
          <w:marBottom w:val="0"/>
          <w:divBdr>
            <w:top w:val="none" w:sz="0" w:space="0" w:color="auto"/>
            <w:left w:val="none" w:sz="0" w:space="0" w:color="auto"/>
            <w:bottom w:val="none" w:sz="0" w:space="0" w:color="auto"/>
            <w:right w:val="none" w:sz="0" w:space="0" w:color="auto"/>
          </w:divBdr>
          <w:divsChild>
            <w:div w:id="33817004">
              <w:marLeft w:val="0"/>
              <w:marRight w:val="0"/>
              <w:marTop w:val="0"/>
              <w:marBottom w:val="0"/>
              <w:divBdr>
                <w:top w:val="none" w:sz="0" w:space="0" w:color="auto"/>
                <w:left w:val="none" w:sz="0" w:space="0" w:color="auto"/>
                <w:bottom w:val="none" w:sz="0" w:space="0" w:color="auto"/>
                <w:right w:val="none" w:sz="0" w:space="0" w:color="auto"/>
              </w:divBdr>
              <w:divsChild>
                <w:div w:id="49236153">
                  <w:marLeft w:val="0"/>
                  <w:marRight w:val="0"/>
                  <w:marTop w:val="0"/>
                  <w:marBottom w:val="0"/>
                  <w:divBdr>
                    <w:top w:val="none" w:sz="0" w:space="0" w:color="auto"/>
                    <w:left w:val="none" w:sz="0" w:space="0" w:color="auto"/>
                    <w:bottom w:val="none" w:sz="0" w:space="0" w:color="auto"/>
                    <w:right w:val="none" w:sz="0" w:space="0" w:color="auto"/>
                  </w:divBdr>
                  <w:divsChild>
                    <w:div w:id="88476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6270">
      <w:bodyDiv w:val="1"/>
      <w:marLeft w:val="0"/>
      <w:marRight w:val="0"/>
      <w:marTop w:val="0"/>
      <w:marBottom w:val="0"/>
      <w:divBdr>
        <w:top w:val="none" w:sz="0" w:space="0" w:color="auto"/>
        <w:left w:val="none" w:sz="0" w:space="0" w:color="auto"/>
        <w:bottom w:val="none" w:sz="0" w:space="0" w:color="auto"/>
        <w:right w:val="none" w:sz="0" w:space="0" w:color="auto"/>
      </w:divBdr>
      <w:divsChild>
        <w:div w:id="671488524">
          <w:marLeft w:val="0"/>
          <w:marRight w:val="0"/>
          <w:marTop w:val="0"/>
          <w:marBottom w:val="0"/>
          <w:divBdr>
            <w:top w:val="none" w:sz="0" w:space="0" w:color="auto"/>
            <w:left w:val="none" w:sz="0" w:space="0" w:color="auto"/>
            <w:bottom w:val="none" w:sz="0" w:space="0" w:color="auto"/>
            <w:right w:val="none" w:sz="0" w:space="0" w:color="auto"/>
          </w:divBdr>
          <w:divsChild>
            <w:div w:id="1622497484">
              <w:marLeft w:val="0"/>
              <w:marRight w:val="0"/>
              <w:marTop w:val="0"/>
              <w:marBottom w:val="0"/>
              <w:divBdr>
                <w:top w:val="none" w:sz="0" w:space="0" w:color="auto"/>
                <w:left w:val="none" w:sz="0" w:space="0" w:color="auto"/>
                <w:bottom w:val="none" w:sz="0" w:space="0" w:color="auto"/>
                <w:right w:val="none" w:sz="0" w:space="0" w:color="auto"/>
              </w:divBdr>
              <w:divsChild>
                <w:div w:id="5104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229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2632289">
      <w:bodyDiv w:val="1"/>
      <w:marLeft w:val="0"/>
      <w:marRight w:val="0"/>
      <w:marTop w:val="0"/>
      <w:marBottom w:val="0"/>
      <w:divBdr>
        <w:top w:val="none" w:sz="0" w:space="0" w:color="auto"/>
        <w:left w:val="none" w:sz="0" w:space="0" w:color="auto"/>
        <w:bottom w:val="none" w:sz="0" w:space="0" w:color="auto"/>
        <w:right w:val="none" w:sz="0" w:space="0" w:color="auto"/>
      </w:divBdr>
    </w:div>
    <w:div w:id="1475681385">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5265787">
      <w:bodyDiv w:val="1"/>
      <w:marLeft w:val="0"/>
      <w:marRight w:val="0"/>
      <w:marTop w:val="0"/>
      <w:marBottom w:val="0"/>
      <w:divBdr>
        <w:top w:val="none" w:sz="0" w:space="0" w:color="auto"/>
        <w:left w:val="none" w:sz="0" w:space="0" w:color="auto"/>
        <w:bottom w:val="none" w:sz="0" w:space="0" w:color="auto"/>
        <w:right w:val="none" w:sz="0" w:space="0" w:color="auto"/>
      </w:divBdr>
      <w:divsChild>
        <w:div w:id="954869688">
          <w:marLeft w:val="0"/>
          <w:marRight w:val="0"/>
          <w:marTop w:val="0"/>
          <w:marBottom w:val="0"/>
          <w:divBdr>
            <w:top w:val="none" w:sz="0" w:space="0" w:color="auto"/>
            <w:left w:val="none" w:sz="0" w:space="0" w:color="auto"/>
            <w:bottom w:val="none" w:sz="0" w:space="0" w:color="auto"/>
            <w:right w:val="none" w:sz="0" w:space="0" w:color="auto"/>
          </w:divBdr>
          <w:divsChild>
            <w:div w:id="743187894">
              <w:marLeft w:val="0"/>
              <w:marRight w:val="0"/>
              <w:marTop w:val="0"/>
              <w:marBottom w:val="0"/>
              <w:divBdr>
                <w:top w:val="none" w:sz="0" w:space="0" w:color="auto"/>
                <w:left w:val="none" w:sz="0" w:space="0" w:color="auto"/>
                <w:bottom w:val="none" w:sz="0" w:space="0" w:color="auto"/>
                <w:right w:val="none" w:sz="0" w:space="0" w:color="auto"/>
              </w:divBdr>
              <w:divsChild>
                <w:div w:id="1359157045">
                  <w:marLeft w:val="0"/>
                  <w:marRight w:val="0"/>
                  <w:marTop w:val="0"/>
                  <w:marBottom w:val="0"/>
                  <w:divBdr>
                    <w:top w:val="none" w:sz="0" w:space="0" w:color="auto"/>
                    <w:left w:val="none" w:sz="0" w:space="0" w:color="auto"/>
                    <w:bottom w:val="none" w:sz="0" w:space="0" w:color="auto"/>
                    <w:right w:val="none" w:sz="0" w:space="0" w:color="auto"/>
                  </w:divBdr>
                </w:div>
                <w:div w:id="18274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43946">
      <w:bodyDiv w:val="1"/>
      <w:marLeft w:val="0"/>
      <w:marRight w:val="0"/>
      <w:marTop w:val="0"/>
      <w:marBottom w:val="0"/>
      <w:divBdr>
        <w:top w:val="none" w:sz="0" w:space="0" w:color="auto"/>
        <w:left w:val="none" w:sz="0" w:space="0" w:color="auto"/>
        <w:bottom w:val="none" w:sz="0" w:space="0" w:color="auto"/>
        <w:right w:val="none" w:sz="0" w:space="0" w:color="auto"/>
      </w:divBdr>
    </w:div>
    <w:div w:id="155511976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23467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6351256">
      <w:bodyDiv w:val="1"/>
      <w:marLeft w:val="0"/>
      <w:marRight w:val="0"/>
      <w:marTop w:val="0"/>
      <w:marBottom w:val="0"/>
      <w:divBdr>
        <w:top w:val="none" w:sz="0" w:space="0" w:color="auto"/>
        <w:left w:val="none" w:sz="0" w:space="0" w:color="auto"/>
        <w:bottom w:val="none" w:sz="0" w:space="0" w:color="auto"/>
        <w:right w:val="none" w:sz="0" w:space="0" w:color="auto"/>
      </w:divBdr>
      <w:divsChild>
        <w:div w:id="487786616">
          <w:marLeft w:val="0"/>
          <w:marRight w:val="0"/>
          <w:marTop w:val="0"/>
          <w:marBottom w:val="0"/>
          <w:divBdr>
            <w:top w:val="none" w:sz="0" w:space="0" w:color="auto"/>
            <w:left w:val="none" w:sz="0" w:space="0" w:color="auto"/>
            <w:bottom w:val="none" w:sz="0" w:space="0" w:color="auto"/>
            <w:right w:val="none" w:sz="0" w:space="0" w:color="auto"/>
          </w:divBdr>
          <w:divsChild>
            <w:div w:id="947008700">
              <w:marLeft w:val="0"/>
              <w:marRight w:val="0"/>
              <w:marTop w:val="0"/>
              <w:marBottom w:val="0"/>
              <w:divBdr>
                <w:top w:val="none" w:sz="0" w:space="0" w:color="auto"/>
                <w:left w:val="none" w:sz="0" w:space="0" w:color="auto"/>
                <w:bottom w:val="none" w:sz="0" w:space="0" w:color="auto"/>
                <w:right w:val="none" w:sz="0" w:space="0" w:color="auto"/>
              </w:divBdr>
              <w:divsChild>
                <w:div w:id="13655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9114">
      <w:bodyDiv w:val="1"/>
      <w:marLeft w:val="0"/>
      <w:marRight w:val="0"/>
      <w:marTop w:val="0"/>
      <w:marBottom w:val="0"/>
      <w:divBdr>
        <w:top w:val="none" w:sz="0" w:space="0" w:color="auto"/>
        <w:left w:val="none" w:sz="0" w:space="0" w:color="auto"/>
        <w:bottom w:val="none" w:sz="0" w:space="0" w:color="auto"/>
        <w:right w:val="none" w:sz="0" w:space="0" w:color="auto"/>
      </w:divBdr>
    </w:div>
    <w:div w:id="1724986910">
      <w:bodyDiv w:val="1"/>
      <w:marLeft w:val="0"/>
      <w:marRight w:val="0"/>
      <w:marTop w:val="0"/>
      <w:marBottom w:val="0"/>
      <w:divBdr>
        <w:top w:val="none" w:sz="0" w:space="0" w:color="auto"/>
        <w:left w:val="none" w:sz="0" w:space="0" w:color="auto"/>
        <w:bottom w:val="none" w:sz="0" w:space="0" w:color="auto"/>
        <w:right w:val="none" w:sz="0" w:space="0" w:color="auto"/>
      </w:divBdr>
      <w:divsChild>
        <w:div w:id="883295305">
          <w:marLeft w:val="0"/>
          <w:marRight w:val="0"/>
          <w:marTop w:val="0"/>
          <w:marBottom w:val="0"/>
          <w:divBdr>
            <w:top w:val="none" w:sz="0" w:space="0" w:color="auto"/>
            <w:left w:val="none" w:sz="0" w:space="0" w:color="auto"/>
            <w:bottom w:val="none" w:sz="0" w:space="0" w:color="auto"/>
            <w:right w:val="none" w:sz="0" w:space="0" w:color="auto"/>
          </w:divBdr>
          <w:divsChild>
            <w:div w:id="333188679">
              <w:marLeft w:val="0"/>
              <w:marRight w:val="0"/>
              <w:marTop w:val="0"/>
              <w:marBottom w:val="0"/>
              <w:divBdr>
                <w:top w:val="none" w:sz="0" w:space="0" w:color="auto"/>
                <w:left w:val="none" w:sz="0" w:space="0" w:color="auto"/>
                <w:bottom w:val="none" w:sz="0" w:space="0" w:color="auto"/>
                <w:right w:val="none" w:sz="0" w:space="0" w:color="auto"/>
              </w:divBdr>
              <w:divsChild>
                <w:div w:id="236523031">
                  <w:marLeft w:val="0"/>
                  <w:marRight w:val="0"/>
                  <w:marTop w:val="0"/>
                  <w:marBottom w:val="0"/>
                  <w:divBdr>
                    <w:top w:val="none" w:sz="0" w:space="0" w:color="auto"/>
                    <w:left w:val="none" w:sz="0" w:space="0" w:color="auto"/>
                    <w:bottom w:val="none" w:sz="0" w:space="0" w:color="auto"/>
                    <w:right w:val="none" w:sz="0" w:space="0" w:color="auto"/>
                  </w:divBdr>
                  <w:divsChild>
                    <w:div w:id="44677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9888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631848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4057969">
      <w:bodyDiv w:val="1"/>
      <w:marLeft w:val="0"/>
      <w:marRight w:val="0"/>
      <w:marTop w:val="0"/>
      <w:marBottom w:val="0"/>
      <w:divBdr>
        <w:top w:val="none" w:sz="0" w:space="0" w:color="auto"/>
        <w:left w:val="none" w:sz="0" w:space="0" w:color="auto"/>
        <w:bottom w:val="none" w:sz="0" w:space="0" w:color="auto"/>
        <w:right w:val="none" w:sz="0" w:space="0" w:color="auto"/>
      </w:divBdr>
      <w:divsChild>
        <w:div w:id="1808428032">
          <w:marLeft w:val="0"/>
          <w:marRight w:val="0"/>
          <w:marTop w:val="0"/>
          <w:marBottom w:val="0"/>
          <w:divBdr>
            <w:top w:val="none" w:sz="0" w:space="0" w:color="auto"/>
            <w:left w:val="none" w:sz="0" w:space="0" w:color="auto"/>
            <w:bottom w:val="none" w:sz="0" w:space="0" w:color="auto"/>
            <w:right w:val="none" w:sz="0" w:space="0" w:color="auto"/>
          </w:divBdr>
          <w:divsChild>
            <w:div w:id="1590966699">
              <w:marLeft w:val="0"/>
              <w:marRight w:val="0"/>
              <w:marTop w:val="0"/>
              <w:marBottom w:val="0"/>
              <w:divBdr>
                <w:top w:val="none" w:sz="0" w:space="0" w:color="auto"/>
                <w:left w:val="none" w:sz="0" w:space="0" w:color="auto"/>
                <w:bottom w:val="none" w:sz="0" w:space="0" w:color="auto"/>
                <w:right w:val="none" w:sz="0" w:space="0" w:color="auto"/>
              </w:divBdr>
              <w:divsChild>
                <w:div w:id="705064533">
                  <w:marLeft w:val="0"/>
                  <w:marRight w:val="0"/>
                  <w:marTop w:val="0"/>
                  <w:marBottom w:val="0"/>
                  <w:divBdr>
                    <w:top w:val="none" w:sz="0" w:space="0" w:color="auto"/>
                    <w:left w:val="none" w:sz="0" w:space="0" w:color="auto"/>
                    <w:bottom w:val="none" w:sz="0" w:space="0" w:color="auto"/>
                    <w:right w:val="none" w:sz="0" w:space="0" w:color="auto"/>
                  </w:divBdr>
                  <w:divsChild>
                    <w:div w:id="18464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352975">
      <w:bodyDiv w:val="1"/>
      <w:marLeft w:val="0"/>
      <w:marRight w:val="0"/>
      <w:marTop w:val="0"/>
      <w:marBottom w:val="0"/>
      <w:divBdr>
        <w:top w:val="none" w:sz="0" w:space="0" w:color="auto"/>
        <w:left w:val="none" w:sz="0" w:space="0" w:color="auto"/>
        <w:bottom w:val="none" w:sz="0" w:space="0" w:color="auto"/>
        <w:right w:val="none" w:sz="0" w:space="0" w:color="auto"/>
      </w:divBdr>
      <w:divsChild>
        <w:div w:id="576403152">
          <w:marLeft w:val="0"/>
          <w:marRight w:val="0"/>
          <w:marTop w:val="0"/>
          <w:marBottom w:val="0"/>
          <w:divBdr>
            <w:top w:val="none" w:sz="0" w:space="0" w:color="auto"/>
            <w:left w:val="none" w:sz="0" w:space="0" w:color="auto"/>
            <w:bottom w:val="none" w:sz="0" w:space="0" w:color="auto"/>
            <w:right w:val="none" w:sz="0" w:space="0" w:color="auto"/>
          </w:divBdr>
          <w:divsChild>
            <w:div w:id="836187768">
              <w:marLeft w:val="0"/>
              <w:marRight w:val="0"/>
              <w:marTop w:val="0"/>
              <w:marBottom w:val="0"/>
              <w:divBdr>
                <w:top w:val="none" w:sz="0" w:space="0" w:color="auto"/>
                <w:left w:val="none" w:sz="0" w:space="0" w:color="auto"/>
                <w:bottom w:val="none" w:sz="0" w:space="0" w:color="auto"/>
                <w:right w:val="none" w:sz="0" w:space="0" w:color="auto"/>
              </w:divBdr>
              <w:divsChild>
                <w:div w:id="79522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056564">
      <w:bodyDiv w:val="1"/>
      <w:marLeft w:val="0"/>
      <w:marRight w:val="0"/>
      <w:marTop w:val="0"/>
      <w:marBottom w:val="0"/>
      <w:divBdr>
        <w:top w:val="none" w:sz="0" w:space="0" w:color="auto"/>
        <w:left w:val="none" w:sz="0" w:space="0" w:color="auto"/>
        <w:bottom w:val="none" w:sz="0" w:space="0" w:color="auto"/>
        <w:right w:val="none" w:sz="0" w:space="0" w:color="auto"/>
      </w:divBdr>
    </w:div>
    <w:div w:id="1897160662">
      <w:bodyDiv w:val="1"/>
      <w:marLeft w:val="0"/>
      <w:marRight w:val="0"/>
      <w:marTop w:val="0"/>
      <w:marBottom w:val="0"/>
      <w:divBdr>
        <w:top w:val="none" w:sz="0" w:space="0" w:color="auto"/>
        <w:left w:val="none" w:sz="0" w:space="0" w:color="auto"/>
        <w:bottom w:val="none" w:sz="0" w:space="0" w:color="auto"/>
        <w:right w:val="none" w:sz="0" w:space="0" w:color="auto"/>
      </w:divBdr>
      <w:divsChild>
        <w:div w:id="1284728812">
          <w:marLeft w:val="0"/>
          <w:marRight w:val="0"/>
          <w:marTop w:val="0"/>
          <w:marBottom w:val="0"/>
          <w:divBdr>
            <w:top w:val="none" w:sz="0" w:space="0" w:color="auto"/>
            <w:left w:val="none" w:sz="0" w:space="0" w:color="auto"/>
            <w:bottom w:val="none" w:sz="0" w:space="0" w:color="auto"/>
            <w:right w:val="none" w:sz="0" w:space="0" w:color="auto"/>
          </w:divBdr>
          <w:divsChild>
            <w:div w:id="1513646166">
              <w:marLeft w:val="0"/>
              <w:marRight w:val="0"/>
              <w:marTop w:val="0"/>
              <w:marBottom w:val="0"/>
              <w:divBdr>
                <w:top w:val="none" w:sz="0" w:space="0" w:color="auto"/>
                <w:left w:val="none" w:sz="0" w:space="0" w:color="auto"/>
                <w:bottom w:val="none" w:sz="0" w:space="0" w:color="auto"/>
                <w:right w:val="none" w:sz="0" w:space="0" w:color="auto"/>
              </w:divBdr>
              <w:divsChild>
                <w:div w:id="263802751">
                  <w:marLeft w:val="0"/>
                  <w:marRight w:val="0"/>
                  <w:marTop w:val="0"/>
                  <w:marBottom w:val="0"/>
                  <w:divBdr>
                    <w:top w:val="none" w:sz="0" w:space="0" w:color="auto"/>
                    <w:left w:val="none" w:sz="0" w:space="0" w:color="auto"/>
                    <w:bottom w:val="none" w:sz="0" w:space="0" w:color="auto"/>
                    <w:right w:val="none" w:sz="0" w:space="0" w:color="auto"/>
                  </w:divBdr>
                  <w:divsChild>
                    <w:div w:id="9501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4351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775195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6905951">
      <w:bodyDiv w:val="1"/>
      <w:marLeft w:val="0"/>
      <w:marRight w:val="0"/>
      <w:marTop w:val="0"/>
      <w:marBottom w:val="0"/>
      <w:divBdr>
        <w:top w:val="none" w:sz="0" w:space="0" w:color="auto"/>
        <w:left w:val="none" w:sz="0" w:space="0" w:color="auto"/>
        <w:bottom w:val="none" w:sz="0" w:space="0" w:color="auto"/>
        <w:right w:val="none" w:sz="0" w:space="0" w:color="auto"/>
      </w:divBdr>
    </w:div>
    <w:div w:id="2091197003">
      <w:bodyDiv w:val="1"/>
      <w:marLeft w:val="0"/>
      <w:marRight w:val="0"/>
      <w:marTop w:val="0"/>
      <w:marBottom w:val="0"/>
      <w:divBdr>
        <w:top w:val="none" w:sz="0" w:space="0" w:color="auto"/>
        <w:left w:val="none" w:sz="0" w:space="0" w:color="auto"/>
        <w:bottom w:val="none" w:sz="0" w:space="0" w:color="auto"/>
        <w:right w:val="none" w:sz="0" w:space="0" w:color="auto"/>
      </w:divBdr>
      <w:divsChild>
        <w:div w:id="433597633">
          <w:marLeft w:val="0"/>
          <w:marRight w:val="0"/>
          <w:marTop w:val="0"/>
          <w:marBottom w:val="0"/>
          <w:divBdr>
            <w:top w:val="none" w:sz="0" w:space="0" w:color="auto"/>
            <w:left w:val="none" w:sz="0" w:space="0" w:color="auto"/>
            <w:bottom w:val="none" w:sz="0" w:space="0" w:color="auto"/>
            <w:right w:val="none" w:sz="0" w:space="0" w:color="auto"/>
          </w:divBdr>
          <w:divsChild>
            <w:div w:id="436678600">
              <w:marLeft w:val="0"/>
              <w:marRight w:val="0"/>
              <w:marTop w:val="0"/>
              <w:marBottom w:val="0"/>
              <w:divBdr>
                <w:top w:val="none" w:sz="0" w:space="0" w:color="auto"/>
                <w:left w:val="none" w:sz="0" w:space="0" w:color="auto"/>
                <w:bottom w:val="none" w:sz="0" w:space="0" w:color="auto"/>
                <w:right w:val="none" w:sz="0" w:space="0" w:color="auto"/>
              </w:divBdr>
              <w:divsChild>
                <w:div w:id="509150166">
                  <w:marLeft w:val="0"/>
                  <w:marRight w:val="0"/>
                  <w:marTop w:val="0"/>
                  <w:marBottom w:val="0"/>
                  <w:divBdr>
                    <w:top w:val="none" w:sz="0" w:space="0" w:color="auto"/>
                    <w:left w:val="none" w:sz="0" w:space="0" w:color="auto"/>
                    <w:bottom w:val="none" w:sz="0" w:space="0" w:color="auto"/>
                    <w:right w:val="none" w:sz="0" w:space="0" w:color="auto"/>
                  </w:divBdr>
                </w:div>
                <w:div w:id="102652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22</cp:revision>
  <cp:lastPrinted>2018-09-10T12:29:00Z</cp:lastPrinted>
  <dcterms:created xsi:type="dcterms:W3CDTF">2021-11-17T10:11:00Z</dcterms:created>
  <dcterms:modified xsi:type="dcterms:W3CDTF">2021-12-02T14:15:00Z</dcterms:modified>
</cp:coreProperties>
</file>