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9"/>
      </w:tblGrid>
      <w:tr w:rsidR="009C23DB" w:rsidRPr="00A71A10" w14:paraId="0AAA2303" w14:textId="77777777" w:rsidTr="009C23DB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048A" w14:textId="77777777" w:rsidR="009C23DB" w:rsidRPr="00A71A10" w:rsidRDefault="009C23DB" w:rsidP="00646F2D">
            <w:pPr>
              <w:spacing w:after="0" w:line="240" w:lineRule="auto"/>
              <w:ind w:right="601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37680C59" w14:textId="77777777" w:rsidTr="009C23DB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EDC0" w14:textId="342BFDD8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9316F" w:rsidRPr="00B9316F">
              <w:rPr>
                <w:b/>
                <w:bCs/>
                <w:i/>
                <w:iCs/>
              </w:rPr>
              <w:t>124</w:t>
            </w:r>
            <w:r w:rsidR="00B9316F">
              <w:rPr>
                <w:b/>
                <w:bCs/>
                <w:i/>
                <w:iCs/>
              </w:rPr>
              <w:t xml:space="preserve"> </w:t>
            </w:r>
            <w:r w:rsidR="00B9316F" w:rsidRPr="00B9316F">
              <w:rPr>
                <w:b/>
                <w:bCs/>
                <w:i/>
                <w:iCs/>
              </w:rPr>
              <w:t>515</w:t>
            </w:r>
            <w:r w:rsidR="00B9316F">
              <w:rPr>
                <w:b/>
                <w:bCs/>
                <w:i/>
                <w:iCs/>
              </w:rPr>
              <w:t xml:space="preserve"> </w:t>
            </w:r>
            <w:r w:rsidR="00B9316F" w:rsidRPr="00B9316F">
              <w:rPr>
                <w:b/>
                <w:bCs/>
                <w:i/>
                <w:iCs/>
              </w:rPr>
              <w:t>12</w:t>
            </w:r>
          </w:p>
          <w:p w14:paraId="3B1F138E" w14:textId="77777777" w:rsidR="00B9316F" w:rsidRDefault="009C23DB" w:rsidP="00D625D9">
            <w:pPr>
              <w:ind w:right="885"/>
              <w:rPr>
                <w:b/>
                <w:bCs/>
              </w:rPr>
            </w:pPr>
            <w:r>
              <w:rPr>
                <w:b/>
                <w:i/>
              </w:rPr>
              <w:t>USP’s:</w:t>
            </w:r>
            <w:r w:rsidR="00646514">
              <w:rPr>
                <w:b/>
                <w:i/>
              </w:rPr>
              <w:br/>
            </w:r>
            <w:r w:rsidR="00B9316F" w:rsidRPr="00B9316F">
              <w:rPr>
                <w:b/>
                <w:bCs/>
              </w:rPr>
              <w:t>Mit natürlichem Vitamin C aus Acerola, Vitamin D3, E, Zink und Selen zur Stärkung des Immunsystems. Flüssig, schnell, direkt!</w:t>
            </w:r>
          </w:p>
          <w:p w14:paraId="2B23A866" w14:textId="01ADBCA8" w:rsidR="00D625D9" w:rsidRDefault="009C23DB" w:rsidP="00D625D9">
            <w:pPr>
              <w:ind w:right="885"/>
              <w:rPr>
                <w:b/>
              </w:rPr>
            </w:pPr>
            <w:r w:rsidRPr="00D625D9">
              <w:rPr>
                <w:b/>
              </w:rPr>
              <w:t>&lt;h2&gt;</w:t>
            </w:r>
            <w:r w:rsidR="00896F23" w:rsidRPr="00D625D9">
              <w:rPr>
                <w:b/>
              </w:rPr>
              <w:t xml:space="preserve"> </w:t>
            </w:r>
            <w:r w:rsidR="00D625D9" w:rsidRPr="00D625D9">
              <w:rPr>
                <w:b/>
                <w:bCs/>
              </w:rPr>
              <w:t xml:space="preserve">immundoc </w:t>
            </w:r>
            <w:r w:rsidR="00B9316F">
              <w:rPr>
                <w:b/>
                <w:bCs/>
              </w:rPr>
              <w:t>DIREKT</w:t>
            </w:r>
            <w:r w:rsidR="00D625D9">
              <w:rPr>
                <w:b/>
                <w:bCs/>
              </w:rPr>
              <w:t xml:space="preserve"> </w:t>
            </w:r>
            <w:r w:rsidRPr="00D625D9">
              <w:rPr>
                <w:b/>
              </w:rPr>
              <w:t>&lt;/h2&gt;</w:t>
            </w:r>
          </w:p>
          <w:p w14:paraId="07CEBDB5" w14:textId="0E00C9F7" w:rsidR="00D625D9" w:rsidRDefault="00B9316F" w:rsidP="00D625D9">
            <w:pPr>
              <w:ind w:right="885"/>
            </w:pPr>
            <w:r w:rsidRPr="00B9316F">
              <w:t>Nahrungsergänzungsmittel mit Vitamin C, Vitamine E und D3, Zink, Selen, sekundärem Pﬂanzenstoﬀ Rutin und Teufelskrallen-Extrakt. Die Vitamine C und D tragen gemeinsam mit Zink und Selen zu einer normalen Funktion des Immunsystems bei. Die Vitamine C und E sowie Zink und Selen tragen dazu bei, die Zellen vor oxidativem Stress zu schützen.</w:t>
            </w:r>
          </w:p>
          <w:p w14:paraId="13056DEE" w14:textId="58066147" w:rsidR="009C23DB" w:rsidRDefault="009C23DB" w:rsidP="00D625D9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5256ECF8" w14:textId="238C1071" w:rsidR="009C23DB" w:rsidRDefault="004B3D1C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CB2B56">
              <w:t xml:space="preserve"> </w:t>
            </w:r>
            <w:r w:rsidR="00CB2B56" w:rsidRPr="00CB2B56">
              <w:t>Für Vegetarier geeignet</w:t>
            </w:r>
          </w:p>
          <w:p w14:paraId="3D7E76FF" w14:textId="774676FE" w:rsidR="00CB2B56" w:rsidRDefault="00CB2B56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</w:t>
            </w:r>
            <w:r w:rsidRPr="00CB2B56">
              <w:t>Gluten- und laktosefrei</w:t>
            </w:r>
          </w:p>
          <w:p w14:paraId="59A2C1BF" w14:textId="6A242514" w:rsidR="00E66EEC" w:rsidRDefault="00E66EEC" w:rsidP="00E66EEC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Non-GMO</w:t>
            </w:r>
          </w:p>
          <w:p w14:paraId="6BCDD80F" w14:textId="37A7EA6E" w:rsidR="0028422F" w:rsidRPr="009C23DB" w:rsidRDefault="0028422F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&lt;br&gt;&lt;br&gt;</w:t>
            </w:r>
          </w:p>
          <w:p w14:paraId="04D3CFA2" w14:textId="77777777" w:rsidR="00B9316F" w:rsidRDefault="00B9316F" w:rsidP="00B9316F">
            <w:pPr>
              <w:pStyle w:val="KeinLeerraum"/>
              <w:ind w:right="885"/>
            </w:pPr>
            <w:r>
              <w:t>Für kleine Kinder unerreichbar aufbewahren. Trinkfläschchen im Originalbehältnis unter 25°C, trocken und vor Licht geschützt lagern. Bitte stehend lagern. Trinkfläschchen jeweils einzeln unmittelbar vor Gebrauch entnehmen.</w:t>
            </w:r>
          </w:p>
          <w:p w14:paraId="4CD13891" w14:textId="77777777" w:rsidR="00B9316F" w:rsidRDefault="00B9316F" w:rsidP="00B9316F">
            <w:pPr>
              <w:pStyle w:val="KeinLeerraum"/>
              <w:ind w:right="885"/>
            </w:pPr>
          </w:p>
          <w:p w14:paraId="7EBB71AA" w14:textId="1173EDCB" w:rsidR="00933586" w:rsidRDefault="00B9316F" w:rsidP="00B9316F">
            <w:pPr>
              <w:pStyle w:val="KeinLeerraum"/>
              <w:ind w:right="885"/>
            </w:pPr>
            <w:r>
              <w:t>Eine ausgewogene Ernährung und eine gesunde Lebensweise sind wichtig. Die angegebene Tagesdosis nicht überschreiten. Nahrungsergänzungsmittel stellen keinen Ersatz für abwechslungsreiche Ernährung dar. Bitte beachten Sie die Angaben auf der Verpackung.</w:t>
            </w:r>
          </w:p>
          <w:p w14:paraId="0A82666E" w14:textId="77777777" w:rsidR="00D625D9" w:rsidRDefault="00D625D9" w:rsidP="00D625D9">
            <w:pPr>
              <w:pStyle w:val="KeinLeerraum"/>
              <w:ind w:right="885"/>
              <w:rPr>
                <w:b/>
              </w:rPr>
            </w:pPr>
          </w:p>
          <w:p w14:paraId="1F360ECA" w14:textId="101B348B" w:rsidR="00440F23" w:rsidRPr="00933586" w:rsidRDefault="00440F23" w:rsidP="00933586">
            <w:pPr>
              <w:pStyle w:val="KeinLeerraum"/>
              <w:ind w:right="885"/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CB2B56">
              <w:rPr>
                <w:b/>
              </w:rPr>
              <w:t xml:space="preserve">Marke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19592607" w14:textId="77777777" w:rsidR="00597F5F" w:rsidRDefault="00597F5F" w:rsidP="00597F5F">
            <w:pPr>
              <w:ind w:right="885"/>
            </w:pPr>
            <w:r w:rsidRPr="006C7622">
              <w:t>Wir entwickeln pflanzliche Arzneimittel, Nahrungsergänzungsmittel, Pflegeprodukte und Lebensmittel</w:t>
            </w:r>
            <w:r>
              <w:t xml:space="preserve"> </w:t>
            </w:r>
            <w:r w:rsidRPr="006C7622">
              <w:t>für die Gesundheitsbedürfnisse von heute. Dabei haben wir die traditionelle Pflanzenkunde au</w:t>
            </w:r>
            <w:r>
              <w:t>f</w:t>
            </w:r>
            <w:r w:rsidRPr="006C7622">
              <w:t xml:space="preserve"> Basis aktueller wissenschaftlicher Daten weitergedacht:</w:t>
            </w:r>
          </w:p>
          <w:p w14:paraId="0C1496DD" w14:textId="77777777" w:rsidR="00597F5F" w:rsidRPr="006C7622" w:rsidRDefault="00597F5F" w:rsidP="00597F5F">
            <w:pPr>
              <w:ind w:right="885"/>
            </w:pPr>
            <w:r>
              <w:t xml:space="preserve"> </w:t>
            </w:r>
            <w:r w:rsidRPr="006C7622">
              <w:t>Hochwertige Pflanzenextrakte kombinieren wir miteinander und ergänzen diese sinnvoll mit weiteren wertvollen natürlichen Zutaten. Unser Anspruch ist es Produkte zu entwickeln, die so vorteilhaft wie chemisch-synthetisch</w:t>
            </w:r>
            <w:r>
              <w:t xml:space="preserve"> hergestellte</w:t>
            </w:r>
            <w:r w:rsidRPr="006C7622">
              <w:t xml:space="preserve">, aber so verträglich wie pflanzliche </w:t>
            </w:r>
            <w:r>
              <w:t>Produkte s</w:t>
            </w:r>
            <w:r w:rsidRPr="006C7622">
              <w:t>ind. Moderne und innovative Gesundheitsprodukte sind das Ergebnis unserer Arbeit.</w:t>
            </w:r>
          </w:p>
          <w:p w14:paraId="0CEC583B" w14:textId="77777777" w:rsidR="00597F5F" w:rsidRPr="006C7622" w:rsidRDefault="00597F5F" w:rsidP="00597F5F">
            <w:pPr>
              <w:ind w:right="885"/>
            </w:pPr>
            <w:r w:rsidRPr="006C7622">
              <w:t>Wie von Dr. Natur verschrieben!</w:t>
            </w:r>
          </w:p>
          <w:p w14:paraId="156CF2F8" w14:textId="1D9A09BC" w:rsidR="00CB2B56" w:rsidRDefault="00CB2B56" w:rsidP="00E66EEC">
            <w:pPr>
              <w:ind w:right="885"/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5ADDD573" w14:textId="77777777" w:rsidR="00B9316F" w:rsidRDefault="00B9316F" w:rsidP="00B9316F">
            <w:pPr>
              <w:ind w:right="885"/>
            </w:pPr>
            <w:r>
              <w:t>Inhalt = 60 ml</w:t>
            </w:r>
            <w:r>
              <w:br/>
              <w:t>6 Trinkfläschchen mit je 10 ml</w:t>
            </w:r>
          </w:p>
          <w:p w14:paraId="36AE7C1A" w14:textId="37087784" w:rsidR="00440F23" w:rsidRPr="00B9316F" w:rsidRDefault="00440F23" w:rsidP="00B9316F">
            <w:pPr>
              <w:ind w:right="885"/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2D1B6FB2" w14:textId="77777777" w:rsidR="00B9316F" w:rsidRDefault="00B9316F" w:rsidP="00B9316F">
            <w:pPr>
              <w:ind w:right="885"/>
            </w:pPr>
            <w:r>
              <w:t>Zutaten in der Verschlusskappe: Ascorbinsäure (Vitamin C); Rutin; Vitamin D3; Verdickungsmittel: Reisstärke.</w:t>
            </w:r>
          </w:p>
          <w:p w14:paraId="15084B92" w14:textId="75893DF9" w:rsidR="00D625D9" w:rsidRDefault="00B9316F" w:rsidP="00B9316F">
            <w:pPr>
              <w:ind w:right="885"/>
            </w:pPr>
            <w:r>
              <w:t xml:space="preserve">Zutaten im Trinkfläschchen: Wasser; Fruktose; Acerola-Extrakt (50% Vitamin C); Teufelskrallen-Extrakt; Aroma: Orangengeschmack; Vitamin E (D-alpha-Tocopherol); Zinkgluconat; </w:t>
            </w:r>
            <w:r>
              <w:lastRenderedPageBreak/>
              <w:t>Verdickungsmittel: Xanthan Gum; Konservierungsstoffe: Kaliumsorbat, Natriumbenzoat; Natriumselenit.</w:t>
            </w:r>
          </w:p>
          <w:p w14:paraId="3196BB3E" w14:textId="738D7682" w:rsidR="00440F23" w:rsidRDefault="00440F23" w:rsidP="00646F2D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14:paraId="77B3C638" w14:textId="0E475448" w:rsidR="00B9316F" w:rsidRDefault="00B9316F" w:rsidP="00B9316F">
            <w:r>
              <w:t>Bei Bedarf, täglich 1 Trinkﬂäschchen zu oder nach einer Mahlzeit nehmen.</w:t>
            </w:r>
            <w:r>
              <w:br/>
              <w:t>Vor Gebrauch gut schütteln.</w:t>
            </w:r>
          </w:p>
          <w:p w14:paraId="35317BD7" w14:textId="6E2BD6FA" w:rsidR="00B9316F" w:rsidRDefault="00B9316F" w:rsidP="00B9316F">
            <w:pPr>
              <w:ind w:right="885"/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Anwendung &lt;/h8&gt;</w:t>
            </w:r>
          </w:p>
          <w:p w14:paraId="2E584837" w14:textId="6575FDC7" w:rsidR="00B9316F" w:rsidRDefault="00B9316F" w:rsidP="00B9316F">
            <w:r>
              <w:t>1. Druck</w:t>
            </w:r>
            <w:r w:rsidR="00113804">
              <w:t>k</w:t>
            </w:r>
            <w:r>
              <w:t>nopf in die Verschlusskappe hineindrücken.</w:t>
            </w:r>
            <w:r>
              <w:br/>
              <w:t>2. Fläschchen schütteln.</w:t>
            </w:r>
            <w:r>
              <w:br/>
              <w:t>3. Öffnen und Trinken.</w:t>
            </w:r>
          </w:p>
          <w:p w14:paraId="14C64FD4" w14:textId="77777777" w:rsidR="00B9316F" w:rsidRDefault="00B9316F" w:rsidP="00B9316F">
            <w:r>
              <w:t>Während des Öﬀnungsprozesses kann ein leichter, feiner Pulverstaub austreten, der die Funktion des Produktes nicht beeinträchtigt.</w:t>
            </w:r>
          </w:p>
          <w:p w14:paraId="1716576C" w14:textId="0D91285E" w:rsidR="00440F23" w:rsidRPr="00B9316F" w:rsidRDefault="00440F23" w:rsidP="00B9316F">
            <w:r>
              <w:rPr>
                <w:b/>
              </w:rPr>
              <w:t>&lt;h</w:t>
            </w:r>
            <w:r w:rsidR="00B9316F">
              <w:rPr>
                <w:b/>
              </w:rPr>
              <w:t>9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574A7A">
              <w:rPr>
                <w:b/>
              </w:rPr>
              <w:t>Nährwerte</w:t>
            </w:r>
            <w:r>
              <w:rPr>
                <w:b/>
              </w:rPr>
              <w:t xml:space="preserve"> &lt;/h</w:t>
            </w:r>
            <w:r w:rsidR="00B9316F">
              <w:rPr>
                <w:b/>
              </w:rPr>
              <w:t>9</w:t>
            </w:r>
            <w:r>
              <w:rPr>
                <w:b/>
              </w:rPr>
              <w:t>&gt;</w:t>
            </w:r>
          </w:p>
          <w:tbl>
            <w:tblPr>
              <w:tblW w:w="975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9"/>
              <w:gridCol w:w="2680"/>
              <w:gridCol w:w="2890"/>
            </w:tblGrid>
            <w:tr w:rsidR="00B9316F" w:rsidRPr="00574A7A" w14:paraId="7CF30A5E" w14:textId="77777777" w:rsidTr="00113804">
              <w:trPr>
                <w:trHeight w:val="498"/>
                <w:tblHeader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248919" w14:textId="2B952D61" w:rsidR="00B9316F" w:rsidRPr="00574A7A" w:rsidRDefault="00B9316F" w:rsidP="00597F5F">
                  <w:pPr>
                    <w:framePr w:hSpace="141" w:wrap="around" w:vAnchor="text" w:hAnchor="margin" w:y="-767"/>
                    <w:ind w:right="-46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Durchschnittliche </w:t>
                  </w:r>
                  <w:r w:rsidRPr="00574A7A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B0FD2A" w14:textId="3C367585" w:rsidR="00B9316F" w:rsidRPr="00E66EEC" w:rsidRDefault="00B9316F" w:rsidP="00597F5F">
                  <w:pPr>
                    <w:framePr w:hSpace="141" w:wrap="around" w:vAnchor="text" w:hAnchor="margin" w:y="-767"/>
                    <w:ind w:left="1113" w:right="-2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 </w:t>
                  </w:r>
                  <w:r w:rsidRPr="00E66EEC">
                    <w:rPr>
                      <w:b/>
                      <w:bCs/>
                    </w:rPr>
                    <w:t xml:space="preserve">Tagesdosis </w:t>
                  </w:r>
                  <w:r>
                    <w:rPr>
                      <w:b/>
                      <w:bCs/>
                    </w:rPr>
                    <w:t>1 Trinkfläschchen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A9854A" w14:textId="48AF36BB" w:rsidR="00B9316F" w:rsidRDefault="00113804" w:rsidP="00597F5F">
                  <w:pPr>
                    <w:framePr w:hSpace="141" w:wrap="around" w:vAnchor="text" w:hAnchor="margin" w:y="-767"/>
                    <w:ind w:left="876" w:right="-21"/>
                    <w:rPr>
                      <w:b/>
                      <w:bCs/>
                    </w:rPr>
                  </w:pPr>
                  <w:r w:rsidRPr="00113804">
                    <w:rPr>
                      <w:b/>
                      <w:bCs/>
                    </w:rPr>
                    <w:t>ETD* %</w:t>
                  </w:r>
                </w:p>
              </w:tc>
            </w:tr>
            <w:tr w:rsidR="00B9316F" w:rsidRPr="00574A7A" w14:paraId="075A161F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E1B85B" w14:textId="173FB549" w:rsidR="00B9316F" w:rsidRPr="00574A7A" w:rsidRDefault="00B9316F" w:rsidP="00597F5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Acerola-Extrakt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8EE7" w14:textId="10BCF8A7" w:rsidR="00B9316F" w:rsidRDefault="00B9316F" w:rsidP="00597F5F">
                  <w:pPr>
                    <w:framePr w:hSpace="141" w:wrap="around" w:vAnchor="text" w:hAnchor="margin" w:y="-767"/>
                    <w:ind w:left="1113" w:right="-21"/>
                  </w:pPr>
                  <w:r w:rsidRPr="00B9316F">
                    <w:t>800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BFB56" w14:textId="3C9BD24B" w:rsidR="00B9316F" w:rsidRDefault="00B9316F" w:rsidP="00597F5F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5464880B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EEA3D" w14:textId="540091C1" w:rsidR="00B9316F" w:rsidRPr="00B9316F" w:rsidRDefault="00B9316F" w:rsidP="00597F5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- davon 50% Vitamin C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4D50" w14:textId="2A2DAED2" w:rsidR="00B9316F" w:rsidRPr="00E66EEC" w:rsidRDefault="00B9316F" w:rsidP="00597F5F">
                  <w:pPr>
                    <w:framePr w:hSpace="141" w:wrap="around" w:vAnchor="text" w:hAnchor="margin" w:y="-767"/>
                    <w:ind w:left="1113" w:right="-21"/>
                  </w:pPr>
                  <w:r w:rsidRPr="00B9316F">
                    <w:t>400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6FE1" w14:textId="35986AE8" w:rsidR="00B9316F" w:rsidRDefault="00B9316F" w:rsidP="00597F5F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116A4860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CDD0C" w14:textId="3F001394" w:rsidR="00B9316F" w:rsidRDefault="00B9316F" w:rsidP="00597F5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C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FE70C" w14:textId="1C270DBF" w:rsidR="00B9316F" w:rsidRDefault="00113804" w:rsidP="00597F5F">
                  <w:pPr>
                    <w:framePr w:hSpace="141" w:wrap="around" w:vAnchor="text" w:hAnchor="margin" w:y="-767"/>
                    <w:ind w:left="1113" w:right="-21"/>
                  </w:pPr>
                  <w:r>
                    <w:t>1</w:t>
                  </w:r>
                  <w:r w:rsidRPr="00B9316F">
                    <w:t>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0334" w14:textId="7A5A85F3" w:rsidR="00B9316F" w:rsidRDefault="00B9316F" w:rsidP="00597F5F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20C2C16D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C43D6" w14:textId="1031E7E8" w:rsidR="00B9316F" w:rsidRDefault="00B9316F" w:rsidP="00597F5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C (Gesamtgehalt)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07E4D" w14:textId="3D8DAFBC" w:rsidR="00B9316F" w:rsidRPr="00E66EEC" w:rsidRDefault="00113804" w:rsidP="00597F5F">
                  <w:pPr>
                    <w:framePr w:hSpace="141" w:wrap="around" w:vAnchor="text" w:hAnchor="margin" w:y="-767"/>
                    <w:ind w:left="1113" w:right="-21"/>
                  </w:pPr>
                  <w:r>
                    <w:t>5</w:t>
                  </w:r>
                  <w:r w:rsidRPr="00B9316F">
                    <w:t>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52E20" w14:textId="316492A5" w:rsidR="00B9316F" w:rsidRDefault="00113804" w:rsidP="00597F5F">
                  <w:pPr>
                    <w:framePr w:hSpace="141" w:wrap="around" w:vAnchor="text" w:hAnchor="margin" w:y="-767"/>
                    <w:ind w:left="876" w:right="-21"/>
                  </w:pPr>
                  <w:r>
                    <w:t>625</w:t>
                  </w:r>
                </w:p>
              </w:tc>
            </w:tr>
            <w:tr w:rsidR="00B9316F" w:rsidRPr="00574A7A" w14:paraId="560FC3DC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3FDCA" w14:textId="184B2184" w:rsidR="00B9316F" w:rsidRPr="00491740" w:rsidRDefault="00B9316F" w:rsidP="00597F5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Teufelskrallen-Extrakt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BCEE" w14:textId="0D323DB4" w:rsidR="00B9316F" w:rsidRPr="009A5EDF" w:rsidRDefault="00113804" w:rsidP="00597F5F">
                  <w:pPr>
                    <w:framePr w:hSpace="141" w:wrap="around" w:vAnchor="text" w:hAnchor="margin" w:y="-767"/>
                    <w:ind w:left="1113" w:right="-21"/>
                  </w:pPr>
                  <w:r>
                    <w:t>5</w:t>
                  </w:r>
                  <w:r w:rsidRPr="00B9316F">
                    <w:t>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EBE1F" w14:textId="7DD1BC73" w:rsidR="00B9316F" w:rsidRDefault="00B9316F" w:rsidP="00597F5F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0EF15084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538AC" w14:textId="03334E1E" w:rsidR="00B9316F" w:rsidRDefault="00B9316F" w:rsidP="00597F5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Rutin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44D8" w14:textId="2BA4FE5D" w:rsidR="00B9316F" w:rsidRDefault="00113804" w:rsidP="00597F5F">
                  <w:pPr>
                    <w:framePr w:hSpace="141" w:wrap="around" w:vAnchor="text" w:hAnchor="margin" w:y="-767"/>
                    <w:ind w:left="1113" w:right="-21"/>
                  </w:pPr>
                  <w:r>
                    <w:t>37,5</w:t>
                  </w:r>
                  <w:r w:rsidRPr="00B9316F">
                    <w:t xml:space="preserve">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68E04" w14:textId="72378DAC" w:rsidR="00B9316F" w:rsidRDefault="00B9316F" w:rsidP="00597F5F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1616C37A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00208" w14:textId="6F3CD963" w:rsidR="00B9316F" w:rsidRDefault="00B9316F" w:rsidP="00597F5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E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67203" w14:textId="5A7B134F" w:rsidR="00B9316F" w:rsidRDefault="00113804" w:rsidP="00597F5F">
                  <w:pPr>
                    <w:framePr w:hSpace="141" w:wrap="around" w:vAnchor="text" w:hAnchor="margin" w:y="-767"/>
                    <w:ind w:left="1113" w:right="-21"/>
                  </w:pPr>
                  <w:r>
                    <w:t>36</w:t>
                  </w:r>
                  <w:r w:rsidRPr="00B9316F">
                    <w:t xml:space="preserve">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A920C" w14:textId="2592F9C1" w:rsidR="00B9316F" w:rsidRDefault="00113804" w:rsidP="00597F5F">
                  <w:pPr>
                    <w:framePr w:hSpace="141" w:wrap="around" w:vAnchor="text" w:hAnchor="margin" w:y="-767"/>
                    <w:ind w:left="876" w:right="-21"/>
                  </w:pPr>
                  <w:r>
                    <w:t>300</w:t>
                  </w:r>
                </w:p>
              </w:tc>
            </w:tr>
            <w:tr w:rsidR="00B9316F" w:rsidRPr="00574A7A" w14:paraId="533928D9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9DE7E" w14:textId="597B9425" w:rsidR="00B9316F" w:rsidRPr="00E66EEC" w:rsidRDefault="00B9316F" w:rsidP="00597F5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Zink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F09FC" w14:textId="3360A99B" w:rsidR="00B9316F" w:rsidRPr="009A5EDF" w:rsidRDefault="00113804" w:rsidP="00597F5F">
                  <w:pPr>
                    <w:framePr w:hSpace="141" w:wrap="around" w:vAnchor="text" w:hAnchor="margin" w:y="-767"/>
                    <w:ind w:left="1113" w:right="-21"/>
                  </w:pPr>
                  <w:r>
                    <w:t>1</w:t>
                  </w:r>
                  <w:r w:rsidRPr="00B9316F">
                    <w:t>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95687" w14:textId="4AAEB724" w:rsidR="00B9316F" w:rsidRPr="00574A7A" w:rsidRDefault="00113804" w:rsidP="00597F5F">
                  <w:pPr>
                    <w:framePr w:hSpace="141" w:wrap="around" w:vAnchor="text" w:hAnchor="margin" w:y="-767"/>
                    <w:ind w:left="876" w:right="-21"/>
                  </w:pPr>
                  <w:r>
                    <w:t>100</w:t>
                  </w:r>
                </w:p>
              </w:tc>
            </w:tr>
            <w:tr w:rsidR="00B9316F" w:rsidRPr="00574A7A" w14:paraId="5D3C759B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C033C" w14:textId="18C3CBB8" w:rsidR="00B9316F" w:rsidRPr="00E66EEC" w:rsidRDefault="00B9316F" w:rsidP="00597F5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Selen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09F70" w14:textId="3AE95E59" w:rsidR="00B9316F" w:rsidRPr="009A5EDF" w:rsidRDefault="00113804" w:rsidP="00597F5F">
                  <w:pPr>
                    <w:framePr w:hSpace="141" w:wrap="around" w:vAnchor="text" w:hAnchor="margin" w:y="-767"/>
                    <w:ind w:left="1113" w:right="-21"/>
                  </w:pPr>
                  <w:r>
                    <w:t>165</w:t>
                  </w:r>
                  <w:r w:rsidRPr="00B9316F">
                    <w:t xml:space="preserve"> </w:t>
                  </w:r>
                  <w:r w:rsidRPr="00113804">
                    <w:t>µg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4DBAF" w14:textId="1A0E55A1" w:rsidR="00B9316F" w:rsidRPr="00574A7A" w:rsidRDefault="00113804" w:rsidP="00597F5F">
                  <w:pPr>
                    <w:framePr w:hSpace="141" w:wrap="around" w:vAnchor="text" w:hAnchor="margin" w:y="-767"/>
                    <w:ind w:left="876" w:right="-21"/>
                  </w:pPr>
                  <w:r>
                    <w:t>300</w:t>
                  </w:r>
                </w:p>
              </w:tc>
            </w:tr>
            <w:tr w:rsidR="00B9316F" w:rsidRPr="00574A7A" w14:paraId="42198B3E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C1EAB" w14:textId="378108CC" w:rsidR="00B9316F" w:rsidRPr="00E66EEC" w:rsidRDefault="00B9316F" w:rsidP="00597F5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D3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52FB" w14:textId="7A2D5979" w:rsidR="00B9316F" w:rsidRPr="009A5EDF" w:rsidRDefault="00113804" w:rsidP="00597F5F">
                  <w:pPr>
                    <w:framePr w:hSpace="141" w:wrap="around" w:vAnchor="text" w:hAnchor="margin" w:y="-767"/>
                    <w:ind w:left="1113" w:right="-21"/>
                  </w:pPr>
                  <w:r>
                    <w:t>15</w:t>
                  </w:r>
                  <w:r w:rsidRPr="00113804">
                    <w:t xml:space="preserve"> µg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7670" w14:textId="67950EFB" w:rsidR="00B9316F" w:rsidRPr="00574A7A" w:rsidRDefault="00113804" w:rsidP="00597F5F">
                  <w:pPr>
                    <w:framePr w:hSpace="141" w:wrap="around" w:vAnchor="text" w:hAnchor="margin" w:y="-767"/>
                    <w:ind w:left="876" w:right="-21"/>
                  </w:pPr>
                  <w:r>
                    <w:t>300</w:t>
                  </w:r>
                </w:p>
              </w:tc>
            </w:tr>
            <w:tr w:rsidR="00B9316F" w:rsidRPr="00574A7A" w14:paraId="3C1C56E2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1DA76" w14:textId="7A95AA55" w:rsidR="00B9316F" w:rsidRPr="00E66EEC" w:rsidRDefault="00B9316F" w:rsidP="00597F5F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 xml:space="preserve">*% des Referenzwertes nach EU-Richtlinie </w:t>
                  </w:r>
                  <w:r w:rsidR="00113804">
                    <w:br/>
                  </w:r>
                  <w:r w:rsidRPr="00B9316F">
                    <w:t>(ETD = empfohlene Tagesdosis)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8B011" w14:textId="77777777" w:rsidR="00B9316F" w:rsidRPr="00574A7A" w:rsidRDefault="00B9316F" w:rsidP="00597F5F">
                  <w:pPr>
                    <w:framePr w:hSpace="141" w:wrap="around" w:vAnchor="text" w:hAnchor="margin" w:y="-767"/>
                    <w:ind w:left="1113" w:right="-21"/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6C1FA" w14:textId="546F43CB" w:rsidR="00B9316F" w:rsidRPr="00574A7A" w:rsidRDefault="00B9316F" w:rsidP="00597F5F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</w:tbl>
          <w:p w14:paraId="260F637A" w14:textId="77777777" w:rsidR="009C23DB" w:rsidRPr="009C23DB" w:rsidRDefault="009C23DB" w:rsidP="00710139"/>
        </w:tc>
      </w:tr>
      <w:tr w:rsidR="009C23DB" w:rsidRPr="00A71A10" w14:paraId="1AB1D7C4" w14:textId="77777777" w:rsidTr="009C23DB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E81A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3AF2EBB" w14:textId="77777777" w:rsidR="006678D0" w:rsidRDefault="006678D0" w:rsidP="000B663A">
      <w:pPr>
        <w:pStyle w:val="KeinLeerraum"/>
      </w:pPr>
    </w:p>
    <w:p w14:paraId="62A07C12" w14:textId="77777777" w:rsidR="006678D0" w:rsidRDefault="006678D0" w:rsidP="000B663A">
      <w:pPr>
        <w:pStyle w:val="KeinLeerraum"/>
      </w:pPr>
    </w:p>
    <w:p w14:paraId="41C4AAF6" w14:textId="77777777" w:rsidR="006678D0" w:rsidRDefault="006678D0" w:rsidP="000B663A">
      <w:pPr>
        <w:pStyle w:val="KeinLeerraum"/>
      </w:pPr>
    </w:p>
    <w:p w14:paraId="30DF72D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6C8D"/>
    <w:multiLevelType w:val="hybridMultilevel"/>
    <w:tmpl w:val="68643D14"/>
    <w:lvl w:ilvl="0" w:tplc="5100F0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13804"/>
    <w:rsid w:val="00151D42"/>
    <w:rsid w:val="0018611A"/>
    <w:rsid w:val="001E3E53"/>
    <w:rsid w:val="00224DD2"/>
    <w:rsid w:val="00233710"/>
    <w:rsid w:val="0028422F"/>
    <w:rsid w:val="003F3C85"/>
    <w:rsid w:val="00440F23"/>
    <w:rsid w:val="00491740"/>
    <w:rsid w:val="004B3D1C"/>
    <w:rsid w:val="00523133"/>
    <w:rsid w:val="00574A7A"/>
    <w:rsid w:val="00597F5F"/>
    <w:rsid w:val="006110EB"/>
    <w:rsid w:val="00646514"/>
    <w:rsid w:val="00646F2D"/>
    <w:rsid w:val="006678D0"/>
    <w:rsid w:val="006A6742"/>
    <w:rsid w:val="006C40C3"/>
    <w:rsid w:val="00710139"/>
    <w:rsid w:val="00734A4C"/>
    <w:rsid w:val="00896F23"/>
    <w:rsid w:val="008C0B5C"/>
    <w:rsid w:val="00933586"/>
    <w:rsid w:val="009335FF"/>
    <w:rsid w:val="009A24DE"/>
    <w:rsid w:val="009A5EDF"/>
    <w:rsid w:val="009C23DB"/>
    <w:rsid w:val="00A85D46"/>
    <w:rsid w:val="00B9316F"/>
    <w:rsid w:val="00C2795A"/>
    <w:rsid w:val="00C54B46"/>
    <w:rsid w:val="00CB2B56"/>
    <w:rsid w:val="00CE59CF"/>
    <w:rsid w:val="00CF625B"/>
    <w:rsid w:val="00D26DC6"/>
    <w:rsid w:val="00D625D9"/>
    <w:rsid w:val="00DC31CE"/>
    <w:rsid w:val="00DF0D38"/>
    <w:rsid w:val="00E66EEC"/>
    <w:rsid w:val="00EF7B20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17</cp:revision>
  <cp:lastPrinted>2018-09-10T12:29:00Z</cp:lastPrinted>
  <dcterms:created xsi:type="dcterms:W3CDTF">2018-11-23T13:24:00Z</dcterms:created>
  <dcterms:modified xsi:type="dcterms:W3CDTF">2021-12-02T09:16:00Z</dcterms:modified>
</cp:coreProperties>
</file>