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10596" w:type="dxa"/>
        <w:tblCellMar>
          <w:left w:w="70" w:type="dxa"/>
          <w:right w:w="70" w:type="dxa"/>
        </w:tblCellMar>
        <w:tblLook w:val="04A0" w:firstRow="1" w:lastRow="0" w:firstColumn="1" w:lastColumn="0" w:noHBand="0" w:noVBand="1"/>
      </w:tblPr>
      <w:tblGrid>
        <w:gridCol w:w="10596"/>
      </w:tblGrid>
      <w:tr w:rsidR="009C23DB" w:rsidRPr="00A71A10" w14:paraId="0AAA2303" w14:textId="77777777" w:rsidTr="00082C4E">
        <w:trPr>
          <w:trHeight w:val="300"/>
        </w:trPr>
        <w:tc>
          <w:tcPr>
            <w:tcW w:w="10596" w:type="dxa"/>
            <w:tcBorders>
              <w:top w:val="nil"/>
              <w:left w:val="nil"/>
              <w:bottom w:val="nil"/>
              <w:right w:val="nil"/>
            </w:tcBorders>
            <w:shd w:val="clear" w:color="000000" w:fill="FFFFFF"/>
            <w:noWrap/>
            <w:vAlign w:val="bottom"/>
            <w:hideMark/>
          </w:tcPr>
          <w:p w14:paraId="7DBB048A" w14:textId="77777777" w:rsidR="009C23DB" w:rsidRPr="00A71A10" w:rsidRDefault="009C23DB" w:rsidP="009C23DB">
            <w:pPr>
              <w:spacing w:after="0" w:line="240" w:lineRule="auto"/>
              <w:rPr>
                <w:rFonts w:eastAsia="Times New Roman"/>
                <w:color w:val="000000"/>
                <w:lang w:eastAsia="de-DE"/>
              </w:rPr>
            </w:pPr>
          </w:p>
        </w:tc>
      </w:tr>
      <w:tr w:rsidR="009C23DB" w:rsidRPr="00A71A10" w14:paraId="37680C59" w14:textId="77777777" w:rsidTr="00082C4E">
        <w:trPr>
          <w:trHeight w:val="300"/>
        </w:trPr>
        <w:tc>
          <w:tcPr>
            <w:tcW w:w="10596" w:type="dxa"/>
            <w:tcBorders>
              <w:top w:val="nil"/>
              <w:left w:val="nil"/>
              <w:bottom w:val="nil"/>
              <w:right w:val="nil"/>
            </w:tcBorders>
            <w:shd w:val="clear" w:color="000000" w:fill="FFFFFF"/>
            <w:noWrap/>
            <w:vAlign w:val="bottom"/>
            <w:hideMark/>
          </w:tcPr>
          <w:p w14:paraId="3C0DEDC0" w14:textId="71D0CB6B" w:rsidR="009C23DB" w:rsidRPr="00896F23" w:rsidRDefault="009C23DB" w:rsidP="009C23DB">
            <w:r>
              <w:rPr>
                <w:b/>
                <w:i/>
              </w:rPr>
              <w:t>PZN:</w:t>
            </w:r>
            <w:r>
              <w:rPr>
                <w:b/>
                <w:i/>
              </w:rPr>
              <w:br/>
            </w:r>
            <w:r w:rsidR="00082C4E" w:rsidRPr="00082C4E">
              <w:rPr>
                <w:b/>
                <w:bCs/>
                <w:i/>
                <w:iCs/>
              </w:rPr>
              <w:t>172</w:t>
            </w:r>
            <w:r w:rsidR="00082C4E">
              <w:rPr>
                <w:b/>
                <w:bCs/>
                <w:i/>
                <w:iCs/>
              </w:rPr>
              <w:t xml:space="preserve"> </w:t>
            </w:r>
            <w:r w:rsidR="00082C4E" w:rsidRPr="00082C4E">
              <w:rPr>
                <w:b/>
                <w:bCs/>
                <w:i/>
                <w:iCs/>
              </w:rPr>
              <w:t>751</w:t>
            </w:r>
            <w:r w:rsidR="00082C4E">
              <w:rPr>
                <w:b/>
                <w:bCs/>
                <w:i/>
                <w:iCs/>
              </w:rPr>
              <w:t xml:space="preserve"> </w:t>
            </w:r>
            <w:r w:rsidR="00082C4E" w:rsidRPr="00082C4E">
              <w:rPr>
                <w:b/>
                <w:bCs/>
                <w:i/>
                <w:iCs/>
              </w:rPr>
              <w:t>90</w:t>
            </w:r>
          </w:p>
          <w:p w14:paraId="25F1DDA4" w14:textId="6F64FFA7" w:rsidR="00082C4E" w:rsidRDefault="009C23DB" w:rsidP="00082C4E">
            <w:pPr>
              <w:ind w:right="885"/>
            </w:pPr>
            <w:proofErr w:type="spellStart"/>
            <w:proofErr w:type="gramStart"/>
            <w:r>
              <w:rPr>
                <w:b/>
                <w:i/>
              </w:rPr>
              <w:t>USP’s</w:t>
            </w:r>
            <w:proofErr w:type="spellEnd"/>
            <w:proofErr w:type="gramEnd"/>
            <w:r>
              <w:rPr>
                <w:b/>
                <w:i/>
              </w:rPr>
              <w:t>:</w:t>
            </w:r>
            <w:r w:rsidR="00646514">
              <w:rPr>
                <w:b/>
                <w:i/>
              </w:rPr>
              <w:br/>
            </w:r>
            <w:r w:rsidR="00082C4E" w:rsidRPr="00082C4E">
              <w:rPr>
                <w:b/>
                <w:bCs/>
              </w:rPr>
              <w:t xml:space="preserve">Die </w:t>
            </w:r>
            <w:proofErr w:type="spellStart"/>
            <w:r w:rsidR="00082C4E" w:rsidRPr="00082C4E">
              <w:rPr>
                <w:b/>
                <w:bCs/>
              </w:rPr>
              <w:t>Profigur</w:t>
            </w:r>
            <w:proofErr w:type="spellEnd"/>
            <w:r w:rsidR="00082C4E" w:rsidRPr="00082C4E">
              <w:rPr>
                <w:b/>
                <w:bCs/>
              </w:rPr>
              <w:t>-Tabletten unterstützen Ihr Gewichtsmanagement in den Wechseljahren. Die Pflanzenextrakte des Mate-Strauchs helfen bei der Aufrechterhaltung eines gesunden Körpergewichts und tragen zur Fettverbrennung bei.</w:t>
            </w:r>
            <w:r w:rsidR="00082C4E" w:rsidRPr="00082C4E">
              <w:rPr>
                <w:b/>
                <w:bCs/>
              </w:rPr>
              <w:t xml:space="preserve"> </w:t>
            </w:r>
            <w:r w:rsidR="00646514">
              <w:br/>
            </w:r>
            <w:r w:rsidR="00646514">
              <w:rPr>
                <w:b/>
              </w:rPr>
              <w:br/>
            </w:r>
            <w:r>
              <w:rPr>
                <w:b/>
              </w:rPr>
              <w:t>&lt;h2&gt;</w:t>
            </w:r>
            <w:r w:rsidR="00896F23">
              <w:rPr>
                <w:b/>
              </w:rPr>
              <w:t xml:space="preserve"> </w:t>
            </w:r>
            <w:proofErr w:type="spellStart"/>
            <w:r w:rsidR="00082C4E" w:rsidRPr="00082C4E">
              <w:rPr>
                <w:b/>
              </w:rPr>
              <w:t>Menosan</w:t>
            </w:r>
            <w:proofErr w:type="spellEnd"/>
            <w:r w:rsidR="00082C4E" w:rsidRPr="00082C4E">
              <w:rPr>
                <w:b/>
              </w:rPr>
              <w:t xml:space="preserve"> </w:t>
            </w:r>
            <w:proofErr w:type="spellStart"/>
            <w:r w:rsidR="00082C4E" w:rsidRPr="00082C4E">
              <w:rPr>
                <w:b/>
              </w:rPr>
              <w:t>Profigur</w:t>
            </w:r>
            <w:proofErr w:type="spellEnd"/>
            <w:r w:rsidR="00082C4E" w:rsidRPr="00082C4E">
              <w:rPr>
                <w:b/>
              </w:rPr>
              <w:t>-Tabletten</w:t>
            </w:r>
            <w:r w:rsidR="00082C4E" w:rsidRPr="00082C4E">
              <w:rPr>
                <w:b/>
              </w:rPr>
              <w:t xml:space="preserve"> </w:t>
            </w:r>
            <w:r>
              <w:rPr>
                <w:b/>
              </w:rPr>
              <w:t>&lt;/h2&gt;</w:t>
            </w:r>
            <w:r>
              <w:rPr>
                <w:b/>
              </w:rPr>
              <w:br/>
            </w:r>
            <w:r w:rsidR="00082C4E">
              <w:t>Nahrungsergänzungsmittel mit den Pflanzenextrakten des Mate-Strauchs, von Goldrute und Salbei, sowie Magnesium und Zink.</w:t>
            </w:r>
          </w:p>
          <w:p w14:paraId="73893D79" w14:textId="77777777" w:rsidR="00082C4E" w:rsidRDefault="00082C4E" w:rsidP="00082C4E">
            <w:pPr>
              <w:ind w:right="1168"/>
              <w:rPr>
                <w:b/>
              </w:rPr>
            </w:pPr>
            <w:r>
              <w:t>Mate hilft bei der Aufrechterhaltung eines gesunden Körpergewichts und trägt zur Fettverbrennung bei. Zink unterstützt den normalen Fettsäure- und Kohlehydratstoffwechsel, sowie eine normale Eiweißsynthese. Magnesium kann sich positiv auf das Elektrolytgleichgewicht auswirken und unterstützt ebenfalls eine normale Eiweißsynthese. Salbei trägt zu einer normalen Schweißabsonderung und zum Wohlbefinden in den Wechseljahren (Menopause) bei.</w:t>
            </w:r>
            <w:r>
              <w:rPr>
                <w:b/>
              </w:rPr>
              <w:t xml:space="preserve"> </w:t>
            </w:r>
          </w:p>
          <w:p w14:paraId="13056DEE" w14:textId="53BC22A0" w:rsidR="009C23DB" w:rsidRDefault="009C23DB" w:rsidP="00082C4E">
            <w:pPr>
              <w:ind w:right="1168"/>
              <w:rPr>
                <w:b/>
              </w:rPr>
            </w:pPr>
            <w:r>
              <w:rPr>
                <w:b/>
              </w:rPr>
              <w:t>&lt;h</w:t>
            </w:r>
            <w:r w:rsidR="00574A7A">
              <w:rPr>
                <w:b/>
              </w:rPr>
              <w:t>3</w:t>
            </w:r>
            <w:r>
              <w:rPr>
                <w:b/>
              </w:rPr>
              <w:t>&gt;</w:t>
            </w:r>
            <w:r w:rsidRPr="009C23DB">
              <w:t xml:space="preserve"> </w:t>
            </w:r>
            <w:r w:rsidRPr="009C23DB">
              <w:rPr>
                <w:b/>
              </w:rPr>
              <w:t xml:space="preserve">Produktmerkmale &amp; Hinweise </w:t>
            </w:r>
            <w:r>
              <w:rPr>
                <w:b/>
              </w:rPr>
              <w:t>&lt;/h</w:t>
            </w:r>
            <w:r w:rsidR="00574A7A">
              <w:rPr>
                <w:b/>
              </w:rPr>
              <w:t>3</w:t>
            </w:r>
            <w:r>
              <w:rPr>
                <w:b/>
              </w:rPr>
              <w:t>&gt;</w:t>
            </w:r>
          </w:p>
          <w:p w14:paraId="5256ECF8" w14:textId="0E33E0DF" w:rsidR="009C23DB" w:rsidRDefault="004B3D1C" w:rsidP="00082C4E">
            <w:pPr>
              <w:pStyle w:val="KeinLeerraum"/>
              <w:ind w:right="1168"/>
            </w:pPr>
            <w:r>
              <w:rPr>
                <w:rFonts w:eastAsia="Times New Roman"/>
                <w:color w:val="000000"/>
                <w:lang w:eastAsia="de-DE"/>
              </w:rPr>
              <w:t>&lt;li&gt;</w:t>
            </w:r>
            <w:r w:rsidR="00CB2B56">
              <w:t xml:space="preserve"> </w:t>
            </w:r>
            <w:r w:rsidR="00CB2B56" w:rsidRPr="00CB2B56">
              <w:t>Für Vegetarier und Veganer geeignet</w:t>
            </w:r>
          </w:p>
          <w:p w14:paraId="3D7E76FF" w14:textId="774676FE" w:rsidR="00CB2B56" w:rsidRDefault="00CB2B56" w:rsidP="00082C4E">
            <w:pPr>
              <w:pStyle w:val="KeinLeerraum"/>
              <w:ind w:right="1168"/>
            </w:pPr>
            <w:r>
              <w:rPr>
                <w:rFonts w:eastAsia="Times New Roman"/>
                <w:color w:val="000000"/>
                <w:lang w:eastAsia="de-DE"/>
              </w:rPr>
              <w:t>&lt;li&gt;</w:t>
            </w:r>
            <w:r>
              <w:t xml:space="preserve"> </w:t>
            </w:r>
            <w:r w:rsidRPr="00CB2B56">
              <w:t xml:space="preserve">Gluten- und </w:t>
            </w:r>
            <w:proofErr w:type="spellStart"/>
            <w:r w:rsidRPr="00CB2B56">
              <w:t>laktosefrei</w:t>
            </w:r>
            <w:proofErr w:type="spellEnd"/>
          </w:p>
          <w:p w14:paraId="6BCDD80F" w14:textId="37A7EA6E" w:rsidR="0028422F" w:rsidRPr="009C23DB" w:rsidRDefault="0028422F" w:rsidP="00082C4E">
            <w:pPr>
              <w:pStyle w:val="KeinLeerraum"/>
              <w:ind w:right="1168"/>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67A0CFF4" w14:textId="5DB00E0B" w:rsidR="00CB2B56" w:rsidRDefault="00082C4E" w:rsidP="00082C4E">
            <w:pPr>
              <w:pStyle w:val="KeinLeerraum"/>
              <w:ind w:right="1168"/>
            </w:pPr>
            <w:r>
              <w:t>Trocken, vor Licht geschützt und bei Raumtemperatur aufbewahren. Außerhalb der Reichweite von Kindern lagern.</w:t>
            </w:r>
            <w:r>
              <w:t xml:space="preserve"> </w:t>
            </w:r>
            <w:r>
              <w:t>Empfohlene Tagesdosis sollte nicht überschritten werden. Nahrungsergänzungsmittel sind kein Ersatz für eine ausgewogene und abwechslungsreiche Ernährung sowie eine gesunde Lebensweise. Bitte beachten Sie die Angaben auf der Verpackung.</w:t>
            </w:r>
            <w:r>
              <w:t xml:space="preserve"> </w:t>
            </w:r>
          </w:p>
          <w:p w14:paraId="46179709" w14:textId="77777777" w:rsidR="00082C4E" w:rsidRDefault="00082C4E" w:rsidP="00082C4E">
            <w:pPr>
              <w:pStyle w:val="KeinLeerraum"/>
              <w:ind w:right="1168"/>
            </w:pPr>
          </w:p>
          <w:p w14:paraId="1F360ECA" w14:textId="1FDBCB87" w:rsidR="00440F23" w:rsidRDefault="00440F23" w:rsidP="00082C4E">
            <w:pPr>
              <w:ind w:right="1168"/>
              <w:rPr>
                <w:b/>
              </w:rPr>
            </w:pPr>
            <w:r>
              <w:rPr>
                <w:b/>
              </w:rPr>
              <w:t>&lt;h</w:t>
            </w:r>
            <w:r w:rsidR="00574A7A">
              <w:rPr>
                <w:b/>
              </w:rPr>
              <w:t>4</w:t>
            </w:r>
            <w:r>
              <w:rPr>
                <w:b/>
              </w:rPr>
              <w:t>&gt;</w:t>
            </w:r>
            <w:r w:rsidRPr="009C23DB">
              <w:t xml:space="preserve"> </w:t>
            </w:r>
            <w:r w:rsidR="00CB2B56">
              <w:rPr>
                <w:b/>
              </w:rPr>
              <w:t xml:space="preserve">Marke </w:t>
            </w:r>
            <w:r>
              <w:rPr>
                <w:b/>
              </w:rPr>
              <w:t>&lt;/h</w:t>
            </w:r>
            <w:r w:rsidR="00574A7A">
              <w:rPr>
                <w:b/>
              </w:rPr>
              <w:t>4</w:t>
            </w:r>
            <w:r>
              <w:rPr>
                <w:b/>
              </w:rPr>
              <w:t>&gt;</w:t>
            </w:r>
          </w:p>
          <w:p w14:paraId="4C8D1159" w14:textId="06A4E278" w:rsidR="00CB2B56" w:rsidRDefault="00CB2B56" w:rsidP="00082C4E">
            <w:pPr>
              <w:ind w:right="1168"/>
            </w:pPr>
            <w:r w:rsidRPr="00CB2B56">
              <w:t xml:space="preserve">Die Basis der Gesundheitsmarke </w:t>
            </w:r>
            <w:proofErr w:type="spellStart"/>
            <w:r w:rsidRPr="00CB2B56">
              <w:t>A.Vogel</w:t>
            </w:r>
            <w:proofErr w:type="spellEnd"/>
            <w:r w:rsidRPr="00CB2B56">
              <w:t xml:space="preserve"> ist das Credo unseres Gründers, des Schweizer Naturheilkunde-Pioniers Alfred Vogel: «Die Natur war meine liebste Universität.» Frische, biologisch angebaute Rohstoffe bilden die Grundlage für unsere wirksamen, wissenschaftlich erforschten pflanzlichen Arzneimittel sowie die vitalisierenden Nahrungs- und Nahrungsergänzungsmittel. Mit zuverlässigen, ausgewogenen Informationen zur natürlichen Gesundheit, Ernährung und Lebensweise vermittelt Ihnen </w:t>
            </w:r>
            <w:proofErr w:type="spellStart"/>
            <w:r w:rsidRPr="00CB2B56">
              <w:t>A.Vogel</w:t>
            </w:r>
            <w:proofErr w:type="spellEnd"/>
            <w:r w:rsidRPr="00CB2B56">
              <w:t xml:space="preserve"> ein besseres Verständnis dafür, wie Sie Ihre Gesundheit erhalten und Ihr Wohlbefinden verbessern können.</w:t>
            </w:r>
          </w:p>
          <w:p w14:paraId="156CF2F8" w14:textId="5431EE78" w:rsidR="00CB2B56" w:rsidRDefault="00CB2B56" w:rsidP="00082C4E">
            <w:pPr>
              <w:ind w:right="1168"/>
              <w:rPr>
                <w:b/>
              </w:rPr>
            </w:pPr>
            <w:r>
              <w:rPr>
                <w:b/>
              </w:rPr>
              <w:t>&lt;h5&gt;</w:t>
            </w:r>
            <w:r w:rsidRPr="009C23DB">
              <w:t xml:space="preserve"> </w:t>
            </w:r>
            <w:r w:rsidRPr="00440F23">
              <w:rPr>
                <w:b/>
              </w:rPr>
              <w:t>Netto-Füllmenge</w:t>
            </w:r>
            <w:r>
              <w:rPr>
                <w:b/>
              </w:rPr>
              <w:t xml:space="preserve"> &lt;/h5&gt;</w:t>
            </w:r>
          </w:p>
          <w:p w14:paraId="370CB841" w14:textId="77777777" w:rsidR="00082C4E" w:rsidRDefault="00082C4E" w:rsidP="00082C4E">
            <w:pPr>
              <w:ind w:right="1168"/>
            </w:pPr>
            <w:r w:rsidRPr="00082C4E">
              <w:t>Inhalt = 60 Tabletten (46,5 g)</w:t>
            </w:r>
            <w:r w:rsidRPr="00082C4E">
              <w:t xml:space="preserve"> </w:t>
            </w:r>
          </w:p>
          <w:p w14:paraId="36AE7C1A" w14:textId="60A1B795" w:rsidR="00440F23" w:rsidRDefault="00440F23" w:rsidP="00082C4E">
            <w:pPr>
              <w:ind w:right="1168"/>
              <w:rPr>
                <w:b/>
              </w:rPr>
            </w:pPr>
            <w:r>
              <w:rPr>
                <w:b/>
              </w:rPr>
              <w:t>&lt;h</w:t>
            </w:r>
            <w:r w:rsidR="00CB2B56">
              <w:rPr>
                <w:b/>
              </w:rPr>
              <w:t>6</w:t>
            </w:r>
            <w:r>
              <w:rPr>
                <w:b/>
              </w:rPr>
              <w:t>&gt;</w:t>
            </w:r>
            <w:r w:rsidRPr="009C23DB">
              <w:t xml:space="preserve"> </w:t>
            </w:r>
            <w:r>
              <w:rPr>
                <w:b/>
              </w:rPr>
              <w:t>Zutaten &lt;/h</w:t>
            </w:r>
            <w:r w:rsidR="00CB2B56">
              <w:rPr>
                <w:b/>
              </w:rPr>
              <w:t>6</w:t>
            </w:r>
            <w:r>
              <w:rPr>
                <w:b/>
              </w:rPr>
              <w:t>&gt;</w:t>
            </w:r>
          </w:p>
          <w:p w14:paraId="029D5DD7" w14:textId="45DB61F5" w:rsidR="00CB2B56" w:rsidRDefault="00082C4E" w:rsidP="00082C4E">
            <w:pPr>
              <w:ind w:right="1168"/>
            </w:pPr>
            <w:r w:rsidRPr="00082C4E">
              <w:t xml:space="preserve">Mate-Extrakt (Ilex </w:t>
            </w:r>
            <w:proofErr w:type="spellStart"/>
            <w:r w:rsidRPr="00082C4E">
              <w:t>paraguariensis</w:t>
            </w:r>
            <w:proofErr w:type="spellEnd"/>
            <w:r w:rsidRPr="00082C4E">
              <w:t xml:space="preserve"> A.St.-</w:t>
            </w:r>
            <w:proofErr w:type="spellStart"/>
            <w:r w:rsidRPr="00082C4E">
              <w:t>Hil</w:t>
            </w:r>
            <w:proofErr w:type="spellEnd"/>
            <w:r w:rsidRPr="00082C4E">
              <w:t xml:space="preserve">.); Füllstoff: Cellulose; Magnesiumcitrat; Verdickungsmittel: vernetzter </w:t>
            </w:r>
            <w:proofErr w:type="spellStart"/>
            <w:r w:rsidRPr="00082C4E">
              <w:t>Cellulosegummi</w:t>
            </w:r>
            <w:proofErr w:type="spellEnd"/>
            <w:r w:rsidRPr="00082C4E">
              <w:t xml:space="preserve">, </w:t>
            </w:r>
            <w:proofErr w:type="spellStart"/>
            <w:r w:rsidRPr="00082C4E">
              <w:t>Siliciumdioxid</w:t>
            </w:r>
            <w:proofErr w:type="spellEnd"/>
            <w:r w:rsidRPr="00082C4E">
              <w:t xml:space="preserve">; Überzugsmittel: Fettsäuren, </w:t>
            </w:r>
            <w:proofErr w:type="spellStart"/>
            <w:r w:rsidRPr="00082C4E">
              <w:t>Magnesiumstearat</w:t>
            </w:r>
            <w:proofErr w:type="spellEnd"/>
            <w:r w:rsidRPr="00082C4E">
              <w:t xml:space="preserve">; Echter </w:t>
            </w:r>
            <w:proofErr w:type="spellStart"/>
            <w:r w:rsidRPr="00082C4E">
              <w:t>GoldrutenExtrakt</w:t>
            </w:r>
            <w:proofErr w:type="spellEnd"/>
            <w:r w:rsidRPr="00082C4E">
              <w:t xml:space="preserve"> (</w:t>
            </w:r>
            <w:proofErr w:type="spellStart"/>
            <w:r w:rsidRPr="00082C4E">
              <w:t>Solidago</w:t>
            </w:r>
            <w:proofErr w:type="spellEnd"/>
            <w:r w:rsidRPr="00082C4E">
              <w:t xml:space="preserve"> </w:t>
            </w:r>
            <w:proofErr w:type="spellStart"/>
            <w:r w:rsidRPr="00082C4E">
              <w:t>virgaurea</w:t>
            </w:r>
            <w:proofErr w:type="spellEnd"/>
            <w:r w:rsidRPr="00082C4E">
              <w:t xml:space="preserve"> L.); Salbei-Extrakt (</w:t>
            </w:r>
            <w:proofErr w:type="spellStart"/>
            <w:r w:rsidRPr="00082C4E">
              <w:t>Salvia</w:t>
            </w:r>
            <w:proofErr w:type="spellEnd"/>
            <w:r w:rsidRPr="00082C4E">
              <w:t xml:space="preserve"> </w:t>
            </w:r>
            <w:proofErr w:type="spellStart"/>
            <w:r w:rsidRPr="00082C4E">
              <w:t>officinalis</w:t>
            </w:r>
            <w:proofErr w:type="spellEnd"/>
            <w:r w:rsidRPr="00082C4E">
              <w:t xml:space="preserve"> L.); Zinkcitrat; Emulgator: Zuckerester von Speisefettsäuren.</w:t>
            </w:r>
          </w:p>
          <w:p w14:paraId="4F4606E3" w14:textId="77777777" w:rsidR="00082C4E" w:rsidRDefault="00440F23" w:rsidP="00082C4E">
            <w:pPr>
              <w:ind w:right="1168"/>
              <w:rPr>
                <w:b/>
              </w:rPr>
            </w:pPr>
            <w:r>
              <w:rPr>
                <w:b/>
              </w:rPr>
              <w:t>&lt;h</w:t>
            </w:r>
            <w:r w:rsidR="00CB2B56">
              <w:rPr>
                <w:b/>
              </w:rPr>
              <w:t>7</w:t>
            </w:r>
            <w:r>
              <w:rPr>
                <w:b/>
              </w:rPr>
              <w:t>&gt;</w:t>
            </w:r>
            <w:r w:rsidRPr="009C23DB">
              <w:t xml:space="preserve"> </w:t>
            </w:r>
            <w:r w:rsidRPr="00440F23">
              <w:rPr>
                <w:b/>
              </w:rPr>
              <w:t>Verzehrempfehlung</w:t>
            </w:r>
            <w:r>
              <w:rPr>
                <w:b/>
              </w:rPr>
              <w:t xml:space="preserve"> &lt;/h</w:t>
            </w:r>
            <w:r w:rsidR="00CB2B56">
              <w:rPr>
                <w:b/>
              </w:rPr>
              <w:t>7</w:t>
            </w:r>
            <w:r>
              <w:rPr>
                <w:b/>
              </w:rPr>
              <w:t>&gt;</w:t>
            </w:r>
          </w:p>
          <w:p w14:paraId="242210FA" w14:textId="5EB7E12B" w:rsidR="00082C4E" w:rsidRPr="00082C4E" w:rsidRDefault="00082C4E" w:rsidP="00082C4E">
            <w:pPr>
              <w:ind w:right="1168"/>
              <w:rPr>
                <w:b/>
              </w:rPr>
            </w:pPr>
            <w:r w:rsidRPr="00082C4E">
              <w:lastRenderedPageBreak/>
              <w:t>Vorzugsweise vor dem Frühstück 2 Tabletten täglich mit etwas Wasser einnehmen. Eine Einnahme über einen längeren Zeitraum ist empfehlenswert.</w:t>
            </w:r>
          </w:p>
          <w:p w14:paraId="65E20756" w14:textId="77777777" w:rsidR="00082C4E" w:rsidRDefault="00082C4E" w:rsidP="00082C4E">
            <w:pPr>
              <w:ind w:right="1168"/>
              <w:rPr>
                <w:b/>
              </w:rPr>
            </w:pPr>
          </w:p>
          <w:p w14:paraId="1716576C" w14:textId="49F20CCE" w:rsidR="00440F23" w:rsidRDefault="00440F23" w:rsidP="00082C4E">
            <w:pPr>
              <w:ind w:right="1168"/>
              <w:rPr>
                <w:b/>
              </w:rPr>
            </w:pPr>
            <w:r>
              <w:rPr>
                <w:b/>
              </w:rPr>
              <w:t>&lt;h</w:t>
            </w:r>
            <w:r w:rsidR="00CB2B56">
              <w:rPr>
                <w:b/>
              </w:rPr>
              <w:t>8</w:t>
            </w:r>
            <w:r>
              <w:rPr>
                <w:b/>
              </w:rPr>
              <w:t>&gt;</w:t>
            </w:r>
            <w:r w:rsidRPr="009C23DB">
              <w:t xml:space="preserve"> </w:t>
            </w:r>
            <w:r w:rsidR="00574A7A">
              <w:rPr>
                <w:b/>
              </w:rPr>
              <w:t>Nährwerte</w:t>
            </w:r>
            <w:r>
              <w:rPr>
                <w:b/>
              </w:rPr>
              <w:t xml:space="preserve"> &lt;/h</w:t>
            </w:r>
            <w:r w:rsidR="00CB2B56">
              <w:rPr>
                <w:b/>
              </w:rPr>
              <w:t>8</w:t>
            </w:r>
            <w:r>
              <w:rPr>
                <w:b/>
              </w:rPr>
              <w:t>&gt;</w:t>
            </w:r>
          </w:p>
          <w:tbl>
            <w:tblPr>
              <w:tblW w:w="10456"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966"/>
              <w:gridCol w:w="4490"/>
            </w:tblGrid>
            <w:tr w:rsidR="00FC6E82" w:rsidRPr="00574A7A" w14:paraId="7CF30A5E" w14:textId="77777777" w:rsidTr="00CB2B56">
              <w:trPr>
                <w:trHeight w:val="498"/>
                <w:tblHead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F248919" w14:textId="77777777" w:rsidR="00CB2B56" w:rsidRPr="00574A7A" w:rsidRDefault="00CB2B56" w:rsidP="00082C4E">
                  <w:pPr>
                    <w:framePr w:hSpace="141" w:wrap="around" w:vAnchor="text" w:hAnchor="margin" w:y="-767"/>
                    <w:rPr>
                      <w:b/>
                      <w:bCs/>
                    </w:rPr>
                  </w:pPr>
                  <w:r w:rsidRPr="00574A7A">
                    <w:rPr>
                      <w:b/>
                      <w:bCs/>
                    </w:rPr>
                    <w:t>Nährwerte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7AC6D22" w14:textId="5A539FD1" w:rsidR="00CB2B56" w:rsidRPr="00574A7A" w:rsidRDefault="00CB2B56" w:rsidP="00082C4E">
                  <w:pPr>
                    <w:framePr w:hSpace="141" w:wrap="around" w:vAnchor="text" w:hAnchor="margin" w:y="-767"/>
                    <w:ind w:right="824"/>
                    <w:rPr>
                      <w:b/>
                      <w:bCs/>
                    </w:rPr>
                  </w:pPr>
                  <w:r>
                    <w:rPr>
                      <w:b/>
                      <w:bCs/>
                    </w:rPr>
                    <w:t xml:space="preserve">Tagesration = </w:t>
                  </w:r>
                  <w:r w:rsidR="00082C4E">
                    <w:rPr>
                      <w:b/>
                      <w:bCs/>
                    </w:rPr>
                    <w:t>2</w:t>
                  </w:r>
                  <w:r>
                    <w:rPr>
                      <w:b/>
                      <w:bCs/>
                    </w:rPr>
                    <w:t xml:space="preserve"> Tabletten</w:t>
                  </w:r>
                </w:p>
              </w:tc>
            </w:tr>
            <w:tr w:rsidR="00FC6E82" w:rsidRPr="00574A7A" w14:paraId="075A161F" w14:textId="77777777" w:rsidTr="00CB2B56">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2E1B85B" w14:textId="78A8AE92" w:rsidR="00CB2B56" w:rsidRPr="00574A7A" w:rsidRDefault="00082C4E" w:rsidP="00082C4E">
                  <w:pPr>
                    <w:framePr w:hSpace="141" w:wrap="around" w:vAnchor="text" w:hAnchor="margin" w:y="-767"/>
                  </w:pPr>
                  <w:r w:rsidRPr="00082C4E">
                    <w:t>Mate-Extrakt</w:t>
                  </w:r>
                  <w:r w:rsidR="00CB2B56" w:rsidRPr="00574A7A">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86A2670" w14:textId="78D9FF32" w:rsidR="00CB2B56" w:rsidRPr="00574A7A" w:rsidRDefault="00082C4E" w:rsidP="00082C4E">
                  <w:pPr>
                    <w:framePr w:hSpace="141" w:wrap="around" w:vAnchor="text" w:hAnchor="margin" w:y="-767"/>
                  </w:pPr>
                  <w:r w:rsidRPr="00082C4E">
                    <w:t>600 mg</w:t>
                  </w:r>
                </w:p>
              </w:tc>
            </w:tr>
            <w:tr w:rsidR="00CB2B56" w:rsidRPr="00574A7A" w14:paraId="5464880B" w14:textId="77777777" w:rsidTr="00CB2B56">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2B2EEA3D" w14:textId="24060D74" w:rsidR="00CB2B56" w:rsidRDefault="00082C4E" w:rsidP="00082C4E">
                  <w:pPr>
                    <w:framePr w:hSpace="141" w:wrap="around" w:vAnchor="text" w:hAnchor="margin" w:y="-767"/>
                  </w:pPr>
                  <w:r w:rsidRPr="00082C4E">
                    <w:t>- entspricht frischen Mateblättern</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41DCF309" w14:textId="7736B238" w:rsidR="00CB2B56" w:rsidRPr="00574A7A" w:rsidRDefault="00082C4E" w:rsidP="00082C4E">
                  <w:pPr>
                    <w:framePr w:hSpace="141" w:wrap="around" w:vAnchor="text" w:hAnchor="margin" w:y="-767"/>
                  </w:pPr>
                  <w:r w:rsidRPr="00082C4E">
                    <w:t>3000 mg</w:t>
                  </w:r>
                </w:p>
              </w:tc>
            </w:tr>
            <w:tr w:rsidR="00FC6E82" w:rsidRPr="00574A7A" w14:paraId="116A4860" w14:textId="77777777" w:rsidTr="00CB2B56">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744CDD0C" w14:textId="12788CA4" w:rsidR="00FC6E82" w:rsidRDefault="00082C4E" w:rsidP="00082C4E">
                  <w:pPr>
                    <w:framePr w:hSpace="141" w:wrap="around" w:vAnchor="text" w:hAnchor="margin" w:y="-767"/>
                  </w:pPr>
                  <w:r w:rsidRPr="00082C4E">
                    <w:t>Magnesium</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43C9024E" w14:textId="22B7E464" w:rsidR="00FC6E82" w:rsidRDefault="00082C4E" w:rsidP="00082C4E">
                  <w:pPr>
                    <w:framePr w:hSpace="141" w:wrap="around" w:vAnchor="text" w:hAnchor="margin" w:y="-767"/>
                  </w:pPr>
                  <w:r w:rsidRPr="00082C4E">
                    <w:t>56,25 mg (15</w:t>
                  </w:r>
                  <w:proofErr w:type="gramStart"/>
                  <w:r w:rsidRPr="00082C4E">
                    <w:t>%)*</w:t>
                  </w:r>
                  <w:proofErr w:type="gramEnd"/>
                </w:p>
              </w:tc>
            </w:tr>
            <w:tr w:rsidR="00FC6E82" w:rsidRPr="00574A7A" w14:paraId="20C2C16D" w14:textId="77777777" w:rsidTr="00CB2B56">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384C43D6" w14:textId="20583FB1" w:rsidR="00FC6E82" w:rsidRDefault="00082C4E" w:rsidP="00082C4E">
                  <w:pPr>
                    <w:framePr w:hSpace="141" w:wrap="around" w:vAnchor="text" w:hAnchor="margin" w:y="-767"/>
                  </w:pPr>
                  <w:r w:rsidRPr="00082C4E">
                    <w:t>Goldruten-Extrakt</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60D32F19" w14:textId="711E3C5B" w:rsidR="00FC6E82" w:rsidRDefault="00082C4E" w:rsidP="00082C4E">
                  <w:pPr>
                    <w:framePr w:hSpace="141" w:wrap="around" w:vAnchor="text" w:hAnchor="margin" w:y="-767"/>
                  </w:pPr>
                  <w:r w:rsidRPr="00082C4E">
                    <w:t>15,4 mg</w:t>
                  </w:r>
                </w:p>
              </w:tc>
            </w:tr>
            <w:tr w:rsidR="00CB2B56" w:rsidRPr="00574A7A" w14:paraId="560FC3DC" w14:textId="77777777" w:rsidTr="00CB2B56">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2FC3FDCA" w14:textId="4788C873" w:rsidR="00CB2B56" w:rsidRDefault="00082C4E" w:rsidP="00082C4E">
                  <w:pPr>
                    <w:framePr w:hSpace="141" w:wrap="around" w:vAnchor="text" w:hAnchor="margin" w:y="-767"/>
                  </w:pPr>
                  <w:r w:rsidRPr="00082C4E">
                    <w:t>- entspricht frischem Goldrutenkraut</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0CEC0886" w14:textId="16F1ACFC" w:rsidR="00CB2B56" w:rsidRPr="00574A7A" w:rsidRDefault="00082C4E" w:rsidP="00082C4E">
                  <w:pPr>
                    <w:framePr w:hSpace="141" w:wrap="around" w:vAnchor="text" w:hAnchor="margin" w:y="-767"/>
                  </w:pPr>
                  <w:r w:rsidRPr="00082C4E">
                    <w:t>354 mg</w:t>
                  </w:r>
                </w:p>
              </w:tc>
            </w:tr>
            <w:tr w:rsidR="00FC6E82" w:rsidRPr="00574A7A" w14:paraId="0EF15084" w14:textId="77777777" w:rsidTr="00CB2B56">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3D5538AC" w14:textId="265A8C80" w:rsidR="00FC6E82" w:rsidRDefault="00082C4E" w:rsidP="00082C4E">
                  <w:pPr>
                    <w:framePr w:hSpace="141" w:wrap="around" w:vAnchor="text" w:hAnchor="margin" w:y="-767"/>
                  </w:pPr>
                  <w:r w:rsidRPr="00082C4E">
                    <w:t>Salbei-Extrakt</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096BFDB9" w14:textId="396E23E0" w:rsidR="00FC6E82" w:rsidRPr="00574A7A" w:rsidRDefault="00082C4E" w:rsidP="00082C4E">
                  <w:pPr>
                    <w:framePr w:hSpace="141" w:wrap="around" w:vAnchor="text" w:hAnchor="margin" w:y="-767"/>
                  </w:pPr>
                  <w:r w:rsidRPr="00082C4E">
                    <w:t>15 mg</w:t>
                  </w:r>
                </w:p>
              </w:tc>
            </w:tr>
            <w:tr w:rsidR="00FC6E82" w:rsidRPr="00574A7A" w14:paraId="1616C37A" w14:textId="77777777" w:rsidTr="00CB2B56">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1B800208" w14:textId="75A02B02" w:rsidR="00FC6E82" w:rsidRDefault="00082C4E" w:rsidP="00082C4E">
                  <w:pPr>
                    <w:framePr w:hSpace="141" w:wrap="around" w:vAnchor="text" w:hAnchor="margin" w:y="-767"/>
                  </w:pPr>
                  <w:r w:rsidRPr="00082C4E">
                    <w:t>- entspricht frischen Salbeiblättern</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18DA9F1C" w14:textId="7333D45B" w:rsidR="00FC6E82" w:rsidRPr="00574A7A" w:rsidRDefault="00082C4E" w:rsidP="00082C4E">
                  <w:pPr>
                    <w:framePr w:hSpace="141" w:wrap="around" w:vAnchor="text" w:hAnchor="margin" w:y="-767"/>
                  </w:pPr>
                  <w:r w:rsidRPr="00082C4E">
                    <w:t>370 mg</w:t>
                  </w:r>
                </w:p>
              </w:tc>
            </w:tr>
            <w:tr w:rsidR="00082C4E" w:rsidRPr="00574A7A" w14:paraId="47F95466" w14:textId="77777777" w:rsidTr="00CB2B56">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5689C002" w14:textId="486F6205" w:rsidR="00082C4E" w:rsidRPr="00082C4E" w:rsidRDefault="00082C4E" w:rsidP="00082C4E">
                  <w:pPr>
                    <w:framePr w:hSpace="141" w:wrap="around" w:vAnchor="text" w:hAnchor="margin" w:y="-767"/>
                  </w:pPr>
                  <w:r w:rsidRPr="00082C4E">
                    <w:t>Zink</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7D97EA02" w14:textId="13430219" w:rsidR="00082C4E" w:rsidRPr="00082C4E" w:rsidRDefault="00082C4E" w:rsidP="00082C4E">
                  <w:pPr>
                    <w:framePr w:hSpace="141" w:wrap="around" w:vAnchor="text" w:hAnchor="margin" w:y="-767"/>
                  </w:pPr>
                  <w:r w:rsidRPr="00082C4E">
                    <w:t>1,5 mg (15</w:t>
                  </w:r>
                  <w:proofErr w:type="gramStart"/>
                  <w:r w:rsidRPr="00082C4E">
                    <w:t>%)*</w:t>
                  </w:r>
                  <w:proofErr w:type="gramEnd"/>
                </w:p>
              </w:tc>
            </w:tr>
            <w:tr w:rsidR="00FC6E82" w:rsidRPr="00574A7A" w14:paraId="7D78077C" w14:textId="77777777" w:rsidTr="00CB2B56">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5DEA5F6F" w14:textId="6BD790B0" w:rsidR="00FC6E82" w:rsidRDefault="00FC6E82" w:rsidP="00082C4E">
                  <w:pPr>
                    <w:framePr w:hSpace="141" w:wrap="around" w:vAnchor="text" w:hAnchor="margin" w:y="-767"/>
                  </w:pPr>
                  <w:r w:rsidRPr="00FC6E82">
                    <w:t>* Referenzmenge der empfohlenen Tagesdosis</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035C0D54" w14:textId="77777777" w:rsidR="00FC6E82" w:rsidRPr="00574A7A" w:rsidRDefault="00FC6E82" w:rsidP="00082C4E">
                  <w:pPr>
                    <w:framePr w:hSpace="141" w:wrap="around" w:vAnchor="text" w:hAnchor="margin" w:y="-767"/>
                  </w:pPr>
                </w:p>
              </w:tc>
            </w:tr>
          </w:tbl>
          <w:p w14:paraId="260F637A" w14:textId="77777777" w:rsidR="009C23DB" w:rsidRPr="009C23DB" w:rsidRDefault="009C23DB" w:rsidP="00710139"/>
        </w:tc>
      </w:tr>
      <w:tr w:rsidR="009C23DB" w:rsidRPr="00A71A10" w14:paraId="1AB1D7C4" w14:textId="77777777" w:rsidTr="00082C4E">
        <w:trPr>
          <w:trHeight w:val="300"/>
        </w:trPr>
        <w:tc>
          <w:tcPr>
            <w:tcW w:w="10596" w:type="dxa"/>
            <w:tcBorders>
              <w:top w:val="nil"/>
              <w:left w:val="nil"/>
              <w:bottom w:val="nil"/>
              <w:right w:val="nil"/>
            </w:tcBorders>
            <w:shd w:val="clear" w:color="000000" w:fill="FFFFFF"/>
            <w:noWrap/>
            <w:vAlign w:val="bottom"/>
            <w:hideMark/>
          </w:tcPr>
          <w:p w14:paraId="2DAE81AF" w14:textId="77777777" w:rsidR="009C23DB" w:rsidRPr="00A71A10" w:rsidRDefault="009C23DB" w:rsidP="009C23DB">
            <w:pPr>
              <w:spacing w:after="0" w:line="240" w:lineRule="auto"/>
              <w:rPr>
                <w:rFonts w:eastAsia="Times New Roman"/>
                <w:b/>
                <w:color w:val="000000"/>
                <w:lang w:eastAsia="de-DE"/>
              </w:rPr>
            </w:pPr>
          </w:p>
        </w:tc>
      </w:tr>
    </w:tbl>
    <w:p w14:paraId="62A07C12" w14:textId="77777777" w:rsidR="006678D0" w:rsidRDefault="006678D0" w:rsidP="000B663A">
      <w:pPr>
        <w:pStyle w:val="KeinLeerraum"/>
      </w:pPr>
    </w:p>
    <w:p w14:paraId="41C4AAF6" w14:textId="77777777" w:rsidR="006678D0" w:rsidRDefault="006678D0" w:rsidP="000B663A">
      <w:pPr>
        <w:pStyle w:val="KeinLeerraum"/>
      </w:pPr>
    </w:p>
    <w:p w14:paraId="30DF72D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220E53"/>
    <w:multiLevelType w:val="hybridMultilevel"/>
    <w:tmpl w:val="C616BF4E"/>
    <w:lvl w:ilvl="0" w:tplc="B1FC982E">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82C4E"/>
    <w:rsid w:val="000919E5"/>
    <w:rsid w:val="000B663A"/>
    <w:rsid w:val="000E4CAA"/>
    <w:rsid w:val="00151D42"/>
    <w:rsid w:val="0018611A"/>
    <w:rsid w:val="001E3E53"/>
    <w:rsid w:val="00224DD2"/>
    <w:rsid w:val="00233710"/>
    <w:rsid w:val="0028422F"/>
    <w:rsid w:val="003F3C85"/>
    <w:rsid w:val="00440F23"/>
    <w:rsid w:val="004B3D1C"/>
    <w:rsid w:val="00523133"/>
    <w:rsid w:val="00574A7A"/>
    <w:rsid w:val="006110EB"/>
    <w:rsid w:val="00646514"/>
    <w:rsid w:val="006678D0"/>
    <w:rsid w:val="006A6742"/>
    <w:rsid w:val="006C40C3"/>
    <w:rsid w:val="00710139"/>
    <w:rsid w:val="00734A4C"/>
    <w:rsid w:val="00896F23"/>
    <w:rsid w:val="008C0B5C"/>
    <w:rsid w:val="009335FF"/>
    <w:rsid w:val="009A24DE"/>
    <w:rsid w:val="009C23DB"/>
    <w:rsid w:val="00A85D46"/>
    <w:rsid w:val="00C2795A"/>
    <w:rsid w:val="00C54B46"/>
    <w:rsid w:val="00CB2B56"/>
    <w:rsid w:val="00CE59CF"/>
    <w:rsid w:val="00CF625B"/>
    <w:rsid w:val="00D26DC6"/>
    <w:rsid w:val="00DC31CE"/>
    <w:rsid w:val="00DF0D38"/>
    <w:rsid w:val="00EF7B20"/>
    <w:rsid w:val="00FC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FC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0981072">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6126022">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7868611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3194249">
      <w:bodyDiv w:val="1"/>
      <w:marLeft w:val="0"/>
      <w:marRight w:val="0"/>
      <w:marTop w:val="0"/>
      <w:marBottom w:val="0"/>
      <w:divBdr>
        <w:top w:val="none" w:sz="0" w:space="0" w:color="auto"/>
        <w:left w:val="none" w:sz="0" w:space="0" w:color="auto"/>
        <w:bottom w:val="none" w:sz="0" w:space="0" w:color="auto"/>
        <w:right w:val="none" w:sz="0" w:space="0" w:color="auto"/>
      </w:divBdr>
    </w:div>
    <w:div w:id="303388952">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071036">
      <w:bodyDiv w:val="1"/>
      <w:marLeft w:val="0"/>
      <w:marRight w:val="0"/>
      <w:marTop w:val="0"/>
      <w:marBottom w:val="0"/>
      <w:divBdr>
        <w:top w:val="none" w:sz="0" w:space="0" w:color="auto"/>
        <w:left w:val="none" w:sz="0" w:space="0" w:color="auto"/>
        <w:bottom w:val="none" w:sz="0" w:space="0" w:color="auto"/>
        <w:right w:val="none" w:sz="0" w:space="0" w:color="auto"/>
      </w:divBdr>
    </w:div>
    <w:div w:id="325789210">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23379573">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0806917">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6094806">
      <w:bodyDiv w:val="1"/>
      <w:marLeft w:val="0"/>
      <w:marRight w:val="0"/>
      <w:marTop w:val="0"/>
      <w:marBottom w:val="0"/>
      <w:divBdr>
        <w:top w:val="none" w:sz="0" w:space="0" w:color="auto"/>
        <w:left w:val="none" w:sz="0" w:space="0" w:color="auto"/>
        <w:bottom w:val="none" w:sz="0" w:space="0" w:color="auto"/>
        <w:right w:val="none" w:sz="0" w:space="0" w:color="auto"/>
      </w:divBdr>
    </w:div>
    <w:div w:id="543718288">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890613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81203883">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5274813">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2964618">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38204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322292">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86451263">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9991296">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4915774">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304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972185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0268517">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205483520">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29994244">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1305966">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6564820">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8597306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2136352">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51961400">
      <w:bodyDiv w:val="1"/>
      <w:marLeft w:val="0"/>
      <w:marRight w:val="0"/>
      <w:marTop w:val="0"/>
      <w:marBottom w:val="0"/>
      <w:divBdr>
        <w:top w:val="none" w:sz="0" w:space="0" w:color="auto"/>
        <w:left w:val="none" w:sz="0" w:space="0" w:color="auto"/>
        <w:bottom w:val="none" w:sz="0" w:space="0" w:color="auto"/>
        <w:right w:val="none" w:sz="0" w:space="0" w:color="auto"/>
      </w:divBdr>
    </w:div>
    <w:div w:id="157446724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8347458">
      <w:bodyDiv w:val="1"/>
      <w:marLeft w:val="0"/>
      <w:marRight w:val="0"/>
      <w:marTop w:val="0"/>
      <w:marBottom w:val="0"/>
      <w:divBdr>
        <w:top w:val="none" w:sz="0" w:space="0" w:color="auto"/>
        <w:left w:val="none" w:sz="0" w:space="0" w:color="auto"/>
        <w:bottom w:val="none" w:sz="0" w:space="0" w:color="auto"/>
        <w:right w:val="none" w:sz="0" w:space="0" w:color="auto"/>
      </w:divBdr>
    </w:div>
    <w:div w:id="1611664964">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79622573">
      <w:bodyDiv w:val="1"/>
      <w:marLeft w:val="0"/>
      <w:marRight w:val="0"/>
      <w:marTop w:val="0"/>
      <w:marBottom w:val="0"/>
      <w:divBdr>
        <w:top w:val="none" w:sz="0" w:space="0" w:color="auto"/>
        <w:left w:val="none" w:sz="0" w:space="0" w:color="auto"/>
        <w:bottom w:val="none" w:sz="0" w:space="0" w:color="auto"/>
        <w:right w:val="none" w:sz="0" w:space="0" w:color="auto"/>
      </w:divBdr>
    </w:div>
    <w:div w:id="1695568265">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8944267">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899316296">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37247140">
      <w:bodyDiv w:val="1"/>
      <w:marLeft w:val="0"/>
      <w:marRight w:val="0"/>
      <w:marTop w:val="0"/>
      <w:marBottom w:val="0"/>
      <w:divBdr>
        <w:top w:val="none" w:sz="0" w:space="0" w:color="auto"/>
        <w:left w:val="none" w:sz="0" w:space="0" w:color="auto"/>
        <w:bottom w:val="none" w:sz="0" w:space="0" w:color="auto"/>
        <w:right w:val="none" w:sz="0" w:space="0" w:color="auto"/>
      </w:divBdr>
    </w:div>
    <w:div w:id="193921480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661379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3264416">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2487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10</cp:revision>
  <cp:lastPrinted>2018-09-10T12:29:00Z</cp:lastPrinted>
  <dcterms:created xsi:type="dcterms:W3CDTF">2018-11-23T13:24:00Z</dcterms:created>
  <dcterms:modified xsi:type="dcterms:W3CDTF">2021-06-29T09:12:00Z</dcterms:modified>
</cp:coreProperties>
</file>