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3212A5B6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4674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09A5AFF5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BFB3B" w14:textId="42469548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0DE6">
              <w:rPr>
                <w:b/>
                <w:i/>
              </w:rPr>
              <w:t>17213421</w:t>
            </w:r>
          </w:p>
          <w:p w14:paraId="1991BE2F" w14:textId="77777777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14:paraId="0739C9F3" w14:textId="7D8AB192" w:rsidR="009C23DB" w:rsidRPr="0087290A" w:rsidRDefault="0087290A" w:rsidP="00560DE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7290A">
              <w:rPr>
                <w:b/>
                <w:bCs/>
              </w:rPr>
              <w:t xml:space="preserve">- </w:t>
            </w:r>
            <w:r w:rsidR="00560DE6" w:rsidRPr="00560DE6">
              <w:rPr>
                <w:b/>
                <w:bCs/>
              </w:rPr>
              <w:t>Nahrungsergänzungsmittel mit DHA- und EPA-reichem Öl</w:t>
            </w:r>
            <w:r w:rsidR="00560DE6">
              <w:rPr>
                <w:b/>
                <w:bCs/>
              </w:rPr>
              <w:t xml:space="preserve"> </w:t>
            </w:r>
            <w:r w:rsidR="00560DE6" w:rsidRPr="00560DE6">
              <w:rPr>
                <w:b/>
                <w:bCs/>
              </w:rPr>
              <w:t>aus der Mikroalge Schizochytrium sp.</w:t>
            </w:r>
          </w:p>
          <w:p w14:paraId="4F051D95" w14:textId="77777777" w:rsidR="0087290A" w:rsidRPr="007F13C5" w:rsidRDefault="0087290A" w:rsidP="007F13C5">
            <w:pPr>
              <w:pStyle w:val="KeinLeerraum"/>
              <w:rPr>
                <w:b/>
                <w:bCs/>
              </w:rPr>
            </w:pPr>
          </w:p>
          <w:p w14:paraId="32D5CF2B" w14:textId="70EB2017" w:rsidR="00560DE6" w:rsidRDefault="009C23DB" w:rsidP="00560DE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560DE6">
              <w:rPr>
                <w:b/>
              </w:rPr>
              <w:t xml:space="preserve">Algenöl Omega-3 </w:t>
            </w:r>
            <w:r w:rsidR="0087290A" w:rsidRPr="0087290A">
              <w:rPr>
                <w:b/>
              </w:rPr>
              <w:t>Kapseln</w:t>
            </w:r>
            <w:r w:rsidR="000337D7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60DE6" w:rsidRPr="00560DE6">
              <w:t>Raab Algenöl Omega-3 Kapseln enthalten hochwertiges Algenöl</w:t>
            </w:r>
            <w:r w:rsidR="00560DE6">
              <w:t xml:space="preserve"> </w:t>
            </w:r>
            <w:r w:rsidR="00560DE6" w:rsidRPr="00560DE6">
              <w:t>aus der</w:t>
            </w:r>
            <w:r w:rsidR="00560DE6">
              <w:t xml:space="preserve"> </w:t>
            </w:r>
            <w:r w:rsidR="00560DE6" w:rsidRPr="00560DE6">
              <w:t>einzelligen</w:t>
            </w:r>
            <w:r w:rsidR="00560DE6">
              <w:t xml:space="preserve"> </w:t>
            </w:r>
            <w:r w:rsidR="00560DE6" w:rsidRPr="00560DE6">
              <w:t>Mikroalge</w:t>
            </w:r>
            <w:r w:rsidR="00560DE6">
              <w:t xml:space="preserve"> S</w:t>
            </w:r>
            <w:r w:rsidR="00560DE6" w:rsidRPr="00560DE6">
              <w:t>chizochytrium</w:t>
            </w:r>
            <w:r w:rsidR="00560DE6">
              <w:t xml:space="preserve"> </w:t>
            </w:r>
            <w:r w:rsidR="00560DE6" w:rsidRPr="00560DE6">
              <w:t>sp.,</w:t>
            </w:r>
            <w:r w:rsidR="00560DE6">
              <w:t xml:space="preserve"> </w:t>
            </w:r>
            <w:r w:rsidR="00560DE6" w:rsidRPr="00560DE6">
              <w:t>die</w:t>
            </w:r>
            <w:r w:rsidR="00560DE6">
              <w:t xml:space="preserve"> </w:t>
            </w:r>
            <w:r w:rsidR="00560DE6" w:rsidRPr="00560DE6">
              <w:t>natürlicherweise</w:t>
            </w:r>
            <w:r w:rsidR="00560DE6">
              <w:t xml:space="preserve"> </w:t>
            </w:r>
            <w:r w:rsidR="00560DE6" w:rsidRPr="00560DE6">
              <w:t>die langkettigen Omega-3-Fettsäuren DHA</w:t>
            </w:r>
            <w:r w:rsidR="00560DE6">
              <w:t xml:space="preserve"> </w:t>
            </w:r>
            <w:r w:rsidR="00560DE6" w:rsidRPr="00560DE6">
              <w:t>und EPA bildet und anreichert. Das Algenöl wird durch</w:t>
            </w:r>
            <w:r w:rsidR="00560DE6">
              <w:t xml:space="preserve"> </w:t>
            </w:r>
            <w:r w:rsidR="00560DE6" w:rsidRPr="00560DE6">
              <w:t>Fermentation der Mikroalge unter kontrollierten Bedingungen</w:t>
            </w:r>
            <w:r w:rsidR="00560DE6">
              <w:t xml:space="preserve"> </w:t>
            </w:r>
            <w:r w:rsidR="00560DE6" w:rsidRPr="00560DE6">
              <w:t>im geschlossenen System gewonnen und</w:t>
            </w:r>
            <w:r w:rsidR="00560DE6">
              <w:t xml:space="preserve"> </w:t>
            </w:r>
            <w:r w:rsidR="00560DE6" w:rsidRPr="00560DE6">
              <w:t>anschließend</w:t>
            </w:r>
            <w:r w:rsidR="00560DE6">
              <w:t xml:space="preserve"> </w:t>
            </w:r>
            <w:r w:rsidR="00560DE6" w:rsidRPr="00560DE6">
              <w:t>standardisiert aufgereinigt. So werden Verunreinigungen mit</w:t>
            </w:r>
            <w:r w:rsidR="00560DE6">
              <w:t xml:space="preserve"> </w:t>
            </w:r>
            <w:r w:rsidR="00560DE6" w:rsidRPr="00560DE6">
              <w:t>Umweltkontaminanten im</w:t>
            </w:r>
            <w:r w:rsidR="00560DE6">
              <w:t xml:space="preserve"> </w:t>
            </w:r>
            <w:r w:rsidR="00560DE6" w:rsidRPr="00560DE6">
              <w:t>Meer</w:t>
            </w:r>
            <w:r w:rsidR="00601E32">
              <w:t xml:space="preserve"> </w:t>
            </w:r>
            <w:r w:rsidR="00560DE6" w:rsidRPr="00560DE6">
              <w:t>ausgeschlossen.</w:t>
            </w:r>
            <w:r w:rsidR="00601E32">
              <w:t xml:space="preserve"> </w:t>
            </w:r>
            <w:r w:rsidR="00560DE6" w:rsidRPr="00560DE6">
              <w:t>Algenöl ist</w:t>
            </w:r>
            <w:r w:rsidR="00560DE6">
              <w:t xml:space="preserve"> </w:t>
            </w:r>
            <w:r w:rsidR="00560DE6" w:rsidRPr="00560DE6">
              <w:t>eine rein p</w:t>
            </w:r>
            <w:r w:rsidR="00601E32">
              <w:t>fl</w:t>
            </w:r>
            <w:r w:rsidR="00560DE6" w:rsidRPr="00560DE6">
              <w:t>anzliche und nachhaltige Alternative zu Fischöl</w:t>
            </w:r>
            <w:r w:rsidR="00560DE6">
              <w:t xml:space="preserve"> </w:t>
            </w:r>
            <w:r w:rsidR="00560DE6" w:rsidRPr="00560DE6">
              <w:t>und versorgt den Körper mit den Fettsäuren DHA und EPA.</w:t>
            </w:r>
            <w:r w:rsidR="00560DE6">
              <w:t xml:space="preserve"> </w:t>
            </w:r>
            <w:r w:rsidR="00560DE6" w:rsidRPr="00560DE6">
              <w:t>DHA und EPA tragen zu einer normalen Herzfunktion bei.</w:t>
            </w:r>
            <w:r w:rsidR="00560DE6">
              <w:t xml:space="preserve"> </w:t>
            </w:r>
            <w:r w:rsidR="00560DE6" w:rsidRPr="00560DE6">
              <w:t>DHA trägt zur Erhaltung normaler Sehkraft und zur Erhaltung</w:t>
            </w:r>
            <w:r w:rsidR="00560DE6">
              <w:t xml:space="preserve"> </w:t>
            </w:r>
            <w:r w:rsidR="00560DE6" w:rsidRPr="00560DE6">
              <w:t>einer normalen Gehirnfunktion be</w:t>
            </w:r>
            <w:r w:rsidR="00560DE6">
              <w:t>i.</w:t>
            </w:r>
          </w:p>
          <w:p w14:paraId="287E1004" w14:textId="77777777" w:rsidR="00560DE6" w:rsidRPr="00D404A8" w:rsidRDefault="00560DE6" w:rsidP="00560DE6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2589C8F5" w14:textId="77777777" w:rsidR="008707D0" w:rsidRPr="0087290A" w:rsidRDefault="009C23DB" w:rsidP="0087290A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  <w:r w:rsidR="0087290A">
              <w:rPr>
                <w:b/>
              </w:rPr>
              <w:br/>
            </w:r>
            <w:r w:rsidR="008707D0"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14:paraId="31EF1361" w14:textId="6CE5EE43" w:rsidR="0087290A" w:rsidRDefault="009C23DB" w:rsidP="00601E3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87290A">
              <w:rPr>
                <w:b/>
              </w:rPr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>Für Vegetarier und Veganer geeignet</w:t>
            </w:r>
            <w:r w:rsidR="0087290A">
              <w:br/>
            </w:r>
            <w:r w:rsidR="00EE16E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E16E5" w:rsidRPr="00EE16E5">
              <w:t>Gluten- und laktosefrei</w:t>
            </w:r>
            <w:r w:rsidR="0087290A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&lt;br&gt;&lt;br&gt;</w:t>
            </w:r>
            <w:r w:rsidR="0087290A">
              <w:rPr>
                <w:rFonts w:eastAsia="Times New Roman"/>
                <w:color w:val="000000"/>
                <w:lang w:eastAsia="de-DE"/>
              </w:rPr>
              <w:br/>
            </w:r>
            <w:r w:rsidR="0087290A" w:rsidRPr="0087290A">
              <w:t>Die angegebene empfohlene Tagesverzehrmenge darf nicht überschritten werden. Nahrungsergänzungsmittel sind kein Ersatz für eine abwechslungsreiche und ausgewogene Ernährung. Außerhalb der Reichweite von kleinen Kindern aufbewahren.</w:t>
            </w:r>
            <w:r w:rsidR="0087290A">
              <w:br/>
            </w:r>
            <w:r w:rsidR="0087290A" w:rsidRPr="0087290A">
              <w:t>Eine abwechslungsreiche, ausgewogene Ernährung und eine gesunde Lebensweise sind von großer Bedeutung.</w:t>
            </w:r>
            <w:r w:rsidR="00601E32">
              <w:t xml:space="preserve"> </w:t>
            </w:r>
            <w:r w:rsidR="00601E32" w:rsidRPr="00601E32">
              <w:t>Der algentypische Geruch stellt keinen Qualitätsmangel dar. Die oben</w:t>
            </w:r>
            <w:r w:rsidR="00601E32">
              <w:t xml:space="preserve"> </w:t>
            </w:r>
            <w:r w:rsidR="00601E32" w:rsidRPr="00601E32">
              <w:t>genannten positiven Wirkungen treten bei einer täglichen Aufnahme von 250</w:t>
            </w:r>
            <w:r w:rsidR="00601E32">
              <w:t xml:space="preserve"> </w:t>
            </w:r>
            <w:r w:rsidR="00601E32" w:rsidRPr="00601E32">
              <w:t>mg</w:t>
            </w:r>
            <w:r w:rsidR="00601E32">
              <w:t xml:space="preserve"> </w:t>
            </w:r>
            <w:r w:rsidR="00601E32" w:rsidRPr="00601E32">
              <w:t>EPA und DHA ein.</w:t>
            </w:r>
            <w:r w:rsidR="00601E32">
              <w:t xml:space="preserve"> </w:t>
            </w:r>
            <w:r w:rsidR="00601E32" w:rsidRPr="00601E32">
              <w:t>Vor Licht und Wärme geschützt, trocken und gut verschlossen lagern. Füll</w:t>
            </w:r>
            <w:r w:rsidR="00601E32">
              <w:t xml:space="preserve">höhe </w:t>
            </w:r>
            <w:r w:rsidR="00601E32" w:rsidRPr="00601E32">
              <w:t>technisch bedingt.</w:t>
            </w:r>
          </w:p>
          <w:p w14:paraId="3AA0ED0E" w14:textId="77777777" w:rsidR="00601E32" w:rsidRPr="00601E32" w:rsidRDefault="00601E32" w:rsidP="00601E32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BC748CE" w14:textId="25D0EB19" w:rsidR="0087290A" w:rsidRPr="0087290A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87290A">
              <w:rPr>
                <w:b/>
              </w:rPr>
              <w:br/>
            </w:r>
            <w:r w:rsidR="00601E32">
              <w:rPr>
                <w:bCs/>
              </w:rPr>
              <w:t>35</w:t>
            </w:r>
            <w:r w:rsidR="0087290A" w:rsidRPr="0087290A">
              <w:rPr>
                <w:bCs/>
              </w:rPr>
              <w:t>,</w:t>
            </w:r>
            <w:r w:rsidR="00601E32">
              <w:rPr>
                <w:bCs/>
              </w:rPr>
              <w:t>5</w:t>
            </w:r>
            <w:r w:rsidR="0087290A" w:rsidRPr="0087290A">
              <w:rPr>
                <w:bCs/>
              </w:rPr>
              <w:t xml:space="preserve"> g, </w:t>
            </w:r>
            <w:r w:rsidR="00601E32">
              <w:rPr>
                <w:bCs/>
              </w:rPr>
              <w:t>3</w:t>
            </w:r>
            <w:r w:rsidR="0087290A" w:rsidRPr="0087290A">
              <w:rPr>
                <w:bCs/>
              </w:rPr>
              <w:t xml:space="preserve">0 Kapseln à </w:t>
            </w:r>
            <w:r w:rsidR="00601E32">
              <w:rPr>
                <w:bCs/>
              </w:rPr>
              <w:t>1183</w:t>
            </w:r>
            <w:r w:rsidR="0087290A" w:rsidRPr="0087290A">
              <w:rPr>
                <w:bCs/>
              </w:rPr>
              <w:t xml:space="preserve"> mg</w:t>
            </w:r>
          </w:p>
          <w:p w14:paraId="12446155" w14:textId="6AF596CB" w:rsidR="00601E32" w:rsidRDefault="00440F23" w:rsidP="00601E32">
            <w:pPr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601E32">
              <w:rPr>
                <w:b/>
              </w:rPr>
              <w:br/>
            </w:r>
            <w:r w:rsidR="00601E32" w:rsidRPr="00601E32">
              <w:rPr>
                <w:bCs/>
              </w:rPr>
              <w:t>68 % DHA- und EPA-reiches Öl aus der Mikroalge</w:t>
            </w:r>
            <w:r w:rsidR="00601E32">
              <w:rPr>
                <w:bCs/>
              </w:rPr>
              <w:t xml:space="preserve"> </w:t>
            </w:r>
            <w:r w:rsidR="00601E32" w:rsidRPr="00601E32">
              <w:rPr>
                <w:bCs/>
              </w:rPr>
              <w:t>Schizochytrium sp.</w:t>
            </w:r>
            <w:r w:rsidR="00601E32" w:rsidRPr="0087290A">
              <w:rPr>
                <w:bCs/>
              </w:rPr>
              <w:t>²</w:t>
            </w:r>
            <w:r w:rsidR="00601E32" w:rsidRPr="00601E32">
              <w:rPr>
                <w:bCs/>
              </w:rPr>
              <w:t>, p</w:t>
            </w:r>
            <w:r w:rsidR="00601E32">
              <w:rPr>
                <w:bCs/>
              </w:rPr>
              <w:t>fl</w:t>
            </w:r>
            <w:r w:rsidR="00601E32" w:rsidRPr="00601E32">
              <w:rPr>
                <w:bCs/>
              </w:rPr>
              <w:t>anzliche Kapselhülle (Feuchthaltemittel:</w:t>
            </w:r>
            <w:r w:rsidR="00601E32">
              <w:rPr>
                <w:bCs/>
              </w:rPr>
              <w:t xml:space="preserve"> </w:t>
            </w:r>
            <w:r w:rsidR="00601E32" w:rsidRPr="00601E32">
              <w:rPr>
                <w:bCs/>
              </w:rPr>
              <w:t>Glycerin, modi</w:t>
            </w:r>
            <w:r w:rsidR="00601E32">
              <w:rPr>
                <w:bCs/>
              </w:rPr>
              <w:t>fi</w:t>
            </w:r>
            <w:r w:rsidR="00601E32" w:rsidRPr="00601E32">
              <w:rPr>
                <w:bCs/>
              </w:rPr>
              <w:t>zierte Maisstärke, Verdickungsmittel:</w:t>
            </w:r>
            <w:r w:rsidR="00601E32">
              <w:rPr>
                <w:bCs/>
              </w:rPr>
              <w:t xml:space="preserve"> </w:t>
            </w:r>
            <w:r w:rsidR="00601E32" w:rsidRPr="00601E32">
              <w:rPr>
                <w:bCs/>
              </w:rPr>
              <w:t>Carrageen, Wasser,</w:t>
            </w:r>
            <w:r w:rsidR="00601E32">
              <w:rPr>
                <w:bCs/>
              </w:rPr>
              <w:t xml:space="preserve"> </w:t>
            </w:r>
            <w:r w:rsidR="00601E32" w:rsidRPr="00601E32">
              <w:rPr>
                <w:bCs/>
              </w:rPr>
              <w:t>Säureregulator: Natriumcarbonat), Sonnenblumenöl,</w:t>
            </w:r>
            <w:r w:rsidR="00601E32">
              <w:rPr>
                <w:bCs/>
              </w:rPr>
              <w:t xml:space="preserve"> </w:t>
            </w:r>
            <w:r w:rsidR="00601E32" w:rsidRPr="00601E32">
              <w:rPr>
                <w:bCs/>
              </w:rPr>
              <w:t>Rosmarin-Extrakt, Antioxidationsmittel: stark</w:t>
            </w:r>
            <w:r w:rsidR="00601E32">
              <w:rPr>
                <w:bCs/>
              </w:rPr>
              <w:t xml:space="preserve"> </w:t>
            </w:r>
            <w:r w:rsidR="00601E32" w:rsidRPr="00601E32">
              <w:rPr>
                <w:bCs/>
              </w:rPr>
              <w:t>tocopherolhaltige Extrakte, Antioxidationsmittel: Ascorbylpalmitat</w:t>
            </w:r>
            <w:r w:rsidR="00601E32">
              <w:rPr>
                <w:bCs/>
              </w:rPr>
              <w:t xml:space="preserve"> </w:t>
            </w:r>
            <w:r w:rsidR="00601E32" w:rsidRPr="00601E32">
              <w:rPr>
                <w:bCs/>
              </w:rPr>
              <w:t>(</w:t>
            </w:r>
            <w:r w:rsidR="00601E32" w:rsidRPr="0087290A">
              <w:rPr>
                <w:bCs/>
              </w:rPr>
              <w:t>²</w:t>
            </w:r>
            <w:r w:rsidR="00601E32" w:rsidRPr="00601E32">
              <w:rPr>
                <w:bCs/>
              </w:rPr>
              <w:t>Algenöl aus den USA)</w:t>
            </w:r>
          </w:p>
          <w:p w14:paraId="3D3D7270" w14:textId="23B2BE68" w:rsidR="00EE16E5" w:rsidRPr="0087290A" w:rsidRDefault="00440F23" w:rsidP="0087290A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  <w:r w:rsidR="0087290A">
              <w:rPr>
                <w:b/>
              </w:rPr>
              <w:br/>
            </w:r>
            <w:r w:rsidR="00601E32">
              <w:t xml:space="preserve">Täglich 1 Kapsel zu einer Mahlzeit einnehmen. </w:t>
            </w:r>
          </w:p>
          <w:p w14:paraId="795BFA8A" w14:textId="77777777" w:rsidR="00EE16E5" w:rsidRDefault="00EE16E5" w:rsidP="009C23DB">
            <w:pPr>
              <w:pStyle w:val="KeinLeerraum"/>
            </w:pPr>
          </w:p>
          <w:p w14:paraId="690C6EE9" w14:textId="77777777" w:rsidR="00601E32" w:rsidRDefault="00601E32" w:rsidP="009C23DB">
            <w:pPr>
              <w:pStyle w:val="KeinLeerraum"/>
              <w:rPr>
                <w:b/>
              </w:rPr>
            </w:pPr>
          </w:p>
          <w:p w14:paraId="424298D8" w14:textId="1B3F5E2C" w:rsidR="00EE16E5" w:rsidRDefault="00EE16E5" w:rsidP="009C23DB">
            <w:pPr>
              <w:pStyle w:val="KeinLeerraum"/>
              <w:rPr>
                <w:b/>
              </w:rPr>
            </w:pPr>
            <w:r w:rsidRPr="00170EEA">
              <w:rPr>
                <w:b/>
              </w:rPr>
              <w:t>&lt;h8&gt; 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3"/>
              <w:gridCol w:w="1169"/>
              <w:gridCol w:w="1460"/>
            </w:tblGrid>
            <w:tr w:rsidR="0087290A" w:rsidRPr="0087290A" w14:paraId="0D9D4258" w14:textId="77777777" w:rsidTr="0087290A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0FEE7B1A" w14:textId="77777777" w:rsidR="0087290A" w:rsidRPr="0087290A" w:rsidRDefault="0087290A" w:rsidP="0007386D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lastRenderedPageBreak/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AF545BF" w14:textId="77777777" w:rsidR="0087290A" w:rsidRPr="0087290A" w:rsidRDefault="0087290A" w:rsidP="0007386D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3E819E28" w14:textId="73D8A02D" w:rsidR="0087290A" w:rsidRPr="0087290A" w:rsidRDefault="00601E32" w:rsidP="0007386D">
                  <w:pPr>
                    <w:pStyle w:val="KeinLeerraum"/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7290A">
                    <w:rPr>
                      <w:b/>
                      <w:bCs/>
                    </w:rPr>
                    <w:t>P</w:t>
                  </w:r>
                  <w:r w:rsidR="0087290A" w:rsidRPr="0087290A">
                    <w:rPr>
                      <w:b/>
                      <w:bCs/>
                    </w:rPr>
                    <w:t>ro</w:t>
                  </w:r>
                  <w:r>
                    <w:rPr>
                      <w:b/>
                      <w:bCs/>
                    </w:rPr>
                    <w:t xml:space="preserve"> 1 </w:t>
                  </w:r>
                  <w:r w:rsidR="0087290A" w:rsidRPr="0087290A">
                    <w:rPr>
                      <w:b/>
                      <w:bCs/>
                    </w:rPr>
                    <w:t>Kaps</w:t>
                  </w:r>
                  <w:r>
                    <w:rPr>
                      <w:b/>
                      <w:bCs/>
                    </w:rPr>
                    <w:t xml:space="preserve">. </w:t>
                  </w:r>
                  <w:r w:rsidR="0087290A" w:rsidRPr="0087290A">
                    <w:rPr>
                      <w:b/>
                      <w:bCs/>
                    </w:rPr>
                    <w:t xml:space="preserve">* </w:t>
                  </w:r>
                </w:p>
              </w:tc>
            </w:tr>
            <w:tr w:rsidR="0087290A" w:rsidRPr="0087290A" w14:paraId="447909D0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506ED54" w14:textId="04F2C038" w:rsidR="0087290A" w:rsidRPr="0087290A" w:rsidRDefault="00601E32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 xml:space="preserve">Algenöl aus Schizochytrium sp.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5CB94AB" w14:textId="56005BCC" w:rsidR="0087290A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67878</w:t>
                  </w:r>
                  <w:r w:rsidR="0087290A" w:rsidRPr="0087290A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E134633" w14:textId="305C78B5" w:rsidR="0087290A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803</w:t>
                  </w:r>
                  <w:r w:rsidR="0087290A" w:rsidRPr="0087290A">
                    <w:rPr>
                      <w:bCs/>
                    </w:rPr>
                    <w:t xml:space="preserve"> mg </w:t>
                  </w:r>
                </w:p>
              </w:tc>
            </w:tr>
            <w:tr w:rsidR="0087290A" w:rsidRPr="0087290A" w14:paraId="65D77932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727A50FE" w14:textId="13D7E320" w:rsidR="0087290A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 xml:space="preserve">Omega-3-Fettsäuren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598217B5" w14:textId="12FE5408" w:rsidR="0087290A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37349</w:t>
                  </w:r>
                  <w:r w:rsidR="0087290A" w:rsidRPr="0087290A">
                    <w:rPr>
                      <w:bCs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6ED46945" w14:textId="61101C90" w:rsidR="00080EC7" w:rsidRPr="0087290A" w:rsidRDefault="0087290A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>4</w:t>
                  </w:r>
                  <w:r w:rsidR="00080EC7">
                    <w:rPr>
                      <w:bCs/>
                    </w:rPr>
                    <w:t>42</w:t>
                  </w:r>
                  <w:r w:rsidRPr="0087290A">
                    <w:rPr>
                      <w:bCs/>
                    </w:rPr>
                    <w:t xml:space="preserve"> mg</w:t>
                  </w:r>
                </w:p>
              </w:tc>
            </w:tr>
            <w:tr w:rsidR="0087290A" w:rsidRPr="0087290A" w14:paraId="1236A84F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16515A31" w14:textId="007E435C" w:rsidR="0087290A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davon Docosahexaensäure (DHA)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49FDDA46" w14:textId="6734CC35" w:rsidR="0087290A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21125 mg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14:paraId="2AAB8C6B" w14:textId="440EB3E7" w:rsidR="0087290A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250 mg</w:t>
                  </w:r>
                </w:p>
              </w:tc>
            </w:tr>
            <w:tr w:rsidR="00080EC7" w:rsidRPr="0087290A" w14:paraId="05D14A7C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50868030" w14:textId="39D8D00C" w:rsidR="00080EC7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ind w:left="720"/>
                    <w:rPr>
                      <w:bCs/>
                    </w:rPr>
                  </w:pPr>
                  <w:r>
                    <w:rPr>
                      <w:bCs/>
                    </w:rPr>
                    <w:t>davon Eicosapentaensäure (EPA)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52F08A00" w14:textId="71B4262D" w:rsidR="00080EC7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10563 mg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0EB16A9" w14:textId="2B26FCF5" w:rsidR="00080EC7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>
                    <w:rPr>
                      <w:bCs/>
                    </w:rPr>
                    <w:t>125 mg</w:t>
                  </w:r>
                </w:p>
              </w:tc>
            </w:tr>
            <w:tr w:rsidR="00080EC7" w:rsidRPr="0087290A" w14:paraId="3D28E369" w14:textId="77777777" w:rsidTr="0087290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746D426F" w14:textId="3D74DE5B" w:rsidR="00080EC7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  <w:r w:rsidRPr="0087290A">
                    <w:rPr>
                      <w:bCs/>
                    </w:rPr>
                    <w:t xml:space="preserve">* empfohlene Tagesverzehrmenge 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1E9AA226" w14:textId="77777777" w:rsidR="00080EC7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</w:tcPr>
                <w:p w14:paraId="2D4B4F2B" w14:textId="77777777" w:rsidR="00080EC7" w:rsidRPr="0087290A" w:rsidRDefault="00080EC7" w:rsidP="0007386D">
                  <w:pPr>
                    <w:pStyle w:val="KeinLeerraum"/>
                    <w:framePr w:hSpace="141" w:wrap="around" w:vAnchor="text" w:hAnchor="margin" w:y="-767"/>
                    <w:rPr>
                      <w:bCs/>
                    </w:rPr>
                  </w:pPr>
                </w:p>
              </w:tc>
            </w:tr>
          </w:tbl>
          <w:p w14:paraId="55E3A475" w14:textId="77777777" w:rsidR="0087290A" w:rsidRDefault="0087290A" w:rsidP="009C23DB">
            <w:pPr>
              <w:pStyle w:val="KeinLeerraum"/>
              <w:rPr>
                <w:b/>
              </w:rPr>
            </w:pPr>
          </w:p>
          <w:p w14:paraId="1928FA77" w14:textId="77777777" w:rsidR="00170EEA" w:rsidRPr="00170EEA" w:rsidRDefault="00170EEA" w:rsidP="009C23DB">
            <w:pPr>
              <w:pStyle w:val="KeinLeerraum"/>
              <w:rPr>
                <w:b/>
              </w:rPr>
            </w:pPr>
          </w:p>
          <w:p w14:paraId="541D7887" w14:textId="77777777" w:rsidR="00EE16E5" w:rsidRPr="009C23DB" w:rsidRDefault="00EE16E5" w:rsidP="009C23DB">
            <w:pPr>
              <w:pStyle w:val="KeinLeerraum"/>
            </w:pPr>
          </w:p>
        </w:tc>
      </w:tr>
    </w:tbl>
    <w:p w14:paraId="345C0679" w14:textId="77777777" w:rsidR="006678D0" w:rsidRDefault="006678D0" w:rsidP="000B663A">
      <w:pPr>
        <w:pStyle w:val="KeinLeerraum"/>
      </w:pPr>
    </w:p>
    <w:p w14:paraId="497119D6" w14:textId="77777777" w:rsidR="006678D0" w:rsidRDefault="006678D0" w:rsidP="000B663A">
      <w:pPr>
        <w:pStyle w:val="KeinLeerraum"/>
      </w:pPr>
    </w:p>
    <w:p w14:paraId="12F90455" w14:textId="77777777" w:rsidR="006678D0" w:rsidRDefault="006678D0" w:rsidP="000B663A">
      <w:pPr>
        <w:pStyle w:val="KeinLeerraum"/>
      </w:pPr>
    </w:p>
    <w:p w14:paraId="7627DF55" w14:textId="77777777" w:rsidR="006678D0" w:rsidRDefault="006678D0" w:rsidP="000B663A">
      <w:pPr>
        <w:pStyle w:val="KeinLeerraum"/>
      </w:pPr>
    </w:p>
    <w:p w14:paraId="72AFB164" w14:textId="77777777" w:rsidR="006678D0" w:rsidRDefault="006678D0" w:rsidP="000B663A">
      <w:pPr>
        <w:pStyle w:val="KeinLeerraum"/>
      </w:pPr>
    </w:p>
    <w:p w14:paraId="593550B9" w14:textId="77777777" w:rsidR="006678D0" w:rsidRDefault="006678D0" w:rsidP="000B663A">
      <w:pPr>
        <w:pStyle w:val="KeinLeerraum"/>
      </w:pPr>
    </w:p>
    <w:p w14:paraId="6D66ABBC" w14:textId="77777777" w:rsidR="006678D0" w:rsidRDefault="006678D0" w:rsidP="000B663A">
      <w:pPr>
        <w:pStyle w:val="KeinLeerraum"/>
      </w:pPr>
    </w:p>
    <w:p w14:paraId="16D74608" w14:textId="77777777" w:rsidR="006678D0" w:rsidRDefault="006678D0" w:rsidP="000B663A">
      <w:pPr>
        <w:pStyle w:val="KeinLeerraum"/>
      </w:pPr>
    </w:p>
    <w:p w14:paraId="5BA668C3" w14:textId="77777777" w:rsidR="006678D0" w:rsidRDefault="006678D0" w:rsidP="000B663A">
      <w:pPr>
        <w:pStyle w:val="KeinLeerraum"/>
      </w:pPr>
    </w:p>
    <w:p w14:paraId="1A0DE219" w14:textId="77777777" w:rsidR="006678D0" w:rsidRDefault="006678D0" w:rsidP="000B663A">
      <w:pPr>
        <w:pStyle w:val="KeinLeerraum"/>
      </w:pPr>
    </w:p>
    <w:p w14:paraId="21A7AA15" w14:textId="77777777" w:rsidR="006678D0" w:rsidRDefault="006678D0" w:rsidP="000B663A">
      <w:pPr>
        <w:pStyle w:val="KeinLeerraum"/>
      </w:pPr>
    </w:p>
    <w:p w14:paraId="3834A8AB" w14:textId="77777777" w:rsidR="006678D0" w:rsidRDefault="006678D0" w:rsidP="000B663A">
      <w:pPr>
        <w:pStyle w:val="KeinLeerraum"/>
      </w:pPr>
    </w:p>
    <w:p w14:paraId="57377512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31E0"/>
    <w:multiLevelType w:val="hybridMultilevel"/>
    <w:tmpl w:val="7CCE86F6"/>
    <w:lvl w:ilvl="0" w:tplc="15966C26">
      <w:start w:val="2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71CA"/>
    <w:multiLevelType w:val="hybridMultilevel"/>
    <w:tmpl w:val="9460BAF6"/>
    <w:lvl w:ilvl="0" w:tplc="00CA8C9A">
      <w:start w:val="4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7386D"/>
    <w:rsid w:val="00080EC7"/>
    <w:rsid w:val="000919E5"/>
    <w:rsid w:val="000B663A"/>
    <w:rsid w:val="00151D42"/>
    <w:rsid w:val="00170EEA"/>
    <w:rsid w:val="0018611A"/>
    <w:rsid w:val="00191642"/>
    <w:rsid w:val="001E3E53"/>
    <w:rsid w:val="0028422F"/>
    <w:rsid w:val="003F3C85"/>
    <w:rsid w:val="0041265B"/>
    <w:rsid w:val="00440F23"/>
    <w:rsid w:val="004B3D1C"/>
    <w:rsid w:val="00523133"/>
    <w:rsid w:val="00560DE6"/>
    <w:rsid w:val="00601E32"/>
    <w:rsid w:val="006110EB"/>
    <w:rsid w:val="006678D0"/>
    <w:rsid w:val="006A6742"/>
    <w:rsid w:val="006C40C3"/>
    <w:rsid w:val="00734A4C"/>
    <w:rsid w:val="007F13C5"/>
    <w:rsid w:val="008707D0"/>
    <w:rsid w:val="0087290A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404A8"/>
    <w:rsid w:val="00DC31CE"/>
    <w:rsid w:val="00DC4973"/>
    <w:rsid w:val="00DC7427"/>
    <w:rsid w:val="00DF0D38"/>
    <w:rsid w:val="00EE16E5"/>
    <w:rsid w:val="00EF7B20"/>
    <w:rsid w:val="00F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0FD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ellenraster">
    <w:name w:val="Table Grid"/>
    <w:basedOn w:val="NormaleTabelle"/>
    <w:uiPriority w:val="59"/>
    <w:rsid w:val="00EE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D404A8"/>
  </w:style>
  <w:style w:type="character" w:customStyle="1" w:styleId="berschrift1Zchn">
    <w:name w:val="Überschrift 1 Zchn"/>
    <w:basedOn w:val="Absatz-Standardschriftart"/>
    <w:link w:val="berschrift1"/>
    <w:uiPriority w:val="9"/>
    <w:rsid w:val="00872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3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3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2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528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4</cp:revision>
  <cp:lastPrinted>2018-09-10T12:29:00Z</cp:lastPrinted>
  <dcterms:created xsi:type="dcterms:W3CDTF">2019-10-07T08:03:00Z</dcterms:created>
  <dcterms:modified xsi:type="dcterms:W3CDTF">2021-02-17T17:01:00Z</dcterms:modified>
</cp:coreProperties>
</file>