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462A7CC7" w14:textId="77777777" w:rsidTr="008707D0">
        <w:trPr>
          <w:trHeight w:val="238"/>
        </w:trPr>
        <w:tc>
          <w:tcPr>
            <w:tcW w:w="9083" w:type="dxa"/>
            <w:tcBorders>
              <w:top w:val="nil"/>
              <w:left w:val="nil"/>
              <w:bottom w:val="nil"/>
              <w:right w:val="nil"/>
            </w:tcBorders>
            <w:shd w:val="clear" w:color="000000" w:fill="FFFFFF"/>
            <w:noWrap/>
            <w:vAlign w:val="bottom"/>
            <w:hideMark/>
          </w:tcPr>
          <w:p w14:paraId="027B103C" w14:textId="77777777" w:rsidR="009C23DB" w:rsidRPr="00A71A10" w:rsidRDefault="009C23DB" w:rsidP="009C23DB">
            <w:pPr>
              <w:spacing w:after="0" w:line="240" w:lineRule="auto"/>
              <w:rPr>
                <w:rFonts w:eastAsia="Times New Roman"/>
                <w:color w:val="000000"/>
                <w:lang w:eastAsia="de-DE"/>
              </w:rPr>
            </w:pPr>
          </w:p>
        </w:tc>
      </w:tr>
      <w:tr w:rsidR="009C23DB" w:rsidRPr="00A71A10" w14:paraId="351E5A64" w14:textId="77777777" w:rsidTr="008707D0">
        <w:trPr>
          <w:trHeight w:val="238"/>
        </w:trPr>
        <w:tc>
          <w:tcPr>
            <w:tcW w:w="8747" w:type="dxa"/>
            <w:tcBorders>
              <w:top w:val="nil"/>
              <w:left w:val="nil"/>
              <w:bottom w:val="nil"/>
              <w:right w:val="nil"/>
            </w:tcBorders>
            <w:shd w:val="clear" w:color="000000" w:fill="FFFFFF"/>
            <w:noWrap/>
            <w:vAlign w:val="bottom"/>
            <w:hideMark/>
          </w:tcPr>
          <w:p w14:paraId="6701B3DD" w14:textId="2F860324" w:rsidR="009C23DB" w:rsidRPr="00564A83" w:rsidRDefault="009C23DB" w:rsidP="009C23DB">
            <w:r>
              <w:rPr>
                <w:b/>
                <w:i/>
              </w:rPr>
              <w:t>PZN:</w:t>
            </w:r>
            <w:r>
              <w:rPr>
                <w:b/>
                <w:i/>
              </w:rPr>
              <w:br/>
            </w:r>
            <w:r w:rsidR="00A902BB">
              <w:rPr>
                <w:b/>
                <w:bCs/>
              </w:rPr>
              <w:t>141</w:t>
            </w:r>
            <w:r w:rsidR="00564A83" w:rsidRPr="00564A83">
              <w:rPr>
                <w:b/>
                <w:bCs/>
              </w:rPr>
              <w:t xml:space="preserve"> </w:t>
            </w:r>
            <w:r w:rsidR="00A902BB">
              <w:rPr>
                <w:b/>
                <w:bCs/>
              </w:rPr>
              <w:t>602</w:t>
            </w:r>
            <w:r w:rsidR="00564A83" w:rsidRPr="00564A83">
              <w:rPr>
                <w:b/>
                <w:bCs/>
              </w:rPr>
              <w:t xml:space="preserve"> </w:t>
            </w:r>
            <w:r w:rsidR="00A902BB">
              <w:rPr>
                <w:b/>
                <w:bCs/>
              </w:rPr>
              <w:t>27</w:t>
            </w:r>
          </w:p>
          <w:p w14:paraId="475E0066" w14:textId="77777777" w:rsidR="009C23DB" w:rsidRDefault="009C23DB" w:rsidP="009C23DB">
            <w:pPr>
              <w:rPr>
                <w:b/>
                <w:i/>
              </w:rPr>
            </w:pPr>
            <w:proofErr w:type="spellStart"/>
            <w:r>
              <w:rPr>
                <w:b/>
                <w:i/>
              </w:rPr>
              <w:t>USP’s</w:t>
            </w:r>
            <w:proofErr w:type="spellEnd"/>
            <w:r>
              <w:rPr>
                <w:b/>
                <w:i/>
              </w:rPr>
              <w:t>:</w:t>
            </w:r>
          </w:p>
          <w:p w14:paraId="7C421E18" w14:textId="68B3DDEC" w:rsidR="00564A83" w:rsidRPr="00564A83" w:rsidRDefault="009C23DB" w:rsidP="00564A83">
            <w:pPr>
              <w:pStyle w:val="KeinLeerraum"/>
              <w:rPr>
                <w:b/>
                <w:bCs/>
              </w:rPr>
            </w:pPr>
            <w:r w:rsidRPr="001350AD">
              <w:t xml:space="preserve">- </w:t>
            </w:r>
            <w:r w:rsidR="00FA1659">
              <w:rPr>
                <w:b/>
                <w:bCs/>
              </w:rPr>
              <w:t xml:space="preserve">Zuckerfreier Zahnpflegekaugummi (Cassis-Mint-Geschmack) mit </w:t>
            </w:r>
            <w:proofErr w:type="spellStart"/>
            <w:r w:rsidR="00FA1659">
              <w:rPr>
                <w:b/>
                <w:bCs/>
              </w:rPr>
              <w:t>Acaifruchtpulver</w:t>
            </w:r>
            <w:proofErr w:type="spellEnd"/>
            <w:r w:rsidR="00FA1659">
              <w:rPr>
                <w:b/>
                <w:bCs/>
              </w:rPr>
              <w:t xml:space="preserve"> und Süßungsmittel Xylit. </w:t>
            </w:r>
          </w:p>
          <w:p w14:paraId="0F898525" w14:textId="77777777" w:rsidR="009C23DB" w:rsidRPr="007F13C5" w:rsidRDefault="009C23DB" w:rsidP="007F13C5">
            <w:pPr>
              <w:pStyle w:val="KeinLeerraum"/>
              <w:rPr>
                <w:b/>
                <w:bCs/>
              </w:rPr>
            </w:pPr>
          </w:p>
          <w:p w14:paraId="0F90E885" w14:textId="77777777" w:rsidR="00FA1659" w:rsidRDefault="009C23DB" w:rsidP="009C23DB">
            <w:pPr>
              <w:rPr>
                <w:b/>
              </w:rPr>
            </w:pPr>
            <w:r>
              <w:rPr>
                <w:b/>
              </w:rPr>
              <w:t>&lt;h2&gt;</w:t>
            </w:r>
            <w:r w:rsidR="000337D7">
              <w:rPr>
                <w:b/>
              </w:rPr>
              <w:t xml:space="preserve"> </w:t>
            </w:r>
            <w:r w:rsidR="00FA1659">
              <w:rPr>
                <w:b/>
                <w:bCs/>
              </w:rPr>
              <w:t xml:space="preserve">Zahnpflegekaugummi mit </w:t>
            </w:r>
            <w:proofErr w:type="spellStart"/>
            <w:r w:rsidR="00FA1659">
              <w:rPr>
                <w:b/>
                <w:bCs/>
              </w:rPr>
              <w:t>Acai</w:t>
            </w:r>
            <w:proofErr w:type="spellEnd"/>
            <w:r w:rsidR="00312433" w:rsidRPr="00564A83">
              <w:rPr>
                <w:b/>
                <w:bCs/>
              </w:rPr>
              <w:t xml:space="preserve"> </w:t>
            </w:r>
            <w:r>
              <w:rPr>
                <w:b/>
              </w:rPr>
              <w:t xml:space="preserve">von </w:t>
            </w:r>
            <w:r w:rsidR="000337D7">
              <w:rPr>
                <w:b/>
              </w:rPr>
              <w:t>Raab Vitalfood</w:t>
            </w:r>
            <w:r>
              <w:rPr>
                <w:b/>
              </w:rPr>
              <w:t xml:space="preserve"> &lt;/h2</w:t>
            </w:r>
          </w:p>
          <w:p w14:paraId="29C58AD3" w14:textId="0825072C" w:rsidR="00564A83" w:rsidRPr="00FA1659" w:rsidRDefault="00FA1659" w:rsidP="009C23DB">
            <w:pPr>
              <w:rPr>
                <w:b/>
              </w:rPr>
            </w:pPr>
            <w:r>
              <w:t xml:space="preserve">Raab Vitalfood verwendet ausschließlich Xylit zum Süßen des Zahnpflegekaugummis (kein </w:t>
            </w:r>
            <w:proofErr w:type="spellStart"/>
            <w:r>
              <w:t>Aspartam</w:t>
            </w:r>
            <w:proofErr w:type="spellEnd"/>
            <w:r>
              <w:t xml:space="preserve">). Zuckerfreier Kaugummi trägt zur Erhaltung der Zahnmineralisierung und zur Neutralisierung der Säuren des Zahnbelags bei. Die positive Wirkung stellt sich nach mindestens 20 Minuten Kauen nach dem Essen und Trinken ein. </w:t>
            </w:r>
          </w:p>
          <w:p w14:paraId="1A6B84D7" w14:textId="77777777"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14:paraId="29D3EAD2" w14:textId="77777777"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14:paraId="41E45567" w14:textId="77777777" w:rsidR="009C23DB" w:rsidRDefault="009C23DB" w:rsidP="009C23DB">
            <w:pPr>
              <w:pStyle w:val="KeinLeerraum"/>
            </w:pPr>
          </w:p>
          <w:p w14:paraId="6FAD257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64B58BF" w14:textId="39A5B4B8" w:rsidR="009C23DB" w:rsidRPr="009C23DB" w:rsidRDefault="00FA1659" w:rsidP="009C23DB">
            <w:pPr>
              <w:pStyle w:val="KeinLeerraum"/>
            </w:pPr>
            <w:proofErr w:type="gramStart"/>
            <w:r>
              <w:t>Kann</w:t>
            </w:r>
            <w:proofErr w:type="gramEnd"/>
            <w:r>
              <w:t xml:space="preserve"> bei übermäßigem Verzehr abführend wirken. Eine abwechslungsreiche, ausgewogene Ernährung und eine gesunde Lebensweise sind von großer Bedeutung. </w:t>
            </w:r>
            <w:r w:rsidR="009C23DB">
              <w:br/>
            </w:r>
          </w:p>
          <w:p w14:paraId="53987280" w14:textId="77777777" w:rsidR="009C23DB" w:rsidRDefault="009C23DB" w:rsidP="009C23DB">
            <w:pPr>
              <w:pStyle w:val="KeinLeerraum"/>
            </w:pPr>
            <w:r w:rsidRPr="009C23DB">
              <w:t>Kühl, trocken und gut verschlossen lagern.</w:t>
            </w:r>
          </w:p>
          <w:p w14:paraId="1A6D6D8C" w14:textId="77777777" w:rsidR="00440F23" w:rsidRDefault="00440F23" w:rsidP="009C23DB">
            <w:pPr>
              <w:pStyle w:val="KeinLeerraum"/>
            </w:pPr>
          </w:p>
          <w:p w14:paraId="73104D8D"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37C152E" w14:textId="540AB16E" w:rsidR="00564A83" w:rsidRPr="00564A83" w:rsidRDefault="00BA47FE" w:rsidP="00564A83">
            <w:pPr>
              <w:rPr>
                <w:bCs/>
              </w:rPr>
            </w:pPr>
            <w:r>
              <w:rPr>
                <w:bCs/>
              </w:rPr>
              <w:t xml:space="preserve">10 Round </w:t>
            </w:r>
            <w:proofErr w:type="spellStart"/>
            <w:r>
              <w:rPr>
                <w:bCs/>
              </w:rPr>
              <w:t>Gums</w:t>
            </w:r>
            <w:proofErr w:type="spellEnd"/>
            <w:r>
              <w:rPr>
                <w:bCs/>
              </w:rPr>
              <w:t xml:space="preserve"> = 19 g</w:t>
            </w:r>
          </w:p>
          <w:p w14:paraId="5A456265" w14:textId="77777777" w:rsidR="00440F23" w:rsidRDefault="00440F23" w:rsidP="00440F23">
            <w:pPr>
              <w:rPr>
                <w:b/>
              </w:rPr>
            </w:pPr>
            <w:r>
              <w:rPr>
                <w:b/>
              </w:rPr>
              <w:t>&lt;h6&gt;</w:t>
            </w:r>
            <w:r w:rsidRPr="009C23DB">
              <w:t xml:space="preserve"> </w:t>
            </w:r>
            <w:r>
              <w:rPr>
                <w:b/>
              </w:rPr>
              <w:t>Zutaten &lt;/h6&gt;</w:t>
            </w:r>
          </w:p>
          <w:p w14:paraId="32DCB0FB" w14:textId="27FF5BBC" w:rsidR="00564A83" w:rsidRDefault="00FA1659" w:rsidP="00FA1659">
            <w:pPr>
              <w:autoSpaceDE w:val="0"/>
              <w:autoSpaceDN w:val="0"/>
              <w:adjustRightInd w:val="0"/>
              <w:spacing w:after="0" w:line="240" w:lineRule="auto"/>
            </w:pPr>
            <w:r w:rsidRPr="00FA1659">
              <w:t xml:space="preserve">60 % </w:t>
            </w:r>
            <w:proofErr w:type="spellStart"/>
            <w:r w:rsidRPr="00FA1659">
              <w:t>Sü</w:t>
            </w:r>
            <w:r>
              <w:t>ß</w:t>
            </w:r>
            <w:r w:rsidRPr="00FA1659">
              <w:t>ungsmittel</w:t>
            </w:r>
            <w:proofErr w:type="spellEnd"/>
            <w:r w:rsidRPr="00FA1659">
              <w:t xml:space="preserve">: Xylit, Kaumasse, Aromen, 2 % </w:t>
            </w:r>
            <w:proofErr w:type="spellStart"/>
            <w:r w:rsidRPr="00FA1659">
              <w:t>Acaifruchtpulver</w:t>
            </w:r>
            <w:proofErr w:type="spellEnd"/>
            <w:r w:rsidRPr="00FA1659">
              <w:t xml:space="preserve"> (</w:t>
            </w:r>
            <w:proofErr w:type="spellStart"/>
            <w:r w:rsidRPr="00FA1659">
              <w:t>Acaipüree</w:t>
            </w:r>
            <w:proofErr w:type="spellEnd"/>
            <w:r w:rsidRPr="00FA1659">
              <w:t>, Zitronensaft), Verdickungsmittel:</w:t>
            </w:r>
            <w:r>
              <w:t xml:space="preserve"> </w:t>
            </w:r>
            <w:r w:rsidRPr="00FA1659">
              <w:t xml:space="preserve">Gummi </w:t>
            </w:r>
            <w:proofErr w:type="spellStart"/>
            <w:r w:rsidRPr="00FA1659">
              <w:t>arabicum</w:t>
            </w:r>
            <w:proofErr w:type="spellEnd"/>
            <w:r w:rsidRPr="00FA1659">
              <w:t>, färbendes Lebensmittel: Konzentrat aus Karotte und Hibiskus.</w:t>
            </w:r>
          </w:p>
          <w:p w14:paraId="0A6F0A33" w14:textId="77777777" w:rsidR="00FA1659" w:rsidRPr="00564A83" w:rsidRDefault="00FA1659" w:rsidP="00FA1659">
            <w:pPr>
              <w:autoSpaceDE w:val="0"/>
              <w:autoSpaceDN w:val="0"/>
              <w:adjustRightInd w:val="0"/>
              <w:spacing w:after="0" w:line="240" w:lineRule="auto"/>
            </w:pPr>
          </w:p>
          <w:p w14:paraId="577E636D"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26B92910" w14:textId="5C34BABD" w:rsidR="00564A83" w:rsidRPr="00564A83" w:rsidRDefault="00FA1659" w:rsidP="00564A83">
            <w:r>
              <w:t xml:space="preserve">Nach dem Essen und Trinken mindestens 20 Minuten kauen. </w:t>
            </w:r>
          </w:p>
          <w:p w14:paraId="4B7DEBE4" w14:textId="77777777" w:rsidR="00FD1540" w:rsidRDefault="00FD1540" w:rsidP="00FD1540">
            <w:pPr>
              <w:spacing w:after="0" w:line="240" w:lineRule="auto"/>
              <w:rPr>
                <w:sz w:val="24"/>
                <w:szCs w:val="24"/>
              </w:rPr>
            </w:pPr>
          </w:p>
          <w:p w14:paraId="38CF6F0F" w14:textId="77777777" w:rsidR="00FD1540" w:rsidRDefault="00FD1540" w:rsidP="008707D0">
            <w:pPr>
              <w:pStyle w:val="KeinLeerraum"/>
            </w:pPr>
          </w:p>
          <w:p w14:paraId="08E45524" w14:textId="77777777" w:rsidR="008707D0" w:rsidRDefault="008707D0" w:rsidP="008707D0">
            <w:pPr>
              <w:pStyle w:val="KeinLeerraum"/>
            </w:pPr>
          </w:p>
          <w:p w14:paraId="3AA2EC84" w14:textId="77777777" w:rsidR="008707D0" w:rsidRDefault="008707D0" w:rsidP="008707D0">
            <w:pPr>
              <w:pStyle w:val="KeinLeerraum"/>
            </w:pPr>
          </w:p>
          <w:p w14:paraId="175864C3" w14:textId="77777777" w:rsidR="009C23DB" w:rsidRPr="009C23DB" w:rsidRDefault="009C23DB" w:rsidP="009C23DB">
            <w:pPr>
              <w:pStyle w:val="KeinLeerraum"/>
            </w:pPr>
          </w:p>
        </w:tc>
      </w:tr>
    </w:tbl>
    <w:p w14:paraId="4A7A8749" w14:textId="77777777" w:rsidR="006C21F6" w:rsidRPr="001E3E53" w:rsidRDefault="006C21F6" w:rsidP="000B663A">
      <w:pPr>
        <w:pStyle w:val="KeinLeerraum"/>
      </w:pPr>
    </w:p>
    <w:sectPr w:rsidR="006C21F6"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3EDC"/>
    <w:multiLevelType w:val="multilevel"/>
    <w:tmpl w:val="60AAE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12433"/>
    <w:rsid w:val="003F3C85"/>
    <w:rsid w:val="0041265B"/>
    <w:rsid w:val="00440F23"/>
    <w:rsid w:val="004B3D1C"/>
    <w:rsid w:val="00523133"/>
    <w:rsid w:val="00564A83"/>
    <w:rsid w:val="006110EB"/>
    <w:rsid w:val="006678D0"/>
    <w:rsid w:val="006A6742"/>
    <w:rsid w:val="006C21F6"/>
    <w:rsid w:val="006C40C3"/>
    <w:rsid w:val="00734A4C"/>
    <w:rsid w:val="007F13C5"/>
    <w:rsid w:val="008707D0"/>
    <w:rsid w:val="009335FF"/>
    <w:rsid w:val="009A24DE"/>
    <w:rsid w:val="009C23DB"/>
    <w:rsid w:val="00A85D46"/>
    <w:rsid w:val="00A902BB"/>
    <w:rsid w:val="00BA47FE"/>
    <w:rsid w:val="00C2795A"/>
    <w:rsid w:val="00C54B46"/>
    <w:rsid w:val="00CE59CF"/>
    <w:rsid w:val="00CF625B"/>
    <w:rsid w:val="00D26DC6"/>
    <w:rsid w:val="00DC31CE"/>
    <w:rsid w:val="00DC7427"/>
    <w:rsid w:val="00DF0D38"/>
    <w:rsid w:val="00EF7B20"/>
    <w:rsid w:val="00FA1659"/>
    <w:rsid w:val="00FD1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940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05">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15149787">
      <w:bodyDiv w:val="1"/>
      <w:marLeft w:val="0"/>
      <w:marRight w:val="0"/>
      <w:marTop w:val="0"/>
      <w:marBottom w:val="0"/>
      <w:divBdr>
        <w:top w:val="none" w:sz="0" w:space="0" w:color="auto"/>
        <w:left w:val="none" w:sz="0" w:space="0" w:color="auto"/>
        <w:bottom w:val="none" w:sz="0" w:space="0" w:color="auto"/>
        <w:right w:val="none" w:sz="0" w:space="0" w:color="auto"/>
      </w:divBdr>
      <w:divsChild>
        <w:div w:id="151455190">
          <w:marLeft w:val="0"/>
          <w:marRight w:val="0"/>
          <w:marTop w:val="0"/>
          <w:marBottom w:val="0"/>
          <w:divBdr>
            <w:top w:val="none" w:sz="0" w:space="0" w:color="auto"/>
            <w:left w:val="none" w:sz="0" w:space="0" w:color="auto"/>
            <w:bottom w:val="none" w:sz="0" w:space="0" w:color="auto"/>
            <w:right w:val="none" w:sz="0" w:space="0" w:color="auto"/>
          </w:divBdr>
          <w:divsChild>
            <w:div w:id="165442178">
              <w:marLeft w:val="0"/>
              <w:marRight w:val="0"/>
              <w:marTop w:val="0"/>
              <w:marBottom w:val="0"/>
              <w:divBdr>
                <w:top w:val="none" w:sz="0" w:space="0" w:color="auto"/>
                <w:left w:val="none" w:sz="0" w:space="0" w:color="auto"/>
                <w:bottom w:val="none" w:sz="0" w:space="0" w:color="auto"/>
                <w:right w:val="none" w:sz="0" w:space="0" w:color="auto"/>
              </w:divBdr>
            </w:div>
          </w:divsChild>
        </w:div>
        <w:div w:id="1555774238">
          <w:marLeft w:val="0"/>
          <w:marRight w:val="0"/>
          <w:marTop w:val="0"/>
          <w:marBottom w:val="0"/>
          <w:divBdr>
            <w:top w:val="none" w:sz="0" w:space="0" w:color="auto"/>
            <w:left w:val="none" w:sz="0" w:space="0" w:color="auto"/>
            <w:bottom w:val="none" w:sz="0" w:space="0" w:color="auto"/>
            <w:right w:val="none" w:sz="0" w:space="0" w:color="auto"/>
          </w:divBdr>
          <w:divsChild>
            <w:div w:id="17873810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944476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93824807">
      <w:bodyDiv w:val="1"/>
      <w:marLeft w:val="0"/>
      <w:marRight w:val="0"/>
      <w:marTop w:val="0"/>
      <w:marBottom w:val="0"/>
      <w:divBdr>
        <w:top w:val="none" w:sz="0" w:space="0" w:color="auto"/>
        <w:left w:val="none" w:sz="0" w:space="0" w:color="auto"/>
        <w:bottom w:val="none" w:sz="0" w:space="0" w:color="auto"/>
        <w:right w:val="none" w:sz="0" w:space="0" w:color="auto"/>
      </w:divBdr>
      <w:divsChild>
        <w:div w:id="840702799">
          <w:marLeft w:val="0"/>
          <w:marRight w:val="0"/>
          <w:marTop w:val="0"/>
          <w:marBottom w:val="0"/>
          <w:divBdr>
            <w:top w:val="none" w:sz="0" w:space="0" w:color="auto"/>
            <w:left w:val="none" w:sz="0" w:space="0" w:color="auto"/>
            <w:bottom w:val="none" w:sz="0" w:space="0" w:color="auto"/>
            <w:right w:val="none" w:sz="0" w:space="0" w:color="auto"/>
          </w:divBdr>
          <w:divsChild>
            <w:div w:id="436217706">
              <w:marLeft w:val="0"/>
              <w:marRight w:val="0"/>
              <w:marTop w:val="0"/>
              <w:marBottom w:val="0"/>
              <w:divBdr>
                <w:top w:val="none" w:sz="0" w:space="0" w:color="auto"/>
                <w:left w:val="none" w:sz="0" w:space="0" w:color="auto"/>
                <w:bottom w:val="none" w:sz="0" w:space="0" w:color="auto"/>
                <w:right w:val="none" w:sz="0" w:space="0" w:color="auto"/>
              </w:divBdr>
            </w:div>
          </w:divsChild>
        </w:div>
        <w:div w:id="1589268196">
          <w:marLeft w:val="0"/>
          <w:marRight w:val="0"/>
          <w:marTop w:val="0"/>
          <w:marBottom w:val="0"/>
          <w:divBdr>
            <w:top w:val="none" w:sz="0" w:space="0" w:color="auto"/>
            <w:left w:val="none" w:sz="0" w:space="0" w:color="auto"/>
            <w:bottom w:val="none" w:sz="0" w:space="0" w:color="auto"/>
            <w:right w:val="none" w:sz="0" w:space="0" w:color="auto"/>
          </w:divBdr>
          <w:divsChild>
            <w:div w:id="11221894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54624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5717152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1779552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2010311">
      <w:bodyDiv w:val="1"/>
      <w:marLeft w:val="0"/>
      <w:marRight w:val="0"/>
      <w:marTop w:val="0"/>
      <w:marBottom w:val="0"/>
      <w:divBdr>
        <w:top w:val="none" w:sz="0" w:space="0" w:color="auto"/>
        <w:left w:val="none" w:sz="0" w:space="0" w:color="auto"/>
        <w:bottom w:val="none" w:sz="0" w:space="0" w:color="auto"/>
        <w:right w:val="none" w:sz="0" w:space="0" w:color="auto"/>
      </w:divBdr>
    </w:div>
    <w:div w:id="1262296884">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150004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232240">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68670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342862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2018-11-22T16:06:00Z</dcterms:created>
  <dcterms:modified xsi:type="dcterms:W3CDTF">2021-01-20T11:01:00Z</dcterms:modified>
</cp:coreProperties>
</file>