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D4251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502EB" w:rsidRPr="00D60C16">
              <w:rPr>
                <w:b/>
                <w:bCs/>
              </w:rPr>
              <w:t>168</w:t>
            </w:r>
            <w:r w:rsidR="002D4251" w:rsidRPr="00D60C16">
              <w:rPr>
                <w:b/>
                <w:bCs/>
              </w:rPr>
              <w:t xml:space="preserve"> </w:t>
            </w:r>
            <w:r w:rsidR="005502EB" w:rsidRPr="00D60C16">
              <w:rPr>
                <w:b/>
                <w:bCs/>
              </w:rPr>
              <w:t>781</w:t>
            </w:r>
            <w:r w:rsidR="002D4251" w:rsidRPr="00D60C16">
              <w:rPr>
                <w:b/>
                <w:bCs/>
              </w:rPr>
              <w:t xml:space="preserve"> </w:t>
            </w:r>
            <w:r w:rsidR="005502EB">
              <w:rPr>
                <w:b/>
                <w:bCs/>
              </w:rPr>
              <w:t>99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2D4251" w:rsidP="00227357">
            <w:pPr>
              <w:spacing w:after="0" w:line="240" w:lineRule="auto"/>
            </w:pPr>
            <w:r w:rsidRPr="00550147">
              <w:rPr>
                <w:b/>
              </w:rPr>
              <w:t xml:space="preserve">- </w:t>
            </w:r>
            <w:r w:rsidR="0008053E" w:rsidRPr="00764A6F">
              <w:t xml:space="preserve"> </w:t>
            </w:r>
            <w:r w:rsidR="00750982" w:rsidRPr="00750982">
              <w:t xml:space="preserve">Wermut eignet sich wegen seiner Bitterstoffe und der Zusammensetzung des ätherischen Öls </w:t>
            </w:r>
            <w:r w:rsidR="00750982">
              <w:t xml:space="preserve">insbesondere </w:t>
            </w:r>
            <w:r w:rsidR="00750982" w:rsidRPr="00750982">
              <w:t xml:space="preserve">bei Verdauungsbeschwerden. </w:t>
            </w:r>
            <w:r w:rsidR="00750982">
              <w:t xml:space="preserve">Zudem regt es </w:t>
            </w:r>
            <w:r w:rsidR="00750982" w:rsidRPr="00750982">
              <w:t xml:space="preserve">den Stoffwechsel an, </w:t>
            </w:r>
            <w:r w:rsidR="00750982">
              <w:t>vor allem</w:t>
            </w:r>
            <w:r w:rsidR="00750982" w:rsidRPr="00750982">
              <w:t xml:space="preserve"> nach dem Genuss fetter Speisen und üppiger Mahlzeiten.</w:t>
            </w:r>
          </w:p>
          <w:p w:rsidR="00227357" w:rsidRPr="00227357" w:rsidRDefault="00227357" w:rsidP="00227357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D85974" w:rsidRPr="00D85974" w:rsidRDefault="009C23DB" w:rsidP="00227357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A76C4">
              <w:rPr>
                <w:b/>
              </w:rPr>
              <w:t xml:space="preserve">Wermut </w:t>
            </w:r>
            <w:proofErr w:type="spellStart"/>
            <w:r w:rsidR="007A76C4">
              <w:rPr>
                <w:b/>
              </w:rPr>
              <w:t>bio</w:t>
            </w:r>
            <w:proofErr w:type="spellEnd"/>
            <w:r w:rsidR="007A76C4">
              <w:rPr>
                <w:b/>
              </w:rPr>
              <w:t xml:space="preserve"> Pflanzensaft von</w:t>
            </w:r>
            <w:r>
              <w:rPr>
                <w:b/>
              </w:rPr>
              <w:t xml:space="preserve"> </w:t>
            </w:r>
            <w:r w:rsidR="002D4251">
              <w:rPr>
                <w:b/>
              </w:rPr>
              <w:t>DRAPAL</w:t>
            </w:r>
            <w:r>
              <w:rPr>
                <w:b/>
              </w:rPr>
              <w:t xml:space="preserve"> &lt;/h2&gt;</w:t>
            </w:r>
          </w:p>
          <w:p w:rsidR="007A76C4" w:rsidRPr="007A76C4" w:rsidRDefault="007A76C4" w:rsidP="00227357">
            <w:pPr>
              <w:spacing w:after="0" w:line="240" w:lineRule="auto"/>
            </w:pPr>
            <w:r w:rsidRPr="007A76C4">
              <w:t xml:space="preserve">Der Wermut ist mit seinen graufilzigen Blättern und dem </w:t>
            </w:r>
            <w:proofErr w:type="spellStart"/>
            <w:r w:rsidRPr="007A76C4">
              <w:t>herbwürzigen</w:t>
            </w:r>
            <w:proofErr w:type="spellEnd"/>
            <w:r w:rsidRPr="007A76C4">
              <w:t xml:space="preserve"> Duft, den er verströmt, ein Inbegriff der Mittelmeerländer.</w:t>
            </w:r>
          </w:p>
          <w:p w:rsidR="007A76C4" w:rsidRPr="00D85974" w:rsidRDefault="007A76C4" w:rsidP="007A76C4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r w:rsidRPr="007A76C4">
              <w:rPr>
                <w:rFonts w:ascii="Calibri" w:hAnsi="Calibri"/>
                <w:sz w:val="22"/>
                <w:szCs w:val="22"/>
              </w:rPr>
              <w:t>In Mitteleuropa wird Wermut in Gärten kultiviert, wie es die Mönche im Mittelalter vorgemacht haben.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76C4">
              <w:rPr>
                <w:rFonts w:ascii="Calibri" w:hAnsi="Calibri"/>
                <w:sz w:val="22"/>
                <w:szCs w:val="22"/>
              </w:rPr>
              <w:t>Mit seinem stark bitteren Aroma gehört der Wermut zu den wichtigsten Bitterkräutern, die zur Stärkung der Verdauung verwendet werden.</w:t>
            </w:r>
          </w:p>
          <w:p w:rsidR="009C23DB" w:rsidRPr="002D4251" w:rsidRDefault="009C23DB" w:rsidP="002D4251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2D4251" w:rsidRPr="002D4251">
              <w:rPr>
                <w:b/>
              </w:rPr>
              <w:t>DRAPAL steht für Tradition und Erfahrung</w:t>
            </w:r>
            <w:r w:rsidR="002D4251">
              <w:rPr>
                <w:b/>
              </w:rPr>
              <w:t>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2D4251" w:rsidRPr="002D4251" w:rsidRDefault="002D4251" w:rsidP="002D4251">
            <w:pPr>
              <w:pStyle w:val="KeinLeerraum"/>
            </w:pPr>
            <w:r w:rsidRPr="002D4251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D4251" w:rsidRDefault="004B3D1C" w:rsidP="002D425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D4251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D4251" w:rsidRPr="002D4251">
              <w:t>Hergestellt</w:t>
            </w:r>
            <w:proofErr w:type="gramEnd"/>
            <w:r w:rsidR="002D4251" w:rsidRPr="002D4251">
              <w:t xml:space="preserve"> in Deutschland</w:t>
            </w:r>
          </w:p>
          <w:p w:rsidR="007F14F6" w:rsidRPr="002D4251" w:rsidRDefault="007F14F6" w:rsidP="007F14F6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 xml:space="preserve">Für Vegetarier und Veganer geeignet </w:t>
            </w:r>
          </w:p>
          <w:p w:rsidR="002D4251" w:rsidRDefault="002D4251" w:rsidP="002D4251">
            <w:pPr>
              <w:pStyle w:val="KeinLeerraum"/>
            </w:pPr>
            <w:r>
              <w:t xml:space="preserve">&lt;li&gt; </w:t>
            </w:r>
            <w:r w:rsidRPr="002D4251">
              <w:t>Aus kontrolliert biologischem Anbau</w:t>
            </w:r>
          </w:p>
          <w:p w:rsidR="00D60C16" w:rsidRPr="002D4251" w:rsidRDefault="00D60C16" w:rsidP="002D4251">
            <w:pPr>
              <w:pStyle w:val="KeinLeerraum"/>
            </w:pPr>
            <w:r>
              <w:t>&lt;li&gt;</w:t>
            </w:r>
            <w:r>
              <w:t xml:space="preserve"> Ohne Konservierungsstoffe </w:t>
            </w:r>
            <w:r>
              <w:br/>
            </w:r>
            <w:r>
              <w:t>&lt;li&gt;</w:t>
            </w:r>
            <w:r>
              <w:t xml:space="preserve"> Ohne Zuckerzusatz </w:t>
            </w:r>
          </w:p>
          <w:p w:rsidR="007F14F6" w:rsidRDefault="007F14F6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2D4251" w:rsidRPr="002D4251" w:rsidRDefault="002D4251" w:rsidP="002D4251">
            <w:r w:rsidRPr="005502EB">
              <w:t xml:space="preserve">Inhalt = </w:t>
            </w:r>
            <w:r w:rsidR="00750982">
              <w:t xml:space="preserve">200 ml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750982" w:rsidRPr="00750982" w:rsidRDefault="00750982" w:rsidP="00750982">
            <w:pPr>
              <w:spacing w:after="0" w:line="240" w:lineRule="auto"/>
            </w:pPr>
            <w:r w:rsidRPr="00750982">
              <w:t>Wermutblätter</w:t>
            </w:r>
            <w:r w:rsidR="005502EB">
              <w:t>*</w:t>
            </w:r>
            <w:r w:rsidRPr="00750982">
              <w:t xml:space="preserve"> </w:t>
            </w:r>
            <w:r w:rsidR="005502EB">
              <w:t>(95%), Wasser</w:t>
            </w:r>
            <w:r w:rsidR="005502EB">
              <w:br/>
              <w:t>*</w:t>
            </w:r>
            <w:r w:rsidRPr="00750982">
              <w:t>aus kontrolliert biologische</w:t>
            </w:r>
            <w:r w:rsidR="00D60C16">
              <w:t>m</w:t>
            </w:r>
            <w:r w:rsidRPr="00750982">
              <w:t xml:space="preserve"> Anbau</w:t>
            </w:r>
            <w:r w:rsidR="005502EB">
              <w:t xml:space="preserve"> </w:t>
            </w:r>
          </w:p>
          <w:p w:rsidR="007F14F6" w:rsidRPr="007F14F6" w:rsidRDefault="007F14F6" w:rsidP="007F14F6">
            <w:pPr>
              <w:spacing w:after="0" w:line="240" w:lineRule="auto"/>
            </w:pPr>
          </w:p>
          <w:p w:rsidR="00191663" w:rsidRDefault="00440F23" w:rsidP="0019166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750982" w:rsidRPr="00750982" w:rsidRDefault="00750982" w:rsidP="00750982">
            <w:pPr>
              <w:spacing w:after="0" w:line="240" w:lineRule="auto"/>
            </w:pPr>
            <w:r w:rsidRPr="00D60C16">
              <w:t>3 Esslöffel täglich (pur oder mit Wasser verdünnt) einnehmen. Nach dem Öffnen der Flasche gekühlt lagern und innerhalb einer Woche verbrauchen.</w:t>
            </w:r>
          </w:p>
          <w:p w:rsidR="00CE276F" w:rsidRPr="00CE276F" w:rsidRDefault="00CE276F" w:rsidP="00CE276F">
            <w:pPr>
              <w:spacing w:after="0" w:line="240" w:lineRule="auto"/>
            </w:pPr>
          </w:p>
          <w:p w:rsidR="00440F23" w:rsidRPr="00D60C16" w:rsidRDefault="00440F23" w:rsidP="00440F23">
            <w:pPr>
              <w:rPr>
                <w:b/>
              </w:rPr>
            </w:pPr>
            <w:r w:rsidRPr="00D60C16">
              <w:rPr>
                <w:b/>
              </w:rPr>
              <w:t>&lt;h8&gt;</w:t>
            </w:r>
            <w:r w:rsidRPr="00D60C16">
              <w:t xml:space="preserve"> </w:t>
            </w:r>
            <w:r w:rsidR="002D4251" w:rsidRPr="00D60C16">
              <w:rPr>
                <w:b/>
              </w:rPr>
              <w:t>Nährwerte</w:t>
            </w:r>
            <w:r w:rsidRPr="00D60C16"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  <w:gridCol w:w="2631"/>
            </w:tblGrid>
            <w:tr w:rsidR="002D4251" w:rsidRPr="00D60C16" w:rsidTr="002D425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D60C16">
                    <w:rPr>
                      <w:b/>
                      <w:bCs/>
                    </w:rPr>
                    <w:t>Nährwerte: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D60C16">
                    <w:rPr>
                      <w:b/>
                      <w:bCs/>
                    </w:rPr>
                    <w:t>pro 100 ml</w:t>
                  </w:r>
                </w:p>
              </w:tc>
            </w:tr>
            <w:tr w:rsidR="002D4251" w:rsidRPr="00D60C16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 xml:space="preserve">Energie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1</w:t>
                  </w:r>
                  <w:r w:rsidR="00D60C16" w:rsidRPr="00D60C16">
                    <w:t>9</w:t>
                  </w:r>
                  <w:r w:rsidRPr="00D60C16">
                    <w:t xml:space="preserve"> KJ / </w:t>
                  </w:r>
                  <w:r w:rsidR="00D60C16" w:rsidRPr="00D60C16">
                    <w:t>5</w:t>
                  </w:r>
                  <w:r w:rsidRPr="00D60C16">
                    <w:t xml:space="preserve"> Kcal</w:t>
                  </w:r>
                </w:p>
              </w:tc>
            </w:tr>
            <w:tr w:rsidR="002D4251" w:rsidRPr="00D60C16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0,5 g</w:t>
                  </w:r>
                </w:p>
              </w:tc>
            </w:tr>
            <w:tr w:rsidR="002D4251" w:rsidRPr="00D60C16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0,</w:t>
                  </w:r>
                  <w:r w:rsidR="00D60C16" w:rsidRPr="00D60C16">
                    <w:t>0</w:t>
                  </w:r>
                  <w:r w:rsidRPr="00D60C16">
                    <w:t xml:space="preserve"> g</w:t>
                  </w:r>
                  <w:r w:rsidR="00D60C16" w:rsidRPr="00D60C16">
                    <w:t xml:space="preserve"> </w:t>
                  </w:r>
                </w:p>
              </w:tc>
            </w:tr>
            <w:tr w:rsidR="002D4251" w:rsidRPr="00D60C16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lastRenderedPageBreak/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D60C16" w:rsidP="005502EB">
                  <w:pPr>
                    <w:framePr w:hSpace="141" w:wrap="around" w:vAnchor="text" w:hAnchor="margin" w:y="-767"/>
                  </w:pPr>
                  <w:r w:rsidRPr="00D60C16">
                    <w:t>0,4</w:t>
                  </w:r>
                  <w:r w:rsidR="002D4251" w:rsidRPr="00D60C16">
                    <w:t xml:space="preserve"> g</w:t>
                  </w:r>
                </w:p>
              </w:tc>
            </w:tr>
            <w:tr w:rsidR="002D4251" w:rsidRPr="00D60C16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 xml:space="preserve">- davon Zucker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D60C16" w:rsidP="005502EB">
                  <w:pPr>
                    <w:framePr w:hSpace="141" w:wrap="around" w:vAnchor="text" w:hAnchor="margin" w:y="-767"/>
                  </w:pPr>
                  <w:r w:rsidRPr="00D60C16">
                    <w:t>0,2</w:t>
                  </w:r>
                  <w:r w:rsidR="002D4251" w:rsidRPr="00D60C16">
                    <w:t xml:space="preserve"> g</w:t>
                  </w:r>
                </w:p>
              </w:tc>
            </w:tr>
            <w:tr w:rsidR="002D4251" w:rsidRPr="00D60C16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D60C16" w:rsidP="005502EB">
                  <w:pPr>
                    <w:framePr w:hSpace="141" w:wrap="around" w:vAnchor="text" w:hAnchor="margin" w:y="-767"/>
                  </w:pPr>
                  <w:r w:rsidRPr="00D60C16">
                    <w:t>0,7</w:t>
                  </w:r>
                  <w:r w:rsidR="002D4251" w:rsidRPr="00D60C16">
                    <w:t xml:space="preserve"> g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D60C16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5502EB">
                  <w:pPr>
                    <w:framePr w:hSpace="141" w:wrap="around" w:vAnchor="text" w:hAnchor="margin" w:y="-767"/>
                  </w:pPr>
                  <w:r w:rsidRPr="00D60C16">
                    <w:t>0,03 g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053E"/>
    <w:rsid w:val="000919E5"/>
    <w:rsid w:val="000B663A"/>
    <w:rsid w:val="00151D42"/>
    <w:rsid w:val="0018611A"/>
    <w:rsid w:val="00191663"/>
    <w:rsid w:val="001E3E53"/>
    <w:rsid w:val="00227357"/>
    <w:rsid w:val="00235DE0"/>
    <w:rsid w:val="0028422F"/>
    <w:rsid w:val="0029004A"/>
    <w:rsid w:val="002D4251"/>
    <w:rsid w:val="003F3C85"/>
    <w:rsid w:val="00440F23"/>
    <w:rsid w:val="004B3D1C"/>
    <w:rsid w:val="004E3F18"/>
    <w:rsid w:val="004F7C16"/>
    <w:rsid w:val="00506C87"/>
    <w:rsid w:val="00523133"/>
    <w:rsid w:val="00550147"/>
    <w:rsid w:val="005502EB"/>
    <w:rsid w:val="006110EB"/>
    <w:rsid w:val="006678D0"/>
    <w:rsid w:val="006A6742"/>
    <w:rsid w:val="006C40C3"/>
    <w:rsid w:val="00734A4C"/>
    <w:rsid w:val="00750982"/>
    <w:rsid w:val="00764A6F"/>
    <w:rsid w:val="007A76C4"/>
    <w:rsid w:val="007F14F6"/>
    <w:rsid w:val="00896F23"/>
    <w:rsid w:val="009335FF"/>
    <w:rsid w:val="00940689"/>
    <w:rsid w:val="009A24DE"/>
    <w:rsid w:val="009C23DB"/>
    <w:rsid w:val="00A821B3"/>
    <w:rsid w:val="00A85D46"/>
    <w:rsid w:val="00C2795A"/>
    <w:rsid w:val="00C54B46"/>
    <w:rsid w:val="00CE276F"/>
    <w:rsid w:val="00CE59CF"/>
    <w:rsid w:val="00CF625B"/>
    <w:rsid w:val="00D170D8"/>
    <w:rsid w:val="00D26DC6"/>
    <w:rsid w:val="00D60C16"/>
    <w:rsid w:val="00D85974"/>
    <w:rsid w:val="00DC31CE"/>
    <w:rsid w:val="00DF0D38"/>
    <w:rsid w:val="00EF7B20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B22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4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191663"/>
  </w:style>
  <w:style w:type="character" w:styleId="Fett">
    <w:name w:val="Strong"/>
    <w:basedOn w:val="Absatz-Standardschriftart"/>
    <w:uiPriority w:val="22"/>
    <w:qFormat/>
    <w:rsid w:val="0008053E"/>
    <w:rPr>
      <w:b/>
      <w:bCs/>
    </w:rPr>
  </w:style>
  <w:style w:type="character" w:customStyle="1" w:styleId="descriptioninfoitem">
    <w:name w:val="description_infoitem"/>
    <w:basedOn w:val="Absatz-Standardschriftart"/>
    <w:rsid w:val="00CE276F"/>
  </w:style>
  <w:style w:type="character" w:styleId="Hervorhebung">
    <w:name w:val="Emphasis"/>
    <w:basedOn w:val="Absatz-Standardschriftart"/>
    <w:uiPriority w:val="20"/>
    <w:qFormat/>
    <w:rsid w:val="00CE276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8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10</cp:revision>
  <cp:lastPrinted>2018-09-10T12:29:00Z</cp:lastPrinted>
  <dcterms:created xsi:type="dcterms:W3CDTF">2020-10-22T10:18:00Z</dcterms:created>
  <dcterms:modified xsi:type="dcterms:W3CDTF">2020-10-26T14:53:00Z</dcterms:modified>
</cp:coreProperties>
</file>