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112F7" w:rsidRDefault="009C23DB" w:rsidP="009C23DB">
            <w:pPr>
              <w:rPr>
                <w:b/>
                <w:bCs/>
              </w:rPr>
            </w:pPr>
            <w:r>
              <w:rPr>
                <w:b/>
                <w:i/>
              </w:rPr>
              <w:t>PZN:</w:t>
            </w:r>
            <w:r>
              <w:rPr>
                <w:b/>
                <w:i/>
              </w:rPr>
              <w:br/>
            </w:r>
            <w:r w:rsidR="00E23DA6">
              <w:rPr>
                <w:b/>
                <w:bCs/>
              </w:rPr>
              <w:t>168 781 47</w:t>
            </w:r>
          </w:p>
          <w:p w:rsidR="009C23DB" w:rsidRDefault="009C23DB" w:rsidP="00307F47">
            <w:pPr>
              <w:spacing w:line="240" w:lineRule="auto"/>
              <w:rPr>
                <w:b/>
                <w:i/>
              </w:rPr>
            </w:pPr>
            <w:proofErr w:type="spellStart"/>
            <w:r>
              <w:rPr>
                <w:b/>
                <w:i/>
              </w:rPr>
              <w:t>USP’s</w:t>
            </w:r>
            <w:proofErr w:type="spellEnd"/>
            <w:r>
              <w:rPr>
                <w:b/>
                <w:i/>
              </w:rPr>
              <w:t>:</w:t>
            </w:r>
          </w:p>
          <w:p w:rsidR="008112F7" w:rsidRPr="009D3CAE" w:rsidRDefault="00307F47" w:rsidP="00307F47">
            <w:pPr>
              <w:spacing w:after="0" w:line="240" w:lineRule="auto"/>
              <w:rPr>
                <w:rFonts w:eastAsia="Times New Roman"/>
                <w:b/>
                <w:bCs/>
                <w:lang w:eastAsia="de-DE"/>
              </w:rPr>
            </w:pPr>
            <w:r>
              <w:rPr>
                <w:rFonts w:eastAsia="Times New Roman"/>
                <w:lang w:eastAsia="de-DE"/>
              </w:rPr>
              <w:t>-</w:t>
            </w:r>
            <w:r w:rsidR="009D3CAE">
              <w:rPr>
                <w:rFonts w:eastAsia="Times New Roman"/>
                <w:lang w:eastAsia="de-DE"/>
              </w:rPr>
              <w:t xml:space="preserve"> </w:t>
            </w:r>
            <w:r w:rsidRPr="009D3CAE">
              <w:rPr>
                <w:rFonts w:eastAsia="Times New Roman"/>
                <w:b/>
                <w:bCs/>
                <w:lang w:eastAsia="de-DE"/>
              </w:rPr>
              <w:t xml:space="preserve">Die in </w:t>
            </w:r>
            <w:proofErr w:type="spellStart"/>
            <w:r w:rsidRPr="009D3CAE">
              <w:rPr>
                <w:rFonts w:eastAsia="Times New Roman"/>
                <w:b/>
                <w:bCs/>
                <w:lang w:eastAsia="de-DE"/>
              </w:rPr>
              <w:t>Borretschöl</w:t>
            </w:r>
            <w:proofErr w:type="spellEnd"/>
            <w:r w:rsidRPr="009D3CAE">
              <w:rPr>
                <w:rFonts w:eastAsia="Times New Roman"/>
                <w:b/>
                <w:bCs/>
                <w:lang w:eastAsia="de-DE"/>
              </w:rPr>
              <w:t xml:space="preserve"> enthaltene Gamma-</w:t>
            </w:r>
            <w:proofErr w:type="spellStart"/>
            <w:r w:rsidRPr="009D3CAE">
              <w:rPr>
                <w:rFonts w:eastAsia="Times New Roman"/>
                <w:b/>
                <w:bCs/>
                <w:lang w:eastAsia="de-DE"/>
              </w:rPr>
              <w:t>Linolensäure</w:t>
            </w:r>
            <w:proofErr w:type="spellEnd"/>
            <w:r w:rsidRPr="009D3CAE">
              <w:rPr>
                <w:rFonts w:eastAsia="Times New Roman"/>
                <w:b/>
                <w:bCs/>
                <w:lang w:eastAsia="de-DE"/>
              </w:rPr>
              <w:t xml:space="preserve"> wirkt entzündungshemmend, juckreizmindernd und hautpflegend. So hilft das Öl dabei, Beschwerden von Hautkrankheiten wie zum Beispiel Neurodermitis sowie anderer entzündlicher Krankheiten wie rheumatoider Arthritis zu lindern. Die gesunden Inhaltsstoffe des </w:t>
            </w:r>
            <w:proofErr w:type="spellStart"/>
            <w:r w:rsidRPr="009D3CAE">
              <w:rPr>
                <w:rFonts w:eastAsia="Times New Roman"/>
                <w:b/>
                <w:bCs/>
                <w:lang w:eastAsia="de-DE"/>
              </w:rPr>
              <w:t>Borretschöls</w:t>
            </w:r>
            <w:proofErr w:type="spellEnd"/>
            <w:r w:rsidRPr="009D3CAE">
              <w:rPr>
                <w:rFonts w:eastAsia="Times New Roman"/>
                <w:b/>
                <w:bCs/>
                <w:lang w:eastAsia="de-DE"/>
              </w:rPr>
              <w:t xml:space="preserve"> wirken sich zudem positiv auf das Immunsystem aus und helfen dank hormonregulierender und krampflösender Eigenschaften Frauen bei Regelschmerzen sowie in den Wechseljahren.</w:t>
            </w:r>
          </w:p>
          <w:p w:rsidR="00307F47" w:rsidRPr="00307F47" w:rsidRDefault="00307F47" w:rsidP="00307F47">
            <w:pPr>
              <w:spacing w:after="0" w:line="240" w:lineRule="auto"/>
              <w:rPr>
                <w:sz w:val="24"/>
                <w:szCs w:val="24"/>
                <w:lang w:eastAsia="de-DE"/>
              </w:rPr>
            </w:pPr>
          </w:p>
          <w:p w:rsidR="00B17EF2" w:rsidRDefault="009C23DB" w:rsidP="00307F47">
            <w:pPr>
              <w:spacing w:after="0" w:line="240" w:lineRule="auto"/>
              <w:rPr>
                <w:b/>
              </w:rPr>
            </w:pPr>
            <w:r>
              <w:rPr>
                <w:b/>
              </w:rPr>
              <w:t>&lt;h2&gt;</w:t>
            </w:r>
            <w:r w:rsidR="00896F23">
              <w:rPr>
                <w:b/>
              </w:rPr>
              <w:t xml:space="preserve"> </w:t>
            </w:r>
            <w:proofErr w:type="spellStart"/>
            <w:r w:rsidR="00070B45">
              <w:rPr>
                <w:b/>
              </w:rPr>
              <w:t>Borretschöl</w:t>
            </w:r>
            <w:proofErr w:type="spellEnd"/>
            <w:r w:rsidR="008112F7">
              <w:rPr>
                <w:b/>
              </w:rPr>
              <w:t xml:space="preserve"> </w:t>
            </w:r>
            <w:r>
              <w:rPr>
                <w:b/>
              </w:rPr>
              <w:t>&lt;/h2&gt;</w:t>
            </w:r>
          </w:p>
          <w:p w:rsidR="009D3CAE" w:rsidRDefault="00B17EF2" w:rsidP="00307F47">
            <w:pPr>
              <w:pStyle w:val="StandardWeb"/>
              <w:spacing w:before="204" w:after="204" w:line="240" w:lineRule="auto"/>
              <w:textAlignment w:val="baseline"/>
              <w:rPr>
                <w:rFonts w:ascii="Calibri" w:eastAsia="Times New Roman" w:hAnsi="Calibri"/>
                <w:sz w:val="22"/>
                <w:szCs w:val="22"/>
                <w:lang w:eastAsia="de-DE"/>
              </w:rPr>
            </w:pPr>
            <w:r w:rsidRPr="00B17EF2">
              <w:rPr>
                <w:rFonts w:ascii="Calibri" w:eastAsia="Times New Roman" w:hAnsi="Calibri"/>
                <w:sz w:val="22"/>
                <w:szCs w:val="22"/>
                <w:lang w:eastAsia="de-DE"/>
              </w:rPr>
              <w:t xml:space="preserve">Borretsch, auch als Gurkenkraut bekannt, ist eine Gewürz– und Heilpflanze, </w:t>
            </w:r>
            <w:r w:rsidR="00B50148">
              <w:rPr>
                <w:rFonts w:ascii="Calibri" w:eastAsia="Times New Roman" w:hAnsi="Calibri"/>
                <w:sz w:val="22"/>
                <w:szCs w:val="22"/>
                <w:lang w:eastAsia="de-DE"/>
              </w:rPr>
              <w:t>die</w:t>
            </w:r>
            <w:r w:rsidRPr="00B17EF2">
              <w:rPr>
                <w:rFonts w:ascii="Calibri" w:eastAsia="Times New Roman" w:hAnsi="Calibri"/>
                <w:sz w:val="22"/>
                <w:szCs w:val="22"/>
                <w:lang w:eastAsia="de-DE"/>
              </w:rPr>
              <w:t xml:space="preserve"> ursprünglich aus dem Mittelmeerraum</w:t>
            </w:r>
            <w:r w:rsidR="00B50148">
              <w:rPr>
                <w:rFonts w:ascii="Calibri" w:eastAsia="Times New Roman" w:hAnsi="Calibri"/>
                <w:sz w:val="22"/>
                <w:szCs w:val="22"/>
                <w:lang w:eastAsia="de-DE"/>
              </w:rPr>
              <w:t xml:space="preserve"> kommt</w:t>
            </w:r>
            <w:r w:rsidRPr="00B17EF2">
              <w:rPr>
                <w:rFonts w:ascii="Calibri" w:eastAsia="Times New Roman" w:hAnsi="Calibri"/>
                <w:sz w:val="22"/>
                <w:szCs w:val="22"/>
                <w:lang w:eastAsia="de-DE"/>
              </w:rPr>
              <w:t>. Die Pflanze ist mit feinen Haaren überzogen und hat leuchtend blaue Blüten. Früher wurde das grüne Kraut als Gemüse gekocht. Die intensiv blauen Blüten nimmt man gerne für Cocktailgetränke, die diesen optisch als auch geschmacklich eine frische Note geben. Die Blüten und das Kraut haben einen leicht melonenartigen, frischen Geschmack.</w:t>
            </w:r>
          </w:p>
          <w:p w:rsidR="00B17EF2" w:rsidRDefault="007C09B2" w:rsidP="00307F47">
            <w:pPr>
              <w:pStyle w:val="StandardWeb"/>
              <w:spacing w:before="204" w:after="204" w:line="240" w:lineRule="auto"/>
              <w:textAlignment w:val="baseline"/>
              <w:rPr>
                <w:rFonts w:ascii="Calibri" w:eastAsia="Times New Roman" w:hAnsi="Calibri"/>
                <w:sz w:val="22"/>
                <w:szCs w:val="22"/>
                <w:lang w:eastAsia="de-DE"/>
              </w:rPr>
            </w:pPr>
            <w:proofErr w:type="spellStart"/>
            <w:r w:rsidRPr="007C09B2">
              <w:rPr>
                <w:rFonts w:ascii="Calibri" w:eastAsia="Times New Roman" w:hAnsi="Calibri"/>
                <w:sz w:val="22"/>
                <w:szCs w:val="22"/>
                <w:lang w:eastAsia="de-DE"/>
              </w:rPr>
              <w:t>Borretschöl</w:t>
            </w:r>
            <w:proofErr w:type="spellEnd"/>
            <w:r w:rsidRPr="007C09B2">
              <w:rPr>
                <w:rFonts w:ascii="Calibri" w:eastAsia="Times New Roman" w:hAnsi="Calibri"/>
                <w:sz w:val="22"/>
                <w:szCs w:val="22"/>
                <w:lang w:eastAsia="de-DE"/>
              </w:rPr>
              <w:t xml:space="preserve"> wird durch Kaltpressung der Samen gewonnen</w:t>
            </w:r>
            <w:r>
              <w:rPr>
                <w:rFonts w:ascii="Calibri" w:eastAsia="Times New Roman" w:hAnsi="Calibri"/>
                <w:sz w:val="22"/>
                <w:szCs w:val="22"/>
                <w:lang w:eastAsia="de-DE"/>
              </w:rPr>
              <w:t xml:space="preserve">. </w:t>
            </w:r>
            <w:r w:rsidRPr="007C09B2">
              <w:rPr>
                <w:rFonts w:ascii="Calibri" w:eastAsia="Times New Roman" w:hAnsi="Calibri"/>
                <w:sz w:val="22"/>
                <w:szCs w:val="22"/>
                <w:lang w:eastAsia="de-DE"/>
              </w:rPr>
              <w:t xml:space="preserve">Für die Gewinnung </w:t>
            </w:r>
            <w:proofErr w:type="gramStart"/>
            <w:r w:rsidRPr="007C09B2">
              <w:rPr>
                <w:rFonts w:ascii="Calibri" w:eastAsia="Times New Roman" w:hAnsi="Calibri"/>
                <w:sz w:val="22"/>
                <w:szCs w:val="22"/>
                <w:lang w:eastAsia="de-DE"/>
              </w:rPr>
              <w:t>von einem Liter</w:t>
            </w:r>
            <w:proofErr w:type="gramEnd"/>
            <w:r w:rsidRPr="007C09B2">
              <w:rPr>
                <w:rFonts w:ascii="Calibri" w:eastAsia="Times New Roman" w:hAnsi="Calibri"/>
                <w:sz w:val="22"/>
                <w:szCs w:val="22"/>
                <w:lang w:eastAsia="de-DE"/>
              </w:rPr>
              <w:t xml:space="preserve"> </w:t>
            </w:r>
            <w:proofErr w:type="spellStart"/>
            <w:r w:rsidRPr="007C09B2">
              <w:rPr>
                <w:rFonts w:ascii="Calibri" w:eastAsia="Times New Roman" w:hAnsi="Calibri"/>
                <w:sz w:val="22"/>
                <w:szCs w:val="22"/>
                <w:lang w:eastAsia="de-DE"/>
              </w:rPr>
              <w:t>Borretschöl</w:t>
            </w:r>
            <w:proofErr w:type="spellEnd"/>
            <w:r w:rsidRPr="007C09B2">
              <w:rPr>
                <w:rFonts w:ascii="Calibri" w:eastAsia="Times New Roman" w:hAnsi="Calibri"/>
                <w:sz w:val="22"/>
                <w:szCs w:val="22"/>
                <w:lang w:eastAsia="de-DE"/>
              </w:rPr>
              <w:t xml:space="preserve"> benötigt man etwa 10-12 kg </w:t>
            </w:r>
            <w:proofErr w:type="spellStart"/>
            <w:r w:rsidRPr="007C09B2">
              <w:rPr>
                <w:rFonts w:ascii="Calibri" w:eastAsia="Times New Roman" w:hAnsi="Calibri"/>
                <w:sz w:val="22"/>
                <w:szCs w:val="22"/>
                <w:lang w:eastAsia="de-DE"/>
              </w:rPr>
              <w:t>Borretschsamen</w:t>
            </w:r>
            <w:proofErr w:type="spellEnd"/>
            <w:r w:rsidRPr="007C09B2">
              <w:rPr>
                <w:rFonts w:ascii="Calibri" w:eastAsia="Times New Roman" w:hAnsi="Calibri"/>
                <w:sz w:val="22"/>
                <w:szCs w:val="22"/>
                <w:lang w:eastAsia="de-DE"/>
              </w:rPr>
              <w:t>.</w:t>
            </w:r>
          </w:p>
          <w:p w:rsidR="009D3CAE" w:rsidRDefault="009D3CAE" w:rsidP="009D3CAE">
            <w:pPr>
              <w:spacing w:after="0" w:line="240" w:lineRule="auto"/>
              <w:rPr>
                <w:rFonts w:eastAsia="Times New Roman"/>
                <w:lang w:eastAsia="de-DE"/>
              </w:rPr>
            </w:pPr>
            <w:r w:rsidRPr="009D3CAE">
              <w:rPr>
                <w:rFonts w:eastAsia="Times New Roman"/>
                <w:lang w:eastAsia="de-DE"/>
              </w:rPr>
              <w:t>Die Besonderheit an diesem Öl ist</w:t>
            </w:r>
            <w:r w:rsidR="00B50148">
              <w:rPr>
                <w:rFonts w:eastAsia="Times New Roman"/>
                <w:lang w:eastAsia="de-DE"/>
              </w:rPr>
              <w:t xml:space="preserve"> </w:t>
            </w:r>
            <w:r w:rsidRPr="009D3CAE">
              <w:rPr>
                <w:rFonts w:eastAsia="Times New Roman"/>
                <w:lang w:eastAsia="de-DE"/>
              </w:rPr>
              <w:t>der sehr hohe Anteil an Gamma</w:t>
            </w:r>
            <w:r w:rsidR="00B50148">
              <w:rPr>
                <w:rFonts w:eastAsia="Times New Roman"/>
                <w:lang w:eastAsia="de-DE"/>
              </w:rPr>
              <w:t>-</w:t>
            </w:r>
            <w:proofErr w:type="spellStart"/>
            <w:r w:rsidR="00B50148">
              <w:rPr>
                <w:rFonts w:eastAsia="Times New Roman"/>
                <w:lang w:eastAsia="de-DE"/>
              </w:rPr>
              <w:t>L</w:t>
            </w:r>
            <w:r w:rsidRPr="009D3CAE">
              <w:rPr>
                <w:rFonts w:eastAsia="Times New Roman"/>
                <w:lang w:eastAsia="de-DE"/>
              </w:rPr>
              <w:t>inolensäure</w:t>
            </w:r>
            <w:proofErr w:type="spellEnd"/>
            <w:r w:rsidRPr="009D3CAE">
              <w:rPr>
                <w:rFonts w:eastAsia="Times New Roman"/>
                <w:lang w:eastAsia="de-DE"/>
              </w:rPr>
              <w:t xml:space="preserve"> (GLA). Die hoch ungesättigte Fettsäure GLA ist eine Vorstufe für viele Hormone wie das Prostaglandin E1, welches für einen gut funktionierenden Stoffwechsel unabdingbar ist. Der hohe GLA-Anteil macht es auch zu einem geschätzten</w:t>
            </w:r>
            <w:r w:rsidR="00D81062">
              <w:rPr>
                <w:rFonts w:eastAsia="Times New Roman"/>
                <w:lang w:eastAsia="de-DE"/>
              </w:rPr>
              <w:t xml:space="preserve"> </w:t>
            </w:r>
            <w:r w:rsidRPr="009D3CAE">
              <w:rPr>
                <w:rFonts w:eastAsia="Times New Roman"/>
                <w:lang w:eastAsia="de-DE"/>
              </w:rPr>
              <w:t>Rohstoff für Cremes und Lotionen zur aufbauenden Hautpflege und Linderung von Juckreiz.</w:t>
            </w:r>
          </w:p>
          <w:p w:rsidR="009D3CAE" w:rsidRPr="007C09B2" w:rsidRDefault="009D3CAE" w:rsidP="009D3CAE">
            <w:pPr>
              <w:spacing w:after="0" w:line="240" w:lineRule="auto"/>
              <w:rPr>
                <w:rFonts w:eastAsia="Times New Roman"/>
                <w:lang w:eastAsia="de-DE"/>
              </w:rPr>
            </w:pPr>
          </w:p>
          <w:p w:rsidR="009C23DB" w:rsidRDefault="009C23DB" w:rsidP="008112F7">
            <w:pPr>
              <w:spacing w:line="240" w:lineRule="auto"/>
              <w:rPr>
                <w:b/>
              </w:rPr>
            </w:pPr>
            <w:r>
              <w:rPr>
                <w:b/>
              </w:rPr>
              <w:t>&lt;h3&gt;</w:t>
            </w:r>
            <w:r w:rsidRPr="009C23DB">
              <w:t xml:space="preserve"> </w:t>
            </w:r>
            <w:r w:rsidR="00070B45" w:rsidRPr="00070B45">
              <w:rPr>
                <w:b/>
                <w:bCs/>
              </w:rPr>
              <w:t>B</w:t>
            </w:r>
            <w:r w:rsidR="00070B45">
              <w:rPr>
                <w:b/>
              </w:rPr>
              <w:t>runozimmer steht für eine Vielfalt an besten Pflanzenölen, Naturkost &amp; Wellnessprodukten</w:t>
            </w:r>
            <w:r w:rsidR="008112F7" w:rsidRPr="008112F7">
              <w:rPr>
                <w:b/>
              </w:rPr>
              <w:t>.</w:t>
            </w:r>
            <w:r w:rsidRPr="009C23DB">
              <w:rPr>
                <w:b/>
              </w:rPr>
              <w:t xml:space="preserve"> </w:t>
            </w:r>
            <w:r>
              <w:rPr>
                <w:b/>
              </w:rPr>
              <w:t>&lt;/h3&gt;</w:t>
            </w:r>
          </w:p>
          <w:p w:rsidR="009C23DB" w:rsidRPr="00070B45" w:rsidRDefault="00070B45" w:rsidP="00070B45">
            <w:pPr>
              <w:pStyle w:val="widget-title"/>
              <w:spacing w:before="204" w:beforeAutospacing="0" w:after="204" w:afterAutospacing="0"/>
              <w:textAlignment w:val="baseline"/>
              <w:rPr>
                <w:rFonts w:ascii="Calibri" w:eastAsia="Calibri" w:hAnsi="Calibri"/>
                <w:sz w:val="22"/>
                <w:szCs w:val="22"/>
                <w:lang w:eastAsia="en-US"/>
              </w:rPr>
            </w:pPr>
            <w:r w:rsidRPr="00070B45">
              <w:rPr>
                <w:rFonts w:ascii="Calibri" w:eastAsia="Calibri" w:hAnsi="Calibri"/>
                <w:sz w:val="22"/>
                <w:szCs w:val="22"/>
                <w:lang w:eastAsia="en-US"/>
              </w:rPr>
              <w:t>Brunozimmer steht seit 25 Jahren als traditioneller Familienbetrieb für eine Vielfalt an besten Pflanzenölen, Naturkost &amp; Wellnessprodukten.</w:t>
            </w:r>
            <w:r>
              <w:rPr>
                <w:rFonts w:ascii="Calibri" w:eastAsia="Calibri" w:hAnsi="Calibri"/>
                <w:sz w:val="22"/>
                <w:szCs w:val="22"/>
                <w:lang w:eastAsia="en-US"/>
              </w:rPr>
              <w:t xml:space="preserve"> </w:t>
            </w:r>
            <w:r w:rsidRPr="00070B45">
              <w:rPr>
                <w:rFonts w:ascii="Calibri" w:hAnsi="Calibri"/>
                <w:sz w:val="22"/>
                <w:szCs w:val="22"/>
              </w:rPr>
              <w:t>Dabei vereinen wir alte Handwerkskunst mit moderner Technik und bieten Ihnen neben traditionellen Ölsorten immer wieder neue Erlebnisse, welche alle Sinne berühren.</w:t>
            </w:r>
            <w:r>
              <w:rPr>
                <w:rFonts w:ascii="Calibri" w:hAnsi="Calibri"/>
                <w:sz w:val="22"/>
                <w:szCs w:val="22"/>
              </w:rPr>
              <w:t xml:space="preserve"> </w:t>
            </w:r>
            <w:r w:rsidRPr="00070B45">
              <w:rPr>
                <w:rFonts w:ascii="Calibri" w:hAnsi="Calibri"/>
                <w:sz w:val="22"/>
                <w:szCs w:val="22"/>
              </w:rPr>
              <w:t>Unsere 70 Mitarbeiter bereiten mit viel Liebe und unter hygienisch einwandfreien Bedingungen gesunde Kost für Sie zu.</w:t>
            </w:r>
            <w:r>
              <w:rPr>
                <w:rFonts w:ascii="Calibri" w:hAnsi="Calibri"/>
                <w:sz w:val="22"/>
                <w:szCs w:val="22"/>
              </w:rPr>
              <w:t xml:space="preserve"> </w:t>
            </w:r>
            <w:r w:rsidRPr="00070B45">
              <w:rPr>
                <w:rFonts w:ascii="Calibri" w:hAnsi="Calibri"/>
                <w:sz w:val="22"/>
                <w:szCs w:val="22"/>
              </w:rPr>
              <w:t>Das eigene Labor achtet darauf, dass die hohe Qualität – für die wir mit unserem guten Namen stehen – stets eingehalten wird.</w:t>
            </w:r>
            <w:r w:rsidR="008112F7" w:rsidRPr="008112F7">
              <w:t xml:space="preserve"> </w:t>
            </w: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D3CAE" w:rsidRDefault="009D3CAE" w:rsidP="009D3CAE">
            <w:pPr>
              <w:pStyle w:val="KeinLeerraum"/>
            </w:pPr>
            <w:r>
              <w:rPr>
                <w:rFonts w:eastAsia="Times New Roman"/>
                <w:color w:val="000000"/>
                <w:lang w:eastAsia="de-DE"/>
              </w:rPr>
              <w:t xml:space="preserve">&lt;li&gt; </w:t>
            </w:r>
            <w:r>
              <w:t xml:space="preserve">Für Vegetarier und Veganer geeignet </w:t>
            </w:r>
          </w:p>
          <w:p w:rsidR="009D3CAE" w:rsidRDefault="009D3CAE" w:rsidP="009D3CAE">
            <w:pPr>
              <w:pStyle w:val="KeinLeerraum"/>
              <w:rPr>
                <w:rFonts w:eastAsia="Times New Roman"/>
                <w:color w:val="000000"/>
                <w:lang w:eastAsia="de-DE"/>
              </w:rPr>
            </w:pPr>
            <w:r>
              <w:rPr>
                <w:rFonts w:eastAsia="Times New Roman"/>
                <w:color w:val="000000"/>
                <w:lang w:eastAsia="de-DE"/>
              </w:rPr>
              <w:t xml:space="preserve">&lt;li&gt; </w:t>
            </w:r>
            <w:proofErr w:type="spellStart"/>
            <w:proofErr w:type="gramStart"/>
            <w:r>
              <w:rPr>
                <w:rFonts w:eastAsia="Times New Roman"/>
                <w:color w:val="000000"/>
                <w:lang w:eastAsia="de-DE"/>
              </w:rPr>
              <w:t>Glutenfrei</w:t>
            </w:r>
            <w:proofErr w:type="spellEnd"/>
            <w:proofErr w:type="gramEnd"/>
            <w:r>
              <w:rPr>
                <w:rFonts w:eastAsia="Times New Roman"/>
                <w:color w:val="000000"/>
                <w:lang w:eastAsia="de-DE"/>
              </w:rPr>
              <w:t xml:space="preserve">  </w:t>
            </w:r>
          </w:p>
          <w:p w:rsidR="009D3CAE" w:rsidRPr="00235FA3" w:rsidRDefault="009D3CAE" w:rsidP="009D3CAE">
            <w:pPr>
              <w:pStyle w:val="KeinLeerraum"/>
              <w:rPr>
                <w:rFonts w:eastAsia="Times New Roman"/>
                <w:color w:val="000000"/>
                <w:lang w:eastAsia="de-DE"/>
              </w:rPr>
            </w:pPr>
            <w:r>
              <w:rPr>
                <w:rFonts w:eastAsia="Times New Roman"/>
                <w:color w:val="000000"/>
                <w:lang w:eastAsia="de-DE"/>
              </w:rPr>
              <w:t xml:space="preserve">&lt;li&gt; </w:t>
            </w:r>
            <w:proofErr w:type="gramStart"/>
            <w:r>
              <w:rPr>
                <w:rFonts w:eastAsia="Times New Roman"/>
                <w:color w:val="000000"/>
                <w:lang w:eastAsia="de-DE"/>
              </w:rPr>
              <w:t>Kaltgepresst</w:t>
            </w:r>
            <w:proofErr w:type="gramEnd"/>
            <w:r>
              <w:rPr>
                <w:rFonts w:eastAsia="Times New Roman"/>
                <w:color w:val="000000"/>
                <w:lang w:eastAsia="de-DE"/>
              </w:rPr>
              <w:t xml:space="preserve">, nativ </w:t>
            </w:r>
          </w:p>
          <w:p w:rsidR="009D3CAE" w:rsidRPr="0059002B" w:rsidRDefault="009D3CAE" w:rsidP="009D3CAE">
            <w:pPr>
              <w:spacing w:after="0" w:line="240" w:lineRule="auto"/>
              <w:rPr>
                <w:rFonts w:eastAsia="Times New Roman"/>
                <w:lang w:eastAsia="de-DE"/>
              </w:rPr>
            </w:pPr>
            <w:r>
              <w:rPr>
                <w:rFonts w:eastAsia="Times New Roman"/>
                <w:color w:val="000000"/>
                <w:lang w:eastAsia="de-DE"/>
              </w:rPr>
              <w:t xml:space="preserve">&lt;li&gt; </w:t>
            </w:r>
            <w:r w:rsidRPr="00070B45">
              <w:rPr>
                <w:rFonts w:eastAsia="Times New Roman"/>
                <w:lang w:eastAsia="de-DE"/>
              </w:rPr>
              <w:t>DE-ÖKO-012</w:t>
            </w:r>
            <w:r>
              <w:rPr>
                <w:rFonts w:eastAsia="Times New Roman"/>
                <w:lang w:eastAsia="de-DE"/>
              </w:rPr>
              <w:t>,</w:t>
            </w:r>
            <w:r w:rsidRPr="00070B45">
              <w:rPr>
                <w:rFonts w:eastAsia="Times New Roman"/>
                <w:lang w:eastAsia="de-DE"/>
              </w:rPr>
              <w:t xml:space="preserve"> Nicht-EU-Landwirtschaft</w:t>
            </w:r>
          </w:p>
          <w:p w:rsidR="009D3CAE" w:rsidRDefault="009D3CAE"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112F7" w:rsidRPr="008112F7" w:rsidRDefault="008112F7" w:rsidP="008112F7">
            <w:r w:rsidRPr="009D3CAE">
              <w:t xml:space="preserve">Inhalt = </w:t>
            </w:r>
            <w:r w:rsidR="009D3CAE" w:rsidRPr="009D3CAE">
              <w:t>1</w:t>
            </w:r>
            <w:r w:rsidRPr="009D3CAE">
              <w:t>00 ml</w:t>
            </w:r>
          </w:p>
          <w:p w:rsidR="00440F23" w:rsidRDefault="00440F23" w:rsidP="00440F23">
            <w:pPr>
              <w:rPr>
                <w:b/>
              </w:rPr>
            </w:pPr>
            <w:r>
              <w:rPr>
                <w:b/>
              </w:rPr>
              <w:t>&lt;h6&gt;</w:t>
            </w:r>
            <w:r w:rsidRPr="009C23DB">
              <w:t xml:space="preserve"> </w:t>
            </w:r>
            <w:r>
              <w:rPr>
                <w:b/>
              </w:rPr>
              <w:t>Zutaten &lt;/h6&gt;</w:t>
            </w:r>
          </w:p>
          <w:p w:rsidR="008112F7" w:rsidRPr="008112F7" w:rsidRDefault="009D3CAE" w:rsidP="008112F7">
            <w:r>
              <w:t xml:space="preserve">100% </w:t>
            </w:r>
            <w:proofErr w:type="spellStart"/>
            <w:r>
              <w:t>Borretschöl</w:t>
            </w:r>
            <w:proofErr w:type="spellEnd"/>
            <w:r>
              <w:t xml:space="preserve"> </w:t>
            </w:r>
          </w:p>
          <w:p w:rsidR="008112F7" w:rsidRDefault="00440F23" w:rsidP="008112F7">
            <w:pPr>
              <w:rPr>
                <w:b/>
              </w:rPr>
            </w:pPr>
            <w:r>
              <w:rPr>
                <w:b/>
              </w:rPr>
              <w:t>&lt;h7&gt;</w:t>
            </w:r>
            <w:r w:rsidRPr="009C23DB">
              <w:t xml:space="preserve"> </w:t>
            </w:r>
            <w:r w:rsidRPr="00440F23">
              <w:rPr>
                <w:b/>
              </w:rPr>
              <w:t>Verzehrempfehlung</w:t>
            </w:r>
            <w:r>
              <w:rPr>
                <w:b/>
              </w:rPr>
              <w:t xml:space="preserve"> &lt;/h7&gt;</w:t>
            </w:r>
          </w:p>
          <w:p w:rsidR="009D3CAE" w:rsidRDefault="009D3CAE" w:rsidP="009D3CAE">
            <w:pPr>
              <w:spacing w:after="0" w:line="240" w:lineRule="auto"/>
              <w:rPr>
                <w:rFonts w:eastAsia="Times New Roman"/>
                <w:lang w:eastAsia="de-DE"/>
              </w:rPr>
            </w:pPr>
            <w:r>
              <w:rPr>
                <w:rFonts w:eastAsia="Times New Roman"/>
                <w:lang w:eastAsia="de-DE"/>
              </w:rPr>
              <w:lastRenderedPageBreak/>
              <w:t xml:space="preserve">Äußerliche Anwendung: </w:t>
            </w:r>
          </w:p>
          <w:p w:rsidR="009D3CAE" w:rsidRDefault="009D3CAE" w:rsidP="009D3CAE">
            <w:pPr>
              <w:spacing w:after="0" w:line="240" w:lineRule="auto"/>
              <w:rPr>
                <w:rFonts w:eastAsia="Times New Roman"/>
                <w:lang w:eastAsia="de-DE"/>
              </w:rPr>
            </w:pPr>
            <w:r>
              <w:rPr>
                <w:rFonts w:eastAsia="Times New Roman"/>
                <w:lang w:eastAsia="de-DE"/>
              </w:rPr>
              <w:t xml:space="preserve">Bei Entzündungen oder Ausschlägen kann das Öl unverdünnt auf die betroffene Stelle der Haut aufgetragen werden. Wird es zur allgemeinen Pflege verwendet, ist es auch möglich, das Öl unter Cremes zu mischen. </w:t>
            </w:r>
          </w:p>
          <w:p w:rsidR="009D3CAE" w:rsidRDefault="009D3CAE" w:rsidP="009D3CAE">
            <w:pPr>
              <w:spacing w:after="0" w:line="240" w:lineRule="auto"/>
              <w:rPr>
                <w:rFonts w:eastAsia="Times New Roman"/>
                <w:lang w:eastAsia="de-DE"/>
              </w:rPr>
            </w:pPr>
          </w:p>
          <w:p w:rsidR="009D3CAE" w:rsidRDefault="009D3CAE" w:rsidP="009D3CAE">
            <w:pPr>
              <w:spacing w:after="0" w:line="240" w:lineRule="auto"/>
              <w:rPr>
                <w:rFonts w:eastAsia="Times New Roman"/>
                <w:lang w:eastAsia="de-DE"/>
              </w:rPr>
            </w:pPr>
            <w:r>
              <w:rPr>
                <w:rFonts w:eastAsia="Times New Roman"/>
                <w:lang w:eastAsia="de-DE"/>
              </w:rPr>
              <w:t xml:space="preserve">Innerliche Anwendung: </w:t>
            </w:r>
          </w:p>
          <w:p w:rsidR="009D3CAE" w:rsidRDefault="009D3CAE" w:rsidP="009D3CAE">
            <w:pPr>
              <w:spacing w:after="0" w:line="240" w:lineRule="auto"/>
              <w:rPr>
                <w:rFonts w:eastAsia="Times New Roman"/>
                <w:lang w:eastAsia="de-DE"/>
              </w:rPr>
            </w:pPr>
            <w:r>
              <w:rPr>
                <w:rFonts w:eastAsia="Times New Roman"/>
                <w:lang w:eastAsia="de-DE"/>
              </w:rPr>
              <w:t xml:space="preserve">Das </w:t>
            </w:r>
            <w:proofErr w:type="spellStart"/>
            <w:r>
              <w:rPr>
                <w:rFonts w:eastAsia="Times New Roman"/>
                <w:lang w:eastAsia="de-DE"/>
              </w:rPr>
              <w:t>Borretschöl</w:t>
            </w:r>
            <w:proofErr w:type="spellEnd"/>
            <w:r>
              <w:rPr>
                <w:rFonts w:eastAsia="Times New Roman"/>
                <w:lang w:eastAsia="de-DE"/>
              </w:rPr>
              <w:t xml:space="preserve"> kann in verschiedenen Speisen und zu Salaten eingenommen werden. Ausreichend sind bereits zwei bis sechs Tropfen zweimal täglich. </w:t>
            </w:r>
          </w:p>
          <w:p w:rsidR="009D3CAE" w:rsidRDefault="009D3CAE" w:rsidP="00440F23"/>
          <w:p w:rsidR="00440F23" w:rsidRDefault="00440F23" w:rsidP="00440F23">
            <w:pPr>
              <w:rPr>
                <w:b/>
              </w:rPr>
            </w:pPr>
            <w:r>
              <w:rPr>
                <w:b/>
              </w:rPr>
              <w:t>&lt;h8&gt;</w:t>
            </w:r>
            <w:r w:rsidRPr="009C23DB">
              <w:t xml:space="preserve"> </w:t>
            </w:r>
            <w:r w:rsidR="008112F7">
              <w:rPr>
                <w:b/>
              </w:rPr>
              <w:t>Nährwerte</w:t>
            </w:r>
            <w:r>
              <w:rPr>
                <w:b/>
              </w:rPr>
              <w:t xml:space="preserv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67"/>
              <w:gridCol w:w="2883"/>
            </w:tblGrid>
            <w:tr w:rsidR="008112F7" w:rsidRPr="008112F7" w:rsidTr="008112F7">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rPr>
                      <w:b/>
                      <w:bCs/>
                    </w:rPr>
                  </w:pPr>
                  <w:r w:rsidRPr="008112F7">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rPr>
                      <w:b/>
                      <w:bCs/>
                    </w:rPr>
                  </w:pPr>
                  <w:r w:rsidRPr="008112F7">
                    <w:rPr>
                      <w:b/>
                      <w:bCs/>
                    </w:rPr>
                    <w:t xml:space="preserve">pro 100 ml </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Energiewert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3</w:t>
                  </w:r>
                  <w:r w:rsidR="002058BD">
                    <w:t>700</w:t>
                  </w:r>
                  <w:r w:rsidRPr="008112F7">
                    <w:t xml:space="preserve"> kJ </w:t>
                  </w:r>
                  <w:r>
                    <w:t xml:space="preserve">/ </w:t>
                  </w:r>
                  <w:r w:rsidRPr="008112F7">
                    <w:t>9</w:t>
                  </w:r>
                  <w:r w:rsidR="002058BD">
                    <w:t>00</w:t>
                  </w:r>
                  <w:r w:rsidRPr="008112F7">
                    <w:t xml:space="preserve"> kcal </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0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0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0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B50148">
                  <w:pPr>
                    <w:framePr w:hSpace="141" w:wrap="around" w:vAnchor="text" w:hAnchor="margin" w:y="-767"/>
                  </w:pPr>
                  <w:r>
                    <w:t>100</w:t>
                  </w:r>
                  <w:r w:rsidR="008112F7" w:rsidRPr="008112F7">
                    <w:t xml:space="preserve">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8112F7" w:rsidP="00B50148">
                  <w:pPr>
                    <w:framePr w:hSpace="141" w:wrap="around" w:vAnchor="text" w:hAnchor="margin" w:y="-767"/>
                  </w:pPr>
                  <w:r w:rsidRPr="008112F7">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2058BD" w:rsidRPr="008112F7" w:rsidRDefault="002058BD" w:rsidP="00B50148">
                  <w:pPr>
                    <w:framePr w:hSpace="141" w:wrap="around" w:vAnchor="text" w:hAnchor="margin" w:y="-767"/>
                  </w:pPr>
                  <w:r>
                    <w:t>15</w:t>
                  </w:r>
                  <w:r w:rsidR="008112F7" w:rsidRPr="008112F7">
                    <w:t xml:space="preserve">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B50148">
                  <w:pPr>
                    <w:framePr w:hSpace="141" w:wrap="around" w:vAnchor="text" w:hAnchor="margin" w:y="-767"/>
                  </w:pPr>
                  <w:r>
                    <w:t>-einfach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B50148">
                  <w:pPr>
                    <w:framePr w:hSpace="141" w:wrap="around" w:vAnchor="text" w:hAnchor="margin" w:y="-767"/>
                  </w:pPr>
                  <w:r>
                    <w:t>23</w:t>
                  </w:r>
                  <w:r w:rsidR="008112F7" w:rsidRPr="008112F7">
                    <w:t xml:space="preserve"> g</w:t>
                  </w:r>
                </w:p>
              </w:tc>
            </w:tr>
            <w:tr w:rsidR="008112F7" w:rsidRPr="008112F7" w:rsidTr="008112F7">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B50148">
                  <w:pPr>
                    <w:framePr w:hSpace="141" w:wrap="around" w:vAnchor="text" w:hAnchor="margin" w:y="-767"/>
                  </w:pPr>
                  <w:r>
                    <w:t>-mehrfach ungesättigte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8112F7" w:rsidRPr="008112F7" w:rsidRDefault="002058BD" w:rsidP="00B50148">
                  <w:pPr>
                    <w:framePr w:hSpace="141" w:wrap="around" w:vAnchor="text" w:hAnchor="margin" w:y="-767"/>
                  </w:pPr>
                  <w:r>
                    <w:t>62</w:t>
                  </w:r>
                  <w:r w:rsidR="008112F7" w:rsidRPr="008112F7">
                    <w:t xml:space="preserve">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61726"/>
    <w:multiLevelType w:val="hybridMultilevel"/>
    <w:tmpl w:val="61E4D3C4"/>
    <w:lvl w:ilvl="0" w:tplc="422A9A6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691667"/>
    <w:multiLevelType w:val="hybridMultilevel"/>
    <w:tmpl w:val="6F441556"/>
    <w:lvl w:ilvl="0" w:tplc="4ACE4EF4">
      <w:start w:val="1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0B45"/>
    <w:rsid w:val="000919E5"/>
    <w:rsid w:val="000B663A"/>
    <w:rsid w:val="001500D9"/>
    <w:rsid w:val="00151D42"/>
    <w:rsid w:val="0018611A"/>
    <w:rsid w:val="001E3E53"/>
    <w:rsid w:val="002058BD"/>
    <w:rsid w:val="0028422F"/>
    <w:rsid w:val="00307F47"/>
    <w:rsid w:val="003F3C85"/>
    <w:rsid w:val="00440F23"/>
    <w:rsid w:val="004A7406"/>
    <w:rsid w:val="004B3D1C"/>
    <w:rsid w:val="00523133"/>
    <w:rsid w:val="006048E9"/>
    <w:rsid w:val="006110EB"/>
    <w:rsid w:val="006678D0"/>
    <w:rsid w:val="006A6742"/>
    <w:rsid w:val="006C40C3"/>
    <w:rsid w:val="006E0435"/>
    <w:rsid w:val="00734A4C"/>
    <w:rsid w:val="007675F3"/>
    <w:rsid w:val="007C09B2"/>
    <w:rsid w:val="008112F7"/>
    <w:rsid w:val="00896F23"/>
    <w:rsid w:val="009335FF"/>
    <w:rsid w:val="009A24DE"/>
    <w:rsid w:val="009C23DB"/>
    <w:rsid w:val="009D3CAE"/>
    <w:rsid w:val="00A85D46"/>
    <w:rsid w:val="00A91ED7"/>
    <w:rsid w:val="00B17EF2"/>
    <w:rsid w:val="00B50148"/>
    <w:rsid w:val="00C2795A"/>
    <w:rsid w:val="00C54B46"/>
    <w:rsid w:val="00CD08AC"/>
    <w:rsid w:val="00CE59CF"/>
    <w:rsid w:val="00CF625B"/>
    <w:rsid w:val="00D26DC6"/>
    <w:rsid w:val="00D81062"/>
    <w:rsid w:val="00DC31CE"/>
    <w:rsid w:val="00DF0D38"/>
    <w:rsid w:val="00E23DA6"/>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836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112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8112F7"/>
    <w:rPr>
      <w:rFonts w:asciiTheme="majorHAnsi" w:eastAsiaTheme="majorEastAsia" w:hAnsiTheme="majorHAnsi" w:cstheme="majorBidi"/>
      <w:color w:val="365F91" w:themeColor="accent1" w:themeShade="BF"/>
      <w:sz w:val="32"/>
      <w:szCs w:val="32"/>
      <w:lang w:eastAsia="en-US"/>
    </w:rPr>
  </w:style>
  <w:style w:type="paragraph" w:customStyle="1" w:styleId="widget-title">
    <w:name w:val="widget-title"/>
    <w:basedOn w:val="Standard"/>
    <w:rsid w:val="00070B4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911019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428860">
      <w:bodyDiv w:val="1"/>
      <w:marLeft w:val="0"/>
      <w:marRight w:val="0"/>
      <w:marTop w:val="0"/>
      <w:marBottom w:val="0"/>
      <w:divBdr>
        <w:top w:val="none" w:sz="0" w:space="0" w:color="auto"/>
        <w:left w:val="none" w:sz="0" w:space="0" w:color="auto"/>
        <w:bottom w:val="none" w:sz="0" w:space="0" w:color="auto"/>
        <w:right w:val="none" w:sz="0" w:space="0" w:color="auto"/>
      </w:divBdr>
    </w:div>
    <w:div w:id="20421523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1282347200">
          <w:marLeft w:val="0"/>
          <w:marRight w:val="0"/>
          <w:marTop w:val="0"/>
          <w:marBottom w:val="0"/>
          <w:divBdr>
            <w:top w:val="none" w:sz="0" w:space="0" w:color="auto"/>
            <w:left w:val="none" w:sz="0" w:space="0" w:color="auto"/>
            <w:bottom w:val="none" w:sz="0" w:space="0" w:color="auto"/>
            <w:right w:val="none" w:sz="0" w:space="0" w:color="auto"/>
          </w:divBdr>
          <w:divsChild>
            <w:div w:id="1784766429">
              <w:marLeft w:val="0"/>
              <w:marRight w:val="0"/>
              <w:marTop w:val="0"/>
              <w:marBottom w:val="0"/>
              <w:divBdr>
                <w:top w:val="none" w:sz="0" w:space="0" w:color="auto"/>
                <w:left w:val="none" w:sz="0" w:space="0" w:color="auto"/>
                <w:bottom w:val="none" w:sz="0" w:space="0" w:color="auto"/>
                <w:right w:val="none" w:sz="0" w:space="0" w:color="auto"/>
              </w:divBdr>
            </w:div>
          </w:divsChild>
        </w:div>
        <w:div w:id="1866476527">
          <w:marLeft w:val="0"/>
          <w:marRight w:val="0"/>
          <w:marTop w:val="0"/>
          <w:marBottom w:val="0"/>
          <w:divBdr>
            <w:top w:val="none" w:sz="0" w:space="0" w:color="auto"/>
            <w:left w:val="none" w:sz="0" w:space="0" w:color="auto"/>
            <w:bottom w:val="none" w:sz="0" w:space="0" w:color="auto"/>
            <w:right w:val="none" w:sz="0" w:space="0" w:color="auto"/>
          </w:divBdr>
          <w:divsChild>
            <w:div w:id="7671182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1833251">
      <w:bodyDiv w:val="1"/>
      <w:marLeft w:val="0"/>
      <w:marRight w:val="0"/>
      <w:marTop w:val="0"/>
      <w:marBottom w:val="0"/>
      <w:divBdr>
        <w:top w:val="none" w:sz="0" w:space="0" w:color="auto"/>
        <w:left w:val="none" w:sz="0" w:space="0" w:color="auto"/>
        <w:bottom w:val="none" w:sz="0" w:space="0" w:color="auto"/>
        <w:right w:val="none" w:sz="0" w:space="0" w:color="auto"/>
      </w:divBdr>
    </w:div>
    <w:div w:id="3488701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1876593">
      <w:bodyDiv w:val="1"/>
      <w:marLeft w:val="0"/>
      <w:marRight w:val="0"/>
      <w:marTop w:val="0"/>
      <w:marBottom w:val="0"/>
      <w:divBdr>
        <w:top w:val="none" w:sz="0" w:space="0" w:color="auto"/>
        <w:left w:val="none" w:sz="0" w:space="0" w:color="auto"/>
        <w:bottom w:val="none" w:sz="0" w:space="0" w:color="auto"/>
        <w:right w:val="none" w:sz="0" w:space="0" w:color="auto"/>
      </w:divBdr>
    </w:div>
    <w:div w:id="43240668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86661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4789401">
      <w:bodyDiv w:val="1"/>
      <w:marLeft w:val="0"/>
      <w:marRight w:val="0"/>
      <w:marTop w:val="0"/>
      <w:marBottom w:val="0"/>
      <w:divBdr>
        <w:top w:val="none" w:sz="0" w:space="0" w:color="auto"/>
        <w:left w:val="none" w:sz="0" w:space="0" w:color="auto"/>
        <w:bottom w:val="none" w:sz="0" w:space="0" w:color="auto"/>
        <w:right w:val="none" w:sz="0" w:space="0" w:color="auto"/>
      </w:divBdr>
    </w:div>
    <w:div w:id="69882457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6192733">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5183844">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4189153">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35320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4695589">
      <w:bodyDiv w:val="1"/>
      <w:marLeft w:val="0"/>
      <w:marRight w:val="0"/>
      <w:marTop w:val="0"/>
      <w:marBottom w:val="0"/>
      <w:divBdr>
        <w:top w:val="none" w:sz="0" w:space="0" w:color="auto"/>
        <w:left w:val="none" w:sz="0" w:space="0" w:color="auto"/>
        <w:bottom w:val="none" w:sz="0" w:space="0" w:color="auto"/>
        <w:right w:val="none" w:sz="0" w:space="0" w:color="auto"/>
      </w:divBdr>
    </w:div>
    <w:div w:id="10898896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616177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118703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45358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1955725">
      <w:bodyDiv w:val="1"/>
      <w:marLeft w:val="0"/>
      <w:marRight w:val="0"/>
      <w:marTop w:val="0"/>
      <w:marBottom w:val="0"/>
      <w:divBdr>
        <w:top w:val="none" w:sz="0" w:space="0" w:color="auto"/>
        <w:left w:val="none" w:sz="0" w:space="0" w:color="auto"/>
        <w:bottom w:val="none" w:sz="0" w:space="0" w:color="auto"/>
        <w:right w:val="none" w:sz="0" w:space="0" w:color="auto"/>
      </w:divBdr>
      <w:divsChild>
        <w:div w:id="625233640">
          <w:marLeft w:val="0"/>
          <w:marRight w:val="0"/>
          <w:marTop w:val="0"/>
          <w:marBottom w:val="0"/>
          <w:divBdr>
            <w:top w:val="none" w:sz="0" w:space="0" w:color="auto"/>
            <w:left w:val="none" w:sz="0" w:space="0" w:color="auto"/>
            <w:bottom w:val="none" w:sz="0" w:space="0" w:color="auto"/>
            <w:right w:val="none" w:sz="0" w:space="0" w:color="auto"/>
          </w:divBdr>
          <w:divsChild>
            <w:div w:id="160438912">
              <w:marLeft w:val="0"/>
              <w:marRight w:val="0"/>
              <w:marTop w:val="0"/>
              <w:marBottom w:val="0"/>
              <w:divBdr>
                <w:top w:val="none" w:sz="0" w:space="0" w:color="auto"/>
                <w:left w:val="none" w:sz="0" w:space="0" w:color="auto"/>
                <w:bottom w:val="none" w:sz="0" w:space="0" w:color="auto"/>
                <w:right w:val="none" w:sz="0" w:space="0" w:color="auto"/>
              </w:divBdr>
            </w:div>
          </w:divsChild>
        </w:div>
        <w:div w:id="192037274">
          <w:marLeft w:val="0"/>
          <w:marRight w:val="0"/>
          <w:marTop w:val="0"/>
          <w:marBottom w:val="0"/>
          <w:divBdr>
            <w:top w:val="none" w:sz="0" w:space="0" w:color="auto"/>
            <w:left w:val="none" w:sz="0" w:space="0" w:color="auto"/>
            <w:bottom w:val="none" w:sz="0" w:space="0" w:color="auto"/>
            <w:right w:val="none" w:sz="0" w:space="0" w:color="auto"/>
          </w:divBdr>
          <w:divsChild>
            <w:div w:id="878316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28032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2127572">
      <w:bodyDiv w:val="1"/>
      <w:marLeft w:val="0"/>
      <w:marRight w:val="0"/>
      <w:marTop w:val="0"/>
      <w:marBottom w:val="0"/>
      <w:divBdr>
        <w:top w:val="none" w:sz="0" w:space="0" w:color="auto"/>
        <w:left w:val="none" w:sz="0" w:space="0" w:color="auto"/>
        <w:bottom w:val="none" w:sz="0" w:space="0" w:color="auto"/>
        <w:right w:val="none" w:sz="0" w:space="0" w:color="auto"/>
      </w:divBdr>
    </w:div>
    <w:div w:id="16382209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3554360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515828">
      <w:bodyDiv w:val="1"/>
      <w:marLeft w:val="0"/>
      <w:marRight w:val="0"/>
      <w:marTop w:val="0"/>
      <w:marBottom w:val="0"/>
      <w:divBdr>
        <w:top w:val="none" w:sz="0" w:space="0" w:color="auto"/>
        <w:left w:val="none" w:sz="0" w:space="0" w:color="auto"/>
        <w:bottom w:val="none" w:sz="0" w:space="0" w:color="auto"/>
        <w:right w:val="none" w:sz="0" w:space="0" w:color="auto"/>
      </w:divBdr>
    </w:div>
    <w:div w:id="1761563101">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3638727">
      <w:bodyDiv w:val="1"/>
      <w:marLeft w:val="0"/>
      <w:marRight w:val="0"/>
      <w:marTop w:val="0"/>
      <w:marBottom w:val="0"/>
      <w:divBdr>
        <w:top w:val="none" w:sz="0" w:space="0" w:color="auto"/>
        <w:left w:val="none" w:sz="0" w:space="0" w:color="auto"/>
        <w:bottom w:val="none" w:sz="0" w:space="0" w:color="auto"/>
        <w:right w:val="none" w:sz="0" w:space="0" w:color="auto"/>
      </w:divBdr>
    </w:div>
    <w:div w:id="1841770563">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6750843">
      <w:bodyDiv w:val="1"/>
      <w:marLeft w:val="0"/>
      <w:marRight w:val="0"/>
      <w:marTop w:val="0"/>
      <w:marBottom w:val="0"/>
      <w:divBdr>
        <w:top w:val="none" w:sz="0" w:space="0" w:color="auto"/>
        <w:left w:val="none" w:sz="0" w:space="0" w:color="auto"/>
        <w:bottom w:val="none" w:sz="0" w:space="0" w:color="auto"/>
        <w:right w:val="none" w:sz="0" w:space="0" w:color="auto"/>
      </w:divBdr>
    </w:div>
    <w:div w:id="190992444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251886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15</cp:revision>
  <cp:lastPrinted>2018-09-10T12:29:00Z</cp:lastPrinted>
  <dcterms:created xsi:type="dcterms:W3CDTF">2018-12-06T12:16:00Z</dcterms:created>
  <dcterms:modified xsi:type="dcterms:W3CDTF">2020-10-27T09:28:00Z</dcterms:modified>
</cp:coreProperties>
</file>