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223"/>
        <w:gridCol w:w="213"/>
      </w:tblGrid>
      <w:tr w:rsidR="009C23DB" w:rsidRPr="00A71A10" w:rsidTr="009C23DB">
        <w:trPr>
          <w:trHeight w:val="300"/>
        </w:trPr>
        <w:tc>
          <w:tcPr>
            <w:tcW w:w="9436" w:type="dxa"/>
            <w:gridSpan w:val="2"/>
            <w:tcBorders>
              <w:top w:val="nil"/>
              <w:left w:val="nil"/>
              <w:bottom w:val="nil"/>
              <w:right w:val="nil"/>
            </w:tcBorders>
            <w:shd w:val="clear" w:color="000000" w:fill="FFFFFF"/>
            <w:noWrap/>
            <w:vAlign w:val="bottom"/>
            <w:hideMark/>
          </w:tcPr>
          <w:p w:rsidR="009C23DB" w:rsidRPr="00A71A10" w:rsidRDefault="009C23DB" w:rsidP="009C23DB">
            <w:pPr>
              <w:spacing w:after="0" w:line="240" w:lineRule="auto"/>
              <w:rPr>
                <w:rFonts w:eastAsia="Times New Roman"/>
                <w:color w:val="000000"/>
                <w:lang w:eastAsia="de-DE"/>
              </w:rPr>
            </w:pPr>
          </w:p>
        </w:tc>
      </w:tr>
      <w:tr w:rsidR="009C23DB" w:rsidRPr="00A71A10"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rsidR="009C23DB" w:rsidRPr="00896F23" w:rsidRDefault="009C23DB" w:rsidP="005B5ED1">
            <w:r>
              <w:rPr>
                <w:b/>
                <w:i/>
              </w:rPr>
              <w:t>PZN:</w:t>
            </w:r>
            <w:r>
              <w:rPr>
                <w:b/>
                <w:i/>
              </w:rPr>
              <w:br/>
            </w:r>
            <w:r w:rsidR="005B5ED1" w:rsidRPr="005B5ED1">
              <w:rPr>
                <w:b/>
                <w:bCs/>
              </w:rPr>
              <w:t>16015417</w:t>
            </w:r>
          </w:p>
          <w:p w:rsidR="009C23DB" w:rsidRDefault="009C23DB" w:rsidP="005B5ED1">
            <w:pPr>
              <w:rPr>
                <w:b/>
                <w:i/>
              </w:rPr>
            </w:pPr>
            <w:proofErr w:type="spellStart"/>
            <w:r>
              <w:rPr>
                <w:b/>
                <w:i/>
              </w:rPr>
              <w:t>USP’s</w:t>
            </w:r>
            <w:proofErr w:type="spellEnd"/>
            <w:r>
              <w:rPr>
                <w:b/>
                <w:i/>
              </w:rPr>
              <w:t>:</w:t>
            </w:r>
          </w:p>
          <w:p w:rsidR="008C0B5C" w:rsidRDefault="005B5ED1" w:rsidP="005B5ED1">
            <w:pPr>
              <w:spacing w:after="0"/>
            </w:pPr>
            <w:r w:rsidRPr="005B5ED1">
              <w:t>Vitamin D trägt zu einem normalen Calciumspiegel im Blut und somit zur Erhaltung normaler Knochen und Zähne bei. Zudem unterstützt es die Muskelfunktion.</w:t>
            </w:r>
            <w:r w:rsidRPr="005B5ED1">
              <w:br/>
              <w:t>Vitamin K trägt zu einer normalen Blutgerinnung und spielt ebenfalls für die Knochengesundheit eine wichtige Rolle. Die Kombination von Vitamin K2 und D3 ist besonders wirksam, da sich die beiden Vitamine gegenseitig ergänzen und regulieren. Vitamin K2 unterstützt die positiven Effekte von Vitamin D3, indem es Proteine aktiviert und so erst nutzbar macht.</w:t>
            </w:r>
            <w:r>
              <w:br/>
            </w:r>
          </w:p>
          <w:p w:rsidR="008C0B5C" w:rsidRPr="005B5ED1" w:rsidRDefault="009C23DB" w:rsidP="005B5ED1">
            <w:pPr>
              <w:pStyle w:val="StandardWeb"/>
              <w:rPr>
                <w:rFonts w:ascii="Calibri" w:hAnsi="Calibri"/>
                <w:sz w:val="22"/>
                <w:szCs w:val="22"/>
              </w:rPr>
            </w:pPr>
            <w:r w:rsidRPr="005B5ED1">
              <w:rPr>
                <w:rFonts w:ascii="Calibri" w:hAnsi="Calibri"/>
                <w:b/>
                <w:sz w:val="22"/>
                <w:szCs w:val="22"/>
              </w:rPr>
              <w:t>&lt;h2&gt;</w:t>
            </w:r>
            <w:r w:rsidR="00896F23" w:rsidRPr="005B5ED1">
              <w:rPr>
                <w:rFonts w:ascii="Calibri" w:hAnsi="Calibri"/>
                <w:b/>
                <w:sz w:val="22"/>
                <w:szCs w:val="22"/>
              </w:rPr>
              <w:t xml:space="preserve"> </w:t>
            </w:r>
            <w:r w:rsidR="00233710" w:rsidRPr="005B5ED1">
              <w:rPr>
                <w:rFonts w:ascii="Calibri" w:hAnsi="Calibri"/>
                <w:b/>
                <w:sz w:val="22"/>
                <w:szCs w:val="22"/>
              </w:rPr>
              <w:t xml:space="preserve">Vitamin </w:t>
            </w:r>
            <w:r w:rsidR="008C0B5C" w:rsidRPr="005B5ED1">
              <w:rPr>
                <w:rFonts w:ascii="Calibri" w:hAnsi="Calibri"/>
                <w:b/>
                <w:sz w:val="22"/>
                <w:szCs w:val="22"/>
              </w:rPr>
              <w:t>K2</w:t>
            </w:r>
            <w:r w:rsidR="005B5ED1" w:rsidRPr="005B5ED1">
              <w:rPr>
                <w:rFonts w:ascii="Calibri" w:hAnsi="Calibri"/>
                <w:b/>
                <w:sz w:val="22"/>
                <w:szCs w:val="22"/>
              </w:rPr>
              <w:t xml:space="preserve"> + D3</w:t>
            </w:r>
            <w:r w:rsidR="008C0B5C" w:rsidRPr="005B5ED1">
              <w:rPr>
                <w:rFonts w:ascii="Calibri" w:hAnsi="Calibri"/>
                <w:b/>
                <w:sz w:val="22"/>
                <w:szCs w:val="22"/>
              </w:rPr>
              <w:t xml:space="preserve"> </w:t>
            </w:r>
            <w:r w:rsidRPr="005B5ED1">
              <w:rPr>
                <w:rFonts w:ascii="Calibri" w:hAnsi="Calibri"/>
                <w:b/>
                <w:sz w:val="22"/>
                <w:szCs w:val="22"/>
              </w:rPr>
              <w:t>&lt;/h2&gt;</w:t>
            </w:r>
            <w:r w:rsidR="005B5ED1">
              <w:rPr>
                <w:rFonts w:ascii="Calibri" w:hAnsi="Calibri"/>
                <w:b/>
                <w:sz w:val="22"/>
                <w:szCs w:val="22"/>
              </w:rPr>
              <w:br/>
            </w:r>
            <w:r w:rsidR="005B5ED1" w:rsidRPr="005B5ED1">
              <w:rPr>
                <w:rFonts w:ascii="Calibri" w:hAnsi="Calibri"/>
                <w:sz w:val="22"/>
                <w:szCs w:val="22"/>
              </w:rPr>
              <w:t>Vitamin D3 ist für uns lebenswichtig. Anders als andere Vitamine können wir das Vitamin mithilfe von Sonnenlicht selbst bilden, wenn es direkt auf unsere Haut trifft. Zudem ist es ebenfalls in einigen Lebensmitteln enthalten. Dennoch leiden viele Menschen unter einem Vitamin-D3-Mangel.</w:t>
            </w:r>
            <w:r w:rsidR="005B5ED1">
              <w:rPr>
                <w:rFonts w:ascii="Calibri" w:hAnsi="Calibri"/>
                <w:sz w:val="22"/>
                <w:szCs w:val="22"/>
              </w:rPr>
              <w:t xml:space="preserve"> </w:t>
            </w:r>
            <w:r w:rsidR="005B5ED1" w:rsidRPr="005B5ED1">
              <w:rPr>
                <w:rFonts w:ascii="Calibri" w:hAnsi="Calibri"/>
                <w:sz w:val="22"/>
                <w:szCs w:val="22"/>
              </w:rPr>
              <w:t>Da die Stoffwechselprozesse im menschlichen Organismus ineinander übergreifen, ist es sinnvoll, eine Wirkstoffkombination von Vitamin D3 und K2 einzunehmen, um die Aufnahme des Sonnenvitamins zu verbessern.</w:t>
            </w:r>
          </w:p>
          <w:p w:rsidR="009C23DB" w:rsidRDefault="009C23DB" w:rsidP="00E11AA7">
            <w:r>
              <w:rPr>
                <w:b/>
              </w:rPr>
              <w:t>&lt;h3&gt;</w:t>
            </w:r>
            <w:r w:rsidRPr="009C23DB">
              <w:t xml:space="preserve"> </w:t>
            </w:r>
            <w:proofErr w:type="spellStart"/>
            <w:r w:rsidRPr="009C23DB">
              <w:rPr>
                <w:b/>
              </w:rPr>
              <w:t>Allpharm</w:t>
            </w:r>
            <w:proofErr w:type="spellEnd"/>
            <w:r w:rsidRPr="009C23DB">
              <w:rPr>
                <w:b/>
              </w:rPr>
              <w:t xml:space="preserve"> Premium – Das beste aus der Natur für Sie zu Hause… </w:t>
            </w:r>
            <w:r>
              <w:rPr>
                <w:b/>
              </w:rPr>
              <w:t>&lt;/h3&gt;</w:t>
            </w:r>
            <w:r w:rsidR="00E11AA7">
              <w:rPr>
                <w:b/>
              </w:rPr>
              <w:br/>
            </w:r>
            <w:r w:rsidRPr="009C23DB">
              <w:t xml:space="preserve">Seit vielen Jahren steht </w:t>
            </w:r>
            <w:proofErr w:type="spellStart"/>
            <w:r w:rsidRPr="009C23DB">
              <w:t>Allpharm</w:t>
            </w:r>
            <w:proofErr w:type="spellEnd"/>
            <w:r w:rsidRPr="009C23DB">
              <w:t xml:space="preserve"> für höchste Qualität. Unsere hauseigene Premium-Produktlinie fördert die Gesundheit in besonderem Maße und setzt ausschließlich auf beste Inhaltsstoffe. Diese hochwertigen Zusammensetzungen finden sich in unseren Nahrungsergänzungsmitteln und unseren kosmetischen Produkten wieder.</w:t>
            </w:r>
          </w:p>
          <w:p w:rsidR="005B5ED1" w:rsidRPr="00E11AA7" w:rsidRDefault="009C23DB" w:rsidP="00E11AA7">
            <w:pPr>
              <w:rPr>
                <w:b/>
              </w:rPr>
            </w:pPr>
            <w:r>
              <w:rPr>
                <w:b/>
              </w:rPr>
              <w:t>&lt;h4&gt;</w:t>
            </w:r>
            <w:r w:rsidRPr="009C23DB">
              <w:t xml:space="preserve"> </w:t>
            </w:r>
            <w:r w:rsidRPr="009C23DB">
              <w:rPr>
                <w:b/>
              </w:rPr>
              <w:t xml:space="preserve">Produktmerkmale &amp; Hinweise </w:t>
            </w:r>
            <w:r>
              <w:rPr>
                <w:b/>
              </w:rPr>
              <w:t>&lt;/h4&gt;</w:t>
            </w:r>
            <w:r w:rsidR="00E11AA7">
              <w:rPr>
                <w:b/>
              </w:rPr>
              <w:br/>
            </w:r>
            <w:r w:rsidR="004B3D1C">
              <w:rPr>
                <w:rFonts w:eastAsia="Times New Roman"/>
                <w:color w:val="000000"/>
                <w:lang w:eastAsia="de-DE"/>
              </w:rPr>
              <w:t xml:space="preserve">&lt;li&gt; </w:t>
            </w:r>
            <w:proofErr w:type="gramStart"/>
            <w:r w:rsidRPr="009C23DB">
              <w:t>Hergestellt</w:t>
            </w:r>
            <w:proofErr w:type="gramEnd"/>
            <w:r w:rsidRPr="009C23DB">
              <w:t xml:space="preserve"> in Deutschland</w:t>
            </w:r>
            <w:r w:rsidR="00E11AA7">
              <w:br/>
            </w:r>
            <w:r w:rsidR="004B3D1C">
              <w:rPr>
                <w:rFonts w:eastAsia="Times New Roman"/>
                <w:color w:val="000000"/>
                <w:lang w:eastAsia="de-DE"/>
              </w:rPr>
              <w:t xml:space="preserve">&lt;li&gt; </w:t>
            </w:r>
            <w:r w:rsidRPr="009C23DB">
              <w:t>Für Vegetarier und Veganer geeignet</w:t>
            </w:r>
            <w:r w:rsidR="00E11AA7">
              <w:br/>
            </w:r>
            <w:r w:rsidR="004B3D1C">
              <w:rPr>
                <w:rFonts w:eastAsia="Times New Roman"/>
                <w:color w:val="000000"/>
                <w:lang w:eastAsia="de-DE"/>
              </w:rPr>
              <w:t xml:space="preserve">&lt;li&gt; </w:t>
            </w:r>
            <w:r w:rsidRPr="009C23DB">
              <w:t xml:space="preserve">Gluten- und </w:t>
            </w:r>
            <w:proofErr w:type="spellStart"/>
            <w:r w:rsidRPr="009C23DB">
              <w:t>laktosefrei</w:t>
            </w:r>
            <w:proofErr w:type="spellEnd"/>
            <w:r w:rsidR="00E11AA7">
              <w:br/>
            </w:r>
            <w:r w:rsidR="0028422F">
              <w:rPr>
                <w:rFonts w:eastAsia="Times New Roman"/>
                <w:color w:val="000000"/>
                <w:lang w:eastAsia="de-DE"/>
              </w:rPr>
              <w:t>&lt;</w:t>
            </w:r>
            <w:proofErr w:type="spellStart"/>
            <w:r w:rsidR="0028422F">
              <w:rPr>
                <w:rFonts w:eastAsia="Times New Roman"/>
                <w:color w:val="000000"/>
                <w:lang w:eastAsia="de-DE"/>
              </w:rPr>
              <w:t>br</w:t>
            </w:r>
            <w:proofErr w:type="spellEnd"/>
            <w:r w:rsidR="0028422F">
              <w:rPr>
                <w:rFonts w:eastAsia="Times New Roman"/>
                <w:color w:val="000000"/>
                <w:lang w:eastAsia="de-DE"/>
              </w:rPr>
              <w:t>&gt;&lt;</w:t>
            </w:r>
            <w:proofErr w:type="spellStart"/>
            <w:r w:rsidR="0028422F">
              <w:rPr>
                <w:rFonts w:eastAsia="Times New Roman"/>
                <w:color w:val="000000"/>
                <w:lang w:eastAsia="de-DE"/>
              </w:rPr>
              <w:t>br</w:t>
            </w:r>
            <w:proofErr w:type="spellEnd"/>
            <w:r w:rsidR="0028422F">
              <w:rPr>
                <w:rFonts w:eastAsia="Times New Roman"/>
                <w:color w:val="000000"/>
                <w:lang w:eastAsia="de-DE"/>
              </w:rPr>
              <w:t>&gt;</w:t>
            </w:r>
            <w:r w:rsidR="00E11AA7">
              <w:rPr>
                <w:rFonts w:eastAsia="Times New Roman"/>
                <w:color w:val="000000"/>
                <w:lang w:eastAsia="de-DE"/>
              </w:rPr>
              <w:br/>
            </w:r>
            <w:r w:rsidRPr="005B5ED1">
              <w:t>Nahrungsergänzungsmittel sollten nicht als Ersatz für eine abwechslungsreiche und ausgewogene Ernährung und eine gesunde Lebensweise verwendet werden. Die angegebene empfohlene Tagesdosis darf nicht überschritten werden. Außerhalb der Reichweite kleiner Kinder aufbewahren.</w:t>
            </w:r>
            <w:r w:rsidRPr="005B5ED1">
              <w:br/>
            </w:r>
            <w:r w:rsidR="005B5ED1" w:rsidRPr="005B5ED1">
              <w:t>Nicht geeignet für Kinder unter 3 Jahren (Erstickungsgefahr beim Verschlucken).</w:t>
            </w:r>
          </w:p>
          <w:p w:rsidR="00440F23" w:rsidRPr="005B5ED1" w:rsidRDefault="005B5ED1" w:rsidP="005B5ED1">
            <w:pPr>
              <w:pStyle w:val="StandardWeb"/>
              <w:rPr>
                <w:rFonts w:ascii="Calibri" w:hAnsi="Calibri"/>
                <w:sz w:val="22"/>
                <w:szCs w:val="22"/>
              </w:rPr>
            </w:pPr>
            <w:r w:rsidRPr="005B5ED1">
              <w:rPr>
                <w:rFonts w:ascii="Calibri" w:hAnsi="Calibri"/>
                <w:sz w:val="22"/>
                <w:szCs w:val="22"/>
              </w:rPr>
              <w:t>Kühl und trocken lagern.</w:t>
            </w:r>
          </w:p>
          <w:p w:rsidR="005B5ED1" w:rsidRPr="00E11AA7" w:rsidRDefault="00440F23" w:rsidP="005B5ED1">
            <w:pPr>
              <w:rPr>
                <w:b/>
              </w:rPr>
            </w:pPr>
            <w:r>
              <w:rPr>
                <w:b/>
              </w:rPr>
              <w:t>&lt;h5&gt;</w:t>
            </w:r>
            <w:r w:rsidRPr="009C23DB">
              <w:t xml:space="preserve"> </w:t>
            </w:r>
            <w:r w:rsidRPr="00440F23">
              <w:rPr>
                <w:b/>
              </w:rPr>
              <w:t>Netto-Füllmenge</w:t>
            </w:r>
            <w:r>
              <w:rPr>
                <w:b/>
              </w:rPr>
              <w:t xml:space="preserve"> &lt;/h5&gt;</w:t>
            </w:r>
            <w:r w:rsidR="00E11AA7">
              <w:rPr>
                <w:b/>
              </w:rPr>
              <w:br/>
            </w:r>
            <w:r w:rsidR="008C0B5C">
              <w:t>6</w:t>
            </w:r>
            <w:r w:rsidR="000E4CAA" w:rsidRPr="000E4CAA">
              <w:t xml:space="preserve">0 </w:t>
            </w:r>
            <w:r w:rsidR="008C0B5C">
              <w:t>Kapseln</w:t>
            </w:r>
            <w:r w:rsidR="000E4CAA" w:rsidRPr="000E4CAA">
              <w:t xml:space="preserve"> = </w:t>
            </w:r>
            <w:r w:rsidR="005B5ED1">
              <w:t>12</w:t>
            </w:r>
            <w:r w:rsidR="000E4CAA" w:rsidRPr="000E4CAA">
              <w:t xml:space="preserve"> g </w:t>
            </w:r>
          </w:p>
          <w:p w:rsidR="005B5ED1" w:rsidRPr="005B5ED1" w:rsidRDefault="00440F23" w:rsidP="005B5ED1">
            <w:pPr>
              <w:rPr>
                <w:b/>
              </w:rPr>
            </w:pPr>
            <w:r>
              <w:rPr>
                <w:b/>
              </w:rPr>
              <w:t>&lt;h6&gt;</w:t>
            </w:r>
            <w:r w:rsidRPr="009C23DB">
              <w:t xml:space="preserve"> </w:t>
            </w:r>
            <w:r>
              <w:rPr>
                <w:b/>
              </w:rPr>
              <w:t>Zutaten &lt;/h6&gt;</w:t>
            </w:r>
            <w:r w:rsidR="00E11AA7">
              <w:rPr>
                <w:b/>
              </w:rPr>
              <w:br/>
            </w:r>
            <w:r w:rsidR="005B5ED1" w:rsidRPr="005B5ED1">
              <w:t xml:space="preserve">Cellulose, </w:t>
            </w:r>
            <w:proofErr w:type="spellStart"/>
            <w:r w:rsidR="005B5ED1" w:rsidRPr="005B5ED1">
              <w:t>Cholecalciferol</w:t>
            </w:r>
            <w:proofErr w:type="spellEnd"/>
            <w:r w:rsidR="005B5ED1" w:rsidRPr="005B5ED1">
              <w:t xml:space="preserve"> (enthält </w:t>
            </w:r>
            <w:proofErr w:type="spellStart"/>
            <w:r w:rsidR="005B5ED1" w:rsidRPr="005B5ED1">
              <w:t>Maltodextrin</w:t>
            </w:r>
            <w:proofErr w:type="spellEnd"/>
            <w:r w:rsidR="005B5ED1" w:rsidRPr="005B5ED1">
              <w:t>, Stärke, Zucker), Vitamin K2 (MK-7</w:t>
            </w:r>
            <w:proofErr w:type="gramStart"/>
            <w:r w:rsidR="005B5ED1" w:rsidRPr="005B5ED1">
              <w:t>),  Trennmittel</w:t>
            </w:r>
            <w:proofErr w:type="gramEnd"/>
            <w:r w:rsidR="005B5ED1" w:rsidRPr="005B5ED1">
              <w:t xml:space="preserve"> Magnesiumsalze der Speisefettsäuren.</w:t>
            </w:r>
          </w:p>
          <w:p w:rsidR="005B5ED1" w:rsidRDefault="00440F23" w:rsidP="005B5ED1">
            <w:pPr>
              <w:spacing w:after="0"/>
            </w:pPr>
            <w:r>
              <w:rPr>
                <w:b/>
              </w:rPr>
              <w:t>&lt;h7&gt;</w:t>
            </w:r>
            <w:r w:rsidRPr="009C23DB">
              <w:t xml:space="preserve"> </w:t>
            </w:r>
            <w:r w:rsidRPr="00440F23">
              <w:rPr>
                <w:b/>
              </w:rPr>
              <w:t>Verzehrempfehlung</w:t>
            </w:r>
            <w:r>
              <w:rPr>
                <w:b/>
              </w:rPr>
              <w:t xml:space="preserve"> &lt;/h7&gt;</w:t>
            </w:r>
            <w:r w:rsidR="005B5ED1">
              <w:rPr>
                <w:b/>
              </w:rPr>
              <w:br/>
            </w:r>
            <w:proofErr w:type="gramStart"/>
            <w:r w:rsidR="005B5ED1" w:rsidRPr="005B5ED1">
              <w:t>Täglich</w:t>
            </w:r>
            <w:proofErr w:type="gramEnd"/>
            <w:r w:rsidR="005B5ED1" w:rsidRPr="005B5ED1">
              <w:t xml:space="preserve"> 1 Tablette mit etwas Flüssigkeit einnehmen.</w:t>
            </w:r>
          </w:p>
          <w:p w:rsidR="00E11AA7" w:rsidRDefault="00E11AA7" w:rsidP="00E11AA7">
            <w:pPr>
              <w:spacing w:after="0"/>
              <w:rPr>
                <w:rFonts w:ascii="Arial" w:hAnsi="Arial"/>
              </w:rPr>
            </w:pPr>
            <w:r>
              <w:rPr>
                <w:b/>
              </w:rPr>
              <w:br/>
            </w:r>
            <w:r w:rsidR="00440F23">
              <w:rPr>
                <w:b/>
              </w:rPr>
              <w:t>&lt;h8&gt;</w:t>
            </w:r>
            <w:r w:rsidR="00440F23" w:rsidRPr="009C23DB">
              <w:t xml:space="preserve"> </w:t>
            </w:r>
            <w:r w:rsidR="00440F23">
              <w:rPr>
                <w:b/>
              </w:rPr>
              <w:t xml:space="preserve">1 </w:t>
            </w:r>
            <w:r w:rsidR="000E4CAA">
              <w:rPr>
                <w:b/>
              </w:rPr>
              <w:t xml:space="preserve">Tablette </w:t>
            </w:r>
            <w:r w:rsidR="00440F23">
              <w:rPr>
                <w:b/>
              </w:rPr>
              <w:t>enthält &lt;/h8&gt;</w:t>
            </w:r>
            <w:r>
              <w:rPr>
                <w:b/>
              </w:rPr>
              <w:br/>
            </w:r>
            <w:r w:rsidR="005B5ED1" w:rsidRPr="005B5ED1">
              <w:t>100µg Vitamin K2 (MK-7), 50µg Vitamin D3.</w:t>
            </w:r>
            <w:r w:rsidR="005B5ED1">
              <w:rPr>
                <w:rFonts w:ascii="Arial" w:hAnsi="Arial"/>
              </w:rPr>
              <w:t xml:space="preserve"> </w:t>
            </w:r>
          </w:p>
          <w:p w:rsidR="00F70CFA" w:rsidRDefault="00F70CFA" w:rsidP="00F70CFA">
            <w:pPr>
              <w:spacing w:after="0"/>
            </w:pPr>
            <w:r w:rsidRPr="005B5ED1">
              <w:lastRenderedPageBreak/>
              <w:t>Vitamin K2 (MK-7) 100µg (133%*), Vitamin D3 50µg (1000%*).</w:t>
            </w:r>
            <w:r w:rsidRPr="005B5ED1">
              <w:br/>
              <w:t xml:space="preserve">*der empfohlenen Referenzmenge gemäß </w:t>
            </w:r>
            <w:proofErr w:type="gramStart"/>
            <w:r w:rsidRPr="005B5ED1">
              <w:t>Lebensmittelinformationsverordnung(</w:t>
            </w:r>
            <w:proofErr w:type="gramEnd"/>
            <w:r w:rsidRPr="005B5ED1">
              <w:t>LMIV).</w:t>
            </w:r>
          </w:p>
          <w:p w:rsidR="00F70CFA" w:rsidRDefault="00F70CFA" w:rsidP="00F70CFA">
            <w:pPr>
              <w:spacing w:after="0"/>
            </w:pPr>
          </w:p>
          <w:p w:rsidR="00F70CFA" w:rsidRDefault="00F70CFA" w:rsidP="00E11AA7">
            <w:pPr>
              <w:spacing w:after="0"/>
              <w:rPr>
                <w:b/>
              </w:rPr>
            </w:pPr>
          </w:p>
          <w:p w:rsidR="005B5ED1" w:rsidRDefault="005B5ED1" w:rsidP="00E11AA7">
            <w:pPr>
              <w:spacing w:after="0"/>
            </w:pPr>
          </w:p>
          <w:p w:rsidR="00013608" w:rsidRDefault="00013608" w:rsidP="00E11AA7">
            <w:pPr>
              <w:spacing w:after="0"/>
            </w:pPr>
          </w:p>
          <w:tbl>
            <w:tblPr>
              <w:tblpPr w:leftFromText="141" w:rightFromText="141" w:vertAnchor="text" w:horzAnchor="margin" w:tblpY="-767"/>
              <w:tblW w:w="9083" w:type="dxa"/>
              <w:tblCellMar>
                <w:left w:w="70" w:type="dxa"/>
                <w:right w:w="70" w:type="dxa"/>
              </w:tblCellMar>
              <w:tblLook w:val="04A0" w:firstRow="1" w:lastRow="0" w:firstColumn="1" w:lastColumn="0" w:noHBand="0" w:noVBand="1"/>
            </w:tblPr>
            <w:tblGrid>
              <w:gridCol w:w="9083"/>
            </w:tblGrid>
            <w:tr w:rsidR="00013608" w:rsidRPr="00A71A10" w:rsidTr="000E712A">
              <w:trPr>
                <w:trHeight w:val="238"/>
              </w:trPr>
              <w:tc>
                <w:tcPr>
                  <w:tcW w:w="8747" w:type="dxa"/>
                  <w:tcBorders>
                    <w:top w:val="nil"/>
                    <w:left w:val="nil"/>
                    <w:bottom w:val="nil"/>
                    <w:right w:val="nil"/>
                  </w:tcBorders>
                  <w:shd w:val="clear" w:color="000000" w:fill="FFFFFF"/>
                  <w:noWrap/>
                  <w:vAlign w:val="bottom"/>
                  <w:hideMark/>
                </w:tcPr>
                <w:p w:rsidR="00013608" w:rsidRDefault="00013608" w:rsidP="00013608">
                  <w:pPr>
                    <w:rPr>
                      <w:b/>
                    </w:rPr>
                  </w:pPr>
                </w:p>
                <w:p w:rsidR="00013608" w:rsidRPr="00CF0610" w:rsidRDefault="00013608" w:rsidP="00013608">
                  <w:r w:rsidRPr="00170EEA">
                    <w:rPr>
                      <w:b/>
                    </w:rPr>
                    <w:t>&lt;h8&gt; Nährwerte &lt;/h8&gt;</w:t>
                  </w:r>
                </w:p>
                <w:tbl>
                  <w:tblPr>
                    <w:tblW w:w="0" w:type="auto"/>
                    <w:tblBorders>
                      <w:top w:val="single" w:sz="2" w:space="0" w:color="FFFFFF"/>
                      <w:left w:val="single" w:sz="2" w:space="0" w:color="FFFFFF"/>
                      <w:bottom w:val="single" w:sz="2" w:space="0" w:color="FFFFFF"/>
                      <w:right w:val="single" w:sz="2" w:space="0" w:color="FFFFFF"/>
                    </w:tblBorders>
                    <w:shd w:val="clear" w:color="auto" w:fill="F7F7F7"/>
                    <w:tblCellMar>
                      <w:top w:w="15" w:type="dxa"/>
                      <w:left w:w="15" w:type="dxa"/>
                      <w:bottom w:w="15" w:type="dxa"/>
                      <w:right w:w="15" w:type="dxa"/>
                    </w:tblCellMar>
                    <w:tblLook w:val="04A0" w:firstRow="1" w:lastRow="0" w:firstColumn="1" w:lastColumn="0" w:noHBand="0" w:noVBand="1"/>
                  </w:tblPr>
                  <w:tblGrid>
                    <w:gridCol w:w="2857"/>
                    <w:gridCol w:w="1737"/>
                  </w:tblGrid>
                  <w:tr w:rsidR="00013608" w:rsidRPr="0087290A" w:rsidTr="000E712A">
                    <w:trPr>
                      <w:tblHeader/>
                    </w:trPr>
                    <w:tc>
                      <w:tcPr>
                        <w:tcW w:w="0" w:type="auto"/>
                        <w:tcBorders>
                          <w:top w:val="nil"/>
                          <w:left w:val="nil"/>
                          <w:bottom w:val="nil"/>
                          <w:right w:val="nil"/>
                        </w:tcBorders>
                        <w:shd w:val="clear" w:color="auto" w:fill="FFFFFF"/>
                        <w:tcMar>
                          <w:top w:w="206" w:type="dxa"/>
                          <w:left w:w="141" w:type="dxa"/>
                          <w:bottom w:w="206" w:type="dxa"/>
                          <w:right w:w="141" w:type="dxa"/>
                        </w:tcMar>
                        <w:vAlign w:val="center"/>
                        <w:hideMark/>
                      </w:tcPr>
                      <w:p w:rsidR="00013608" w:rsidRPr="0087290A" w:rsidRDefault="00013608" w:rsidP="00F70CFA">
                        <w:pPr>
                          <w:pStyle w:val="KeinLeerraum"/>
                          <w:framePr w:hSpace="141" w:wrap="around" w:vAnchor="text" w:hAnchor="margin" w:y="-767"/>
                          <w:spacing w:line="276" w:lineRule="auto"/>
                          <w:rPr>
                            <w:b/>
                            <w:bCs/>
                          </w:rPr>
                        </w:pPr>
                        <w:r w:rsidRPr="0087290A">
                          <w:rPr>
                            <w:b/>
                            <w:bCs/>
                          </w:rPr>
                          <w:t>Nährwerte</w:t>
                        </w:r>
                      </w:p>
                    </w:tc>
                    <w:tc>
                      <w:tcPr>
                        <w:tcW w:w="0" w:type="auto"/>
                        <w:tcBorders>
                          <w:top w:val="nil"/>
                          <w:left w:val="nil"/>
                          <w:bottom w:val="nil"/>
                          <w:right w:val="nil"/>
                        </w:tcBorders>
                        <w:shd w:val="clear" w:color="auto" w:fill="FFFFFF"/>
                        <w:tcMar>
                          <w:top w:w="206" w:type="dxa"/>
                          <w:left w:w="141" w:type="dxa"/>
                          <w:bottom w:w="206" w:type="dxa"/>
                          <w:right w:w="141" w:type="dxa"/>
                        </w:tcMar>
                        <w:vAlign w:val="center"/>
                        <w:hideMark/>
                      </w:tcPr>
                      <w:p w:rsidR="00013608" w:rsidRPr="0087290A" w:rsidRDefault="00013608" w:rsidP="00F70CFA">
                        <w:pPr>
                          <w:pStyle w:val="KeinLeerraum"/>
                          <w:framePr w:hSpace="141" w:wrap="around" w:vAnchor="text" w:hAnchor="margin" w:y="-767"/>
                          <w:spacing w:line="276" w:lineRule="auto"/>
                          <w:rPr>
                            <w:b/>
                            <w:bCs/>
                          </w:rPr>
                        </w:pPr>
                        <w:r w:rsidRPr="0087290A">
                          <w:rPr>
                            <w:b/>
                            <w:bCs/>
                          </w:rPr>
                          <w:t>pro 100 g</w:t>
                        </w:r>
                      </w:p>
                    </w:tc>
                  </w:tr>
                  <w:tr w:rsidR="00013608" w:rsidRPr="0087290A" w:rsidTr="000E712A">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013608" w:rsidRPr="0087290A" w:rsidRDefault="00013608" w:rsidP="00F70CFA">
                        <w:pPr>
                          <w:pStyle w:val="KeinLeerraum"/>
                          <w:framePr w:hSpace="141" w:wrap="around" w:vAnchor="text" w:hAnchor="margin" w:y="-767"/>
                          <w:spacing w:line="276" w:lineRule="auto"/>
                          <w:rPr>
                            <w:bCs/>
                          </w:rPr>
                        </w:pPr>
                        <w:r>
                          <w:rPr>
                            <w:bCs/>
                          </w:rPr>
                          <w:t xml:space="preserve">Brennwert </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013608" w:rsidRPr="0087290A" w:rsidRDefault="00013608" w:rsidP="00F70CFA">
                        <w:pPr>
                          <w:pStyle w:val="KeinLeerraum"/>
                          <w:framePr w:hSpace="141" w:wrap="around" w:vAnchor="text" w:hAnchor="margin" w:y="-767"/>
                          <w:spacing w:line="276" w:lineRule="auto"/>
                          <w:rPr>
                            <w:bCs/>
                          </w:rPr>
                        </w:pPr>
                        <w:r>
                          <w:rPr>
                            <w:bCs/>
                          </w:rPr>
                          <w:t xml:space="preserve">925 </w:t>
                        </w:r>
                        <w:proofErr w:type="spellStart"/>
                        <w:r>
                          <w:rPr>
                            <w:bCs/>
                          </w:rPr>
                          <w:t>kj</w:t>
                        </w:r>
                        <w:proofErr w:type="spellEnd"/>
                        <w:r>
                          <w:rPr>
                            <w:bCs/>
                          </w:rPr>
                          <w:t xml:space="preserve"> / 228 kcal</w:t>
                        </w:r>
                      </w:p>
                    </w:tc>
                  </w:tr>
                  <w:tr w:rsidR="00013608" w:rsidRPr="0087290A" w:rsidTr="000E712A">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013608" w:rsidRPr="0087290A" w:rsidRDefault="00013608" w:rsidP="00F70CFA">
                        <w:pPr>
                          <w:pStyle w:val="KeinLeerraum"/>
                          <w:framePr w:hSpace="141" w:wrap="around" w:vAnchor="text" w:hAnchor="margin" w:y="-767"/>
                          <w:spacing w:line="276" w:lineRule="auto"/>
                          <w:rPr>
                            <w:bCs/>
                          </w:rPr>
                        </w:pPr>
                        <w:r>
                          <w:rPr>
                            <w:bCs/>
                          </w:rPr>
                          <w:t xml:space="preserve">Fett </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013608" w:rsidRPr="0087290A" w:rsidRDefault="00013608" w:rsidP="00F70CFA">
                        <w:pPr>
                          <w:pStyle w:val="KeinLeerraum"/>
                          <w:framePr w:hSpace="141" w:wrap="around" w:vAnchor="text" w:hAnchor="margin" w:y="-767"/>
                          <w:spacing w:line="276" w:lineRule="auto"/>
                          <w:rPr>
                            <w:bCs/>
                          </w:rPr>
                        </w:pPr>
                        <w:r>
                          <w:rPr>
                            <w:bCs/>
                          </w:rPr>
                          <w:t>1,1g</w:t>
                        </w:r>
                      </w:p>
                    </w:tc>
                  </w:tr>
                  <w:tr w:rsidR="00013608" w:rsidRPr="0087290A" w:rsidTr="000E712A">
                    <w:tc>
                      <w:tcPr>
                        <w:tcW w:w="0" w:type="auto"/>
                        <w:tcBorders>
                          <w:top w:val="nil"/>
                          <w:left w:val="nil"/>
                          <w:bottom w:val="nil"/>
                          <w:right w:val="nil"/>
                        </w:tcBorders>
                        <w:shd w:val="clear" w:color="auto" w:fill="EEEEEE"/>
                        <w:tcMar>
                          <w:top w:w="206" w:type="dxa"/>
                          <w:left w:w="141" w:type="dxa"/>
                          <w:bottom w:w="206" w:type="dxa"/>
                          <w:right w:w="141" w:type="dxa"/>
                        </w:tcMar>
                        <w:vAlign w:val="center"/>
                      </w:tcPr>
                      <w:p w:rsidR="00013608" w:rsidRPr="006F3303" w:rsidRDefault="00013608" w:rsidP="00F70CFA">
                        <w:pPr>
                          <w:pStyle w:val="KeinLeerraum"/>
                          <w:framePr w:hSpace="141" w:wrap="around" w:vAnchor="text" w:hAnchor="margin" w:y="-767"/>
                          <w:spacing w:line="276" w:lineRule="auto"/>
                          <w:rPr>
                            <w:bCs/>
                          </w:rPr>
                        </w:pPr>
                        <w:r>
                          <w:rPr>
                            <w:bCs/>
                          </w:rPr>
                          <w:t xml:space="preserve">-davon gesättigte Fettsäuren </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tcPr>
                      <w:p w:rsidR="00013608" w:rsidRPr="006F3303" w:rsidRDefault="00013608" w:rsidP="00F70CFA">
                        <w:pPr>
                          <w:pStyle w:val="KeinLeerraum"/>
                          <w:framePr w:hSpace="141" w:wrap="around" w:vAnchor="text" w:hAnchor="margin" w:y="-767"/>
                          <w:spacing w:line="276" w:lineRule="auto"/>
                          <w:rPr>
                            <w:bCs/>
                          </w:rPr>
                        </w:pPr>
                        <w:r>
                          <w:rPr>
                            <w:bCs/>
                          </w:rPr>
                          <w:t>1,1g</w:t>
                        </w:r>
                      </w:p>
                    </w:tc>
                  </w:tr>
                  <w:tr w:rsidR="00013608" w:rsidRPr="0087290A" w:rsidTr="000E712A">
                    <w:tc>
                      <w:tcPr>
                        <w:tcW w:w="0" w:type="auto"/>
                        <w:tcBorders>
                          <w:top w:val="nil"/>
                          <w:left w:val="nil"/>
                          <w:bottom w:val="nil"/>
                          <w:right w:val="nil"/>
                        </w:tcBorders>
                        <w:shd w:val="clear" w:color="auto" w:fill="EEEEEE"/>
                        <w:tcMar>
                          <w:top w:w="206" w:type="dxa"/>
                          <w:left w:w="141" w:type="dxa"/>
                          <w:bottom w:w="206" w:type="dxa"/>
                          <w:right w:w="141" w:type="dxa"/>
                        </w:tcMar>
                        <w:vAlign w:val="center"/>
                      </w:tcPr>
                      <w:p w:rsidR="00013608" w:rsidRPr="006F3303" w:rsidRDefault="00013608" w:rsidP="00F70CFA">
                        <w:pPr>
                          <w:pStyle w:val="KeinLeerraum"/>
                          <w:framePr w:hSpace="141" w:wrap="around" w:vAnchor="text" w:hAnchor="margin" w:y="-767"/>
                          <w:spacing w:line="276" w:lineRule="auto"/>
                          <w:rPr>
                            <w:bCs/>
                          </w:rPr>
                        </w:pPr>
                        <w:r>
                          <w:rPr>
                            <w:bCs/>
                          </w:rPr>
                          <w:t>Kohlenhydrate</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tcPr>
                      <w:p w:rsidR="00013608" w:rsidRPr="006F3303" w:rsidRDefault="00013608" w:rsidP="00F70CFA">
                        <w:pPr>
                          <w:pStyle w:val="KeinLeerraum"/>
                          <w:framePr w:hSpace="141" w:wrap="around" w:vAnchor="text" w:hAnchor="margin" w:y="-767"/>
                          <w:spacing w:line="276" w:lineRule="auto"/>
                          <w:rPr>
                            <w:bCs/>
                          </w:rPr>
                        </w:pPr>
                        <w:r>
                          <w:rPr>
                            <w:bCs/>
                          </w:rPr>
                          <w:t>10,0g</w:t>
                        </w:r>
                      </w:p>
                    </w:tc>
                  </w:tr>
                  <w:tr w:rsidR="00013608" w:rsidRPr="0087290A" w:rsidTr="000E712A">
                    <w:tc>
                      <w:tcPr>
                        <w:tcW w:w="0" w:type="auto"/>
                        <w:tcBorders>
                          <w:top w:val="nil"/>
                          <w:left w:val="nil"/>
                          <w:bottom w:val="nil"/>
                          <w:right w:val="nil"/>
                        </w:tcBorders>
                        <w:shd w:val="clear" w:color="auto" w:fill="EEEEEE"/>
                        <w:tcMar>
                          <w:top w:w="206" w:type="dxa"/>
                          <w:left w:w="141" w:type="dxa"/>
                          <w:bottom w:w="206" w:type="dxa"/>
                          <w:right w:w="141" w:type="dxa"/>
                        </w:tcMar>
                        <w:vAlign w:val="center"/>
                      </w:tcPr>
                      <w:p w:rsidR="00013608" w:rsidRDefault="00AA7FA4" w:rsidP="00F70CFA">
                        <w:pPr>
                          <w:pStyle w:val="KeinLeerraum"/>
                          <w:framePr w:hSpace="141" w:wrap="around" w:vAnchor="text" w:hAnchor="margin" w:y="-767"/>
                          <w:spacing w:line="276" w:lineRule="auto"/>
                          <w:rPr>
                            <w:bCs/>
                          </w:rPr>
                        </w:pPr>
                        <w:r>
                          <w:rPr>
                            <w:bCs/>
                          </w:rPr>
                          <w:t xml:space="preserve">-davon Zucker </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tcPr>
                      <w:p w:rsidR="00013608" w:rsidRDefault="00AA7FA4" w:rsidP="00F70CFA">
                        <w:pPr>
                          <w:pStyle w:val="KeinLeerraum"/>
                          <w:framePr w:hSpace="141" w:wrap="around" w:vAnchor="text" w:hAnchor="margin" w:y="-767"/>
                          <w:spacing w:line="276" w:lineRule="auto"/>
                          <w:rPr>
                            <w:bCs/>
                          </w:rPr>
                        </w:pPr>
                        <w:r>
                          <w:rPr>
                            <w:bCs/>
                          </w:rPr>
                          <w:t>0,8g</w:t>
                        </w:r>
                      </w:p>
                    </w:tc>
                  </w:tr>
                  <w:tr w:rsidR="00AA7FA4" w:rsidRPr="0087290A" w:rsidTr="000E712A">
                    <w:tc>
                      <w:tcPr>
                        <w:tcW w:w="0" w:type="auto"/>
                        <w:tcBorders>
                          <w:top w:val="nil"/>
                          <w:left w:val="nil"/>
                          <w:bottom w:val="nil"/>
                          <w:right w:val="nil"/>
                        </w:tcBorders>
                        <w:shd w:val="clear" w:color="auto" w:fill="EEEEEE"/>
                        <w:tcMar>
                          <w:top w:w="206" w:type="dxa"/>
                          <w:left w:w="141" w:type="dxa"/>
                          <w:bottom w:w="206" w:type="dxa"/>
                          <w:right w:w="141" w:type="dxa"/>
                        </w:tcMar>
                        <w:vAlign w:val="center"/>
                      </w:tcPr>
                      <w:p w:rsidR="00AA7FA4" w:rsidRDefault="00AA7FA4" w:rsidP="00F70CFA">
                        <w:pPr>
                          <w:pStyle w:val="KeinLeerraum"/>
                          <w:framePr w:hSpace="141" w:wrap="around" w:vAnchor="text" w:hAnchor="margin" w:y="-767"/>
                          <w:spacing w:line="276" w:lineRule="auto"/>
                          <w:rPr>
                            <w:bCs/>
                          </w:rPr>
                        </w:pPr>
                        <w:r>
                          <w:rPr>
                            <w:bCs/>
                          </w:rPr>
                          <w:t xml:space="preserve">Eiweiß </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tcPr>
                      <w:p w:rsidR="00AA7FA4" w:rsidRDefault="00AA7FA4" w:rsidP="00F70CFA">
                        <w:pPr>
                          <w:pStyle w:val="KeinLeerraum"/>
                          <w:framePr w:hSpace="141" w:wrap="around" w:vAnchor="text" w:hAnchor="margin" w:y="-767"/>
                          <w:spacing w:line="276" w:lineRule="auto"/>
                          <w:rPr>
                            <w:bCs/>
                          </w:rPr>
                        </w:pPr>
                        <w:r>
                          <w:rPr>
                            <w:bCs/>
                          </w:rPr>
                          <w:t>&lt;0,5g</w:t>
                        </w:r>
                      </w:p>
                    </w:tc>
                  </w:tr>
                  <w:tr w:rsidR="00AA7FA4" w:rsidRPr="0087290A" w:rsidTr="000E712A">
                    <w:tc>
                      <w:tcPr>
                        <w:tcW w:w="0" w:type="auto"/>
                        <w:tcBorders>
                          <w:top w:val="nil"/>
                          <w:left w:val="nil"/>
                          <w:bottom w:val="nil"/>
                          <w:right w:val="nil"/>
                        </w:tcBorders>
                        <w:shd w:val="clear" w:color="auto" w:fill="EEEEEE"/>
                        <w:tcMar>
                          <w:top w:w="206" w:type="dxa"/>
                          <w:left w:w="141" w:type="dxa"/>
                          <w:bottom w:w="206" w:type="dxa"/>
                          <w:right w:w="141" w:type="dxa"/>
                        </w:tcMar>
                        <w:vAlign w:val="center"/>
                      </w:tcPr>
                      <w:p w:rsidR="00AA7FA4" w:rsidRDefault="00AA7FA4" w:rsidP="00F70CFA">
                        <w:pPr>
                          <w:pStyle w:val="KeinLeerraum"/>
                          <w:framePr w:hSpace="141" w:wrap="around" w:vAnchor="text" w:hAnchor="margin" w:y="-767"/>
                          <w:spacing w:line="276" w:lineRule="auto"/>
                          <w:rPr>
                            <w:bCs/>
                          </w:rPr>
                        </w:pPr>
                        <w:r>
                          <w:rPr>
                            <w:bCs/>
                          </w:rPr>
                          <w:t>Salz</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tcPr>
                      <w:p w:rsidR="00AA7FA4" w:rsidRDefault="00AA7FA4" w:rsidP="00F70CFA">
                        <w:pPr>
                          <w:pStyle w:val="KeinLeerraum"/>
                          <w:framePr w:hSpace="141" w:wrap="around" w:vAnchor="text" w:hAnchor="margin" w:y="-767"/>
                          <w:spacing w:line="276" w:lineRule="auto"/>
                          <w:rPr>
                            <w:bCs/>
                          </w:rPr>
                        </w:pPr>
                        <w:r>
                          <w:rPr>
                            <w:bCs/>
                          </w:rPr>
                          <w:t>&lt;0,01g</w:t>
                        </w:r>
                      </w:p>
                    </w:tc>
                  </w:tr>
                </w:tbl>
                <w:p w:rsidR="00013608" w:rsidRDefault="00013608" w:rsidP="00013608">
                  <w:pPr>
                    <w:pStyle w:val="KeinLeerraum"/>
                    <w:spacing w:line="276" w:lineRule="auto"/>
                    <w:rPr>
                      <w:b/>
                    </w:rPr>
                  </w:pPr>
                </w:p>
                <w:p w:rsidR="00013608" w:rsidRPr="00170EEA" w:rsidRDefault="00013608" w:rsidP="00013608">
                  <w:pPr>
                    <w:pStyle w:val="KeinLeerraum"/>
                    <w:spacing w:line="276" w:lineRule="auto"/>
                    <w:rPr>
                      <w:b/>
                    </w:rPr>
                  </w:pPr>
                </w:p>
                <w:p w:rsidR="00013608" w:rsidRPr="009C23DB" w:rsidRDefault="00013608" w:rsidP="00013608">
                  <w:pPr>
                    <w:pStyle w:val="KeinLeerraum"/>
                    <w:spacing w:line="276" w:lineRule="auto"/>
                  </w:pPr>
                </w:p>
              </w:tc>
            </w:tr>
          </w:tbl>
          <w:p w:rsidR="00013608" w:rsidRDefault="00013608" w:rsidP="00013608">
            <w:pPr>
              <w:pStyle w:val="KeinLeerraum"/>
              <w:spacing w:line="276" w:lineRule="auto"/>
            </w:pPr>
          </w:p>
          <w:p w:rsidR="00013608" w:rsidRPr="00E11AA7" w:rsidRDefault="00013608" w:rsidP="00E11AA7">
            <w:pPr>
              <w:spacing w:after="0"/>
              <w:rPr>
                <w:sz w:val="24"/>
                <w:szCs w:val="24"/>
                <w:lang w:eastAsia="de-DE"/>
              </w:rPr>
            </w:pPr>
          </w:p>
          <w:p w:rsidR="009C23DB" w:rsidRPr="009C23DB" w:rsidRDefault="009C23DB" w:rsidP="005B5ED1"/>
        </w:tc>
      </w:tr>
      <w:tr w:rsidR="009C23DB" w:rsidRPr="00A71A10"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rsidR="009C23DB" w:rsidRPr="00A71A10" w:rsidRDefault="009C23DB" w:rsidP="005B5ED1">
            <w:pPr>
              <w:spacing w:after="0"/>
              <w:rPr>
                <w:rFonts w:eastAsia="Times New Roman"/>
                <w:b/>
                <w:color w:val="000000"/>
                <w:lang w:eastAsia="de-DE"/>
              </w:rPr>
            </w:pPr>
          </w:p>
        </w:tc>
      </w:tr>
    </w:tbl>
    <w:p w:rsidR="00151D42" w:rsidRPr="000B663A" w:rsidRDefault="00151D42" w:rsidP="005B5ED1">
      <w:pPr>
        <w:pStyle w:val="KeinLeerraum"/>
        <w:spacing w:line="276" w:lineRule="auto"/>
      </w:pPr>
    </w:p>
    <w:p w:rsidR="00CF625B" w:rsidRDefault="00CF625B" w:rsidP="005B5ED1">
      <w:pPr>
        <w:pStyle w:val="KeinLeerraum"/>
        <w:spacing w:line="276" w:lineRule="auto"/>
      </w:pPr>
    </w:p>
    <w:p w:rsidR="006678D0" w:rsidRDefault="006678D0" w:rsidP="005B5ED1">
      <w:pPr>
        <w:pStyle w:val="KeinLeerraum"/>
        <w:spacing w:line="276" w:lineRule="auto"/>
      </w:pPr>
    </w:p>
    <w:p w:rsidR="006678D0" w:rsidRDefault="006678D0" w:rsidP="005B5ED1">
      <w:pPr>
        <w:pStyle w:val="KeinLeerraum"/>
        <w:spacing w:line="276" w:lineRule="auto"/>
      </w:pPr>
    </w:p>
    <w:p w:rsidR="006678D0" w:rsidRDefault="006678D0" w:rsidP="005B5ED1">
      <w:pPr>
        <w:pStyle w:val="KeinLeerraum"/>
        <w:spacing w:line="276" w:lineRule="auto"/>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18611A" w:rsidRPr="001E3E53" w:rsidRDefault="0018611A" w:rsidP="000B663A">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1BD69E3"/>
    <w:multiLevelType w:val="hybridMultilevel"/>
    <w:tmpl w:val="0B7AAEDC"/>
    <w:lvl w:ilvl="0" w:tplc="D2FE05A0">
      <w:start w:val="925"/>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13608"/>
    <w:rsid w:val="000919E5"/>
    <w:rsid w:val="000B663A"/>
    <w:rsid w:val="000E4CAA"/>
    <w:rsid w:val="00151D42"/>
    <w:rsid w:val="0018611A"/>
    <w:rsid w:val="001E3E53"/>
    <w:rsid w:val="00233710"/>
    <w:rsid w:val="0028422F"/>
    <w:rsid w:val="003F3C85"/>
    <w:rsid w:val="00440F23"/>
    <w:rsid w:val="004B3D1C"/>
    <w:rsid w:val="00523133"/>
    <w:rsid w:val="005B5ED1"/>
    <w:rsid w:val="006110EB"/>
    <w:rsid w:val="006678D0"/>
    <w:rsid w:val="006A6742"/>
    <w:rsid w:val="006C40C3"/>
    <w:rsid w:val="00734A4C"/>
    <w:rsid w:val="00896F23"/>
    <w:rsid w:val="008C0B5C"/>
    <w:rsid w:val="009335FF"/>
    <w:rsid w:val="009A24DE"/>
    <w:rsid w:val="009C23DB"/>
    <w:rsid w:val="00A85D46"/>
    <w:rsid w:val="00AA7FA4"/>
    <w:rsid w:val="00B51B1E"/>
    <w:rsid w:val="00C2795A"/>
    <w:rsid w:val="00C54B46"/>
    <w:rsid w:val="00CE59CF"/>
    <w:rsid w:val="00CF625B"/>
    <w:rsid w:val="00D26DC6"/>
    <w:rsid w:val="00DC31CE"/>
    <w:rsid w:val="00DF0D38"/>
    <w:rsid w:val="00E11AA7"/>
    <w:rsid w:val="00EF7B20"/>
    <w:rsid w:val="00F107F5"/>
    <w:rsid w:val="00F70CF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053D7"/>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E4CA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 w:type="character" w:customStyle="1" w:styleId="berschrift1Zchn">
    <w:name w:val="Überschrift 1 Zchn"/>
    <w:basedOn w:val="Absatz-Standardschriftart"/>
    <w:link w:val="berschrift1"/>
    <w:uiPriority w:val="9"/>
    <w:rsid w:val="000E4CAA"/>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97483183">
      <w:bodyDiv w:val="1"/>
      <w:marLeft w:val="0"/>
      <w:marRight w:val="0"/>
      <w:marTop w:val="0"/>
      <w:marBottom w:val="0"/>
      <w:divBdr>
        <w:top w:val="none" w:sz="0" w:space="0" w:color="auto"/>
        <w:left w:val="none" w:sz="0" w:space="0" w:color="auto"/>
        <w:bottom w:val="none" w:sz="0" w:space="0" w:color="auto"/>
        <w:right w:val="none" w:sz="0" w:space="0" w:color="auto"/>
      </w:divBdr>
      <w:divsChild>
        <w:div w:id="617685245">
          <w:marLeft w:val="0"/>
          <w:marRight w:val="0"/>
          <w:marTop w:val="0"/>
          <w:marBottom w:val="0"/>
          <w:divBdr>
            <w:top w:val="none" w:sz="0" w:space="0" w:color="auto"/>
            <w:left w:val="none" w:sz="0" w:space="0" w:color="auto"/>
            <w:bottom w:val="none" w:sz="0" w:space="0" w:color="auto"/>
            <w:right w:val="none" w:sz="0" w:space="0" w:color="auto"/>
          </w:divBdr>
          <w:divsChild>
            <w:div w:id="1165440665">
              <w:marLeft w:val="0"/>
              <w:marRight w:val="0"/>
              <w:marTop w:val="0"/>
              <w:marBottom w:val="0"/>
              <w:divBdr>
                <w:top w:val="none" w:sz="0" w:space="0" w:color="auto"/>
                <w:left w:val="none" w:sz="0" w:space="0" w:color="auto"/>
                <w:bottom w:val="none" w:sz="0" w:space="0" w:color="auto"/>
                <w:right w:val="none" w:sz="0" w:space="0" w:color="auto"/>
              </w:divBdr>
            </w:div>
          </w:divsChild>
        </w:div>
        <w:div w:id="1647322962">
          <w:marLeft w:val="0"/>
          <w:marRight w:val="0"/>
          <w:marTop w:val="0"/>
          <w:marBottom w:val="0"/>
          <w:divBdr>
            <w:top w:val="none" w:sz="0" w:space="0" w:color="auto"/>
            <w:left w:val="none" w:sz="0" w:space="0" w:color="auto"/>
            <w:bottom w:val="none" w:sz="0" w:space="0" w:color="auto"/>
            <w:right w:val="none" w:sz="0" w:space="0" w:color="auto"/>
          </w:divBdr>
          <w:divsChild>
            <w:div w:id="38549379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52255559">
      <w:bodyDiv w:val="1"/>
      <w:marLeft w:val="0"/>
      <w:marRight w:val="0"/>
      <w:marTop w:val="0"/>
      <w:marBottom w:val="0"/>
      <w:divBdr>
        <w:top w:val="none" w:sz="0" w:space="0" w:color="auto"/>
        <w:left w:val="none" w:sz="0" w:space="0" w:color="auto"/>
        <w:bottom w:val="none" w:sz="0" w:space="0" w:color="auto"/>
        <w:right w:val="none" w:sz="0" w:space="0" w:color="auto"/>
      </w:divBdr>
      <w:divsChild>
        <w:div w:id="1610890529">
          <w:marLeft w:val="0"/>
          <w:marRight w:val="0"/>
          <w:marTop w:val="0"/>
          <w:marBottom w:val="0"/>
          <w:divBdr>
            <w:top w:val="none" w:sz="0" w:space="0" w:color="auto"/>
            <w:left w:val="none" w:sz="0" w:space="0" w:color="auto"/>
            <w:bottom w:val="none" w:sz="0" w:space="0" w:color="auto"/>
            <w:right w:val="none" w:sz="0" w:space="0" w:color="auto"/>
          </w:divBdr>
          <w:divsChild>
            <w:div w:id="173035254">
              <w:marLeft w:val="0"/>
              <w:marRight w:val="0"/>
              <w:marTop w:val="0"/>
              <w:marBottom w:val="0"/>
              <w:divBdr>
                <w:top w:val="none" w:sz="0" w:space="0" w:color="auto"/>
                <w:left w:val="none" w:sz="0" w:space="0" w:color="auto"/>
                <w:bottom w:val="none" w:sz="0" w:space="0" w:color="auto"/>
                <w:right w:val="none" w:sz="0" w:space="0" w:color="auto"/>
              </w:divBdr>
            </w:div>
          </w:divsChild>
        </w:div>
        <w:div w:id="1907646447">
          <w:marLeft w:val="0"/>
          <w:marRight w:val="0"/>
          <w:marTop w:val="0"/>
          <w:marBottom w:val="0"/>
          <w:divBdr>
            <w:top w:val="none" w:sz="0" w:space="0" w:color="auto"/>
            <w:left w:val="none" w:sz="0" w:space="0" w:color="auto"/>
            <w:bottom w:val="none" w:sz="0" w:space="0" w:color="auto"/>
            <w:right w:val="none" w:sz="0" w:space="0" w:color="auto"/>
          </w:divBdr>
          <w:divsChild>
            <w:div w:id="102000627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35281278">
      <w:bodyDiv w:val="1"/>
      <w:marLeft w:val="0"/>
      <w:marRight w:val="0"/>
      <w:marTop w:val="0"/>
      <w:marBottom w:val="0"/>
      <w:divBdr>
        <w:top w:val="none" w:sz="0" w:space="0" w:color="auto"/>
        <w:left w:val="none" w:sz="0" w:space="0" w:color="auto"/>
        <w:bottom w:val="none" w:sz="0" w:space="0" w:color="auto"/>
        <w:right w:val="none" w:sz="0" w:space="0" w:color="auto"/>
      </w:divBdr>
      <w:divsChild>
        <w:div w:id="1268082696">
          <w:marLeft w:val="0"/>
          <w:marRight w:val="0"/>
          <w:marTop w:val="0"/>
          <w:marBottom w:val="0"/>
          <w:divBdr>
            <w:top w:val="none" w:sz="0" w:space="0" w:color="auto"/>
            <w:left w:val="none" w:sz="0" w:space="0" w:color="auto"/>
            <w:bottom w:val="none" w:sz="0" w:space="0" w:color="auto"/>
            <w:right w:val="none" w:sz="0" w:space="0" w:color="auto"/>
          </w:divBdr>
          <w:divsChild>
            <w:div w:id="640772562">
              <w:marLeft w:val="0"/>
              <w:marRight w:val="0"/>
              <w:marTop w:val="0"/>
              <w:marBottom w:val="0"/>
              <w:divBdr>
                <w:top w:val="none" w:sz="0" w:space="0" w:color="auto"/>
                <w:left w:val="none" w:sz="0" w:space="0" w:color="auto"/>
                <w:bottom w:val="none" w:sz="0" w:space="0" w:color="auto"/>
                <w:right w:val="none" w:sz="0" w:space="0" w:color="auto"/>
              </w:divBdr>
            </w:div>
          </w:divsChild>
        </w:div>
        <w:div w:id="2100980934">
          <w:marLeft w:val="0"/>
          <w:marRight w:val="0"/>
          <w:marTop w:val="0"/>
          <w:marBottom w:val="0"/>
          <w:divBdr>
            <w:top w:val="none" w:sz="0" w:space="0" w:color="auto"/>
            <w:left w:val="none" w:sz="0" w:space="0" w:color="auto"/>
            <w:bottom w:val="none" w:sz="0" w:space="0" w:color="auto"/>
            <w:right w:val="none" w:sz="0" w:space="0" w:color="auto"/>
          </w:divBdr>
          <w:divsChild>
            <w:div w:id="61428977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77875049">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432481840">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7524116">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57575736">
      <w:bodyDiv w:val="1"/>
      <w:marLeft w:val="0"/>
      <w:marRight w:val="0"/>
      <w:marTop w:val="0"/>
      <w:marBottom w:val="0"/>
      <w:divBdr>
        <w:top w:val="none" w:sz="0" w:space="0" w:color="auto"/>
        <w:left w:val="none" w:sz="0" w:space="0" w:color="auto"/>
        <w:bottom w:val="none" w:sz="0" w:space="0" w:color="auto"/>
        <w:right w:val="none" w:sz="0" w:space="0" w:color="auto"/>
      </w:divBdr>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549728748">
      <w:bodyDiv w:val="1"/>
      <w:marLeft w:val="0"/>
      <w:marRight w:val="0"/>
      <w:marTop w:val="0"/>
      <w:marBottom w:val="0"/>
      <w:divBdr>
        <w:top w:val="none" w:sz="0" w:space="0" w:color="auto"/>
        <w:left w:val="none" w:sz="0" w:space="0" w:color="auto"/>
        <w:bottom w:val="none" w:sz="0" w:space="0" w:color="auto"/>
        <w:right w:val="none" w:sz="0" w:space="0" w:color="auto"/>
      </w:divBdr>
      <w:divsChild>
        <w:div w:id="818766213">
          <w:marLeft w:val="0"/>
          <w:marRight w:val="0"/>
          <w:marTop w:val="0"/>
          <w:marBottom w:val="0"/>
          <w:divBdr>
            <w:top w:val="none" w:sz="0" w:space="0" w:color="auto"/>
            <w:left w:val="none" w:sz="0" w:space="0" w:color="auto"/>
            <w:bottom w:val="none" w:sz="0" w:space="0" w:color="auto"/>
            <w:right w:val="none" w:sz="0" w:space="0" w:color="auto"/>
          </w:divBdr>
          <w:divsChild>
            <w:div w:id="685835289">
              <w:marLeft w:val="0"/>
              <w:marRight w:val="0"/>
              <w:marTop w:val="0"/>
              <w:marBottom w:val="0"/>
              <w:divBdr>
                <w:top w:val="none" w:sz="0" w:space="0" w:color="auto"/>
                <w:left w:val="none" w:sz="0" w:space="0" w:color="auto"/>
                <w:bottom w:val="none" w:sz="0" w:space="0" w:color="auto"/>
                <w:right w:val="none" w:sz="0" w:space="0" w:color="auto"/>
              </w:divBdr>
            </w:div>
          </w:divsChild>
        </w:div>
        <w:div w:id="16393800">
          <w:marLeft w:val="0"/>
          <w:marRight w:val="0"/>
          <w:marTop w:val="0"/>
          <w:marBottom w:val="0"/>
          <w:divBdr>
            <w:top w:val="none" w:sz="0" w:space="0" w:color="auto"/>
            <w:left w:val="none" w:sz="0" w:space="0" w:color="auto"/>
            <w:bottom w:val="none" w:sz="0" w:space="0" w:color="auto"/>
            <w:right w:val="none" w:sz="0" w:space="0" w:color="auto"/>
          </w:divBdr>
          <w:divsChild>
            <w:div w:id="1590507193">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555968797">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646012561">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73558828">
      <w:bodyDiv w:val="1"/>
      <w:marLeft w:val="0"/>
      <w:marRight w:val="0"/>
      <w:marTop w:val="0"/>
      <w:marBottom w:val="0"/>
      <w:divBdr>
        <w:top w:val="none" w:sz="0" w:space="0" w:color="auto"/>
        <w:left w:val="none" w:sz="0" w:space="0" w:color="auto"/>
        <w:bottom w:val="none" w:sz="0" w:space="0" w:color="auto"/>
        <w:right w:val="none" w:sz="0" w:space="0" w:color="auto"/>
      </w:divBdr>
      <w:divsChild>
        <w:div w:id="1874463185">
          <w:marLeft w:val="0"/>
          <w:marRight w:val="0"/>
          <w:marTop w:val="0"/>
          <w:marBottom w:val="0"/>
          <w:divBdr>
            <w:top w:val="none" w:sz="0" w:space="0" w:color="auto"/>
            <w:left w:val="none" w:sz="0" w:space="0" w:color="auto"/>
            <w:bottom w:val="none" w:sz="0" w:space="0" w:color="auto"/>
            <w:right w:val="none" w:sz="0" w:space="0" w:color="auto"/>
          </w:divBdr>
          <w:divsChild>
            <w:div w:id="1849978724">
              <w:marLeft w:val="0"/>
              <w:marRight w:val="0"/>
              <w:marTop w:val="0"/>
              <w:marBottom w:val="0"/>
              <w:divBdr>
                <w:top w:val="none" w:sz="0" w:space="0" w:color="auto"/>
                <w:left w:val="none" w:sz="0" w:space="0" w:color="auto"/>
                <w:bottom w:val="none" w:sz="0" w:space="0" w:color="auto"/>
                <w:right w:val="none" w:sz="0" w:space="0" w:color="auto"/>
              </w:divBdr>
            </w:div>
          </w:divsChild>
        </w:div>
        <w:div w:id="1287397400">
          <w:marLeft w:val="0"/>
          <w:marRight w:val="0"/>
          <w:marTop w:val="0"/>
          <w:marBottom w:val="0"/>
          <w:divBdr>
            <w:top w:val="none" w:sz="0" w:space="0" w:color="auto"/>
            <w:left w:val="none" w:sz="0" w:space="0" w:color="auto"/>
            <w:bottom w:val="none" w:sz="0" w:space="0" w:color="auto"/>
            <w:right w:val="none" w:sz="0" w:space="0" w:color="auto"/>
          </w:divBdr>
          <w:divsChild>
            <w:div w:id="527838680">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1000083718">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036195804">
      <w:bodyDiv w:val="1"/>
      <w:marLeft w:val="0"/>
      <w:marRight w:val="0"/>
      <w:marTop w:val="0"/>
      <w:marBottom w:val="0"/>
      <w:divBdr>
        <w:top w:val="none" w:sz="0" w:space="0" w:color="auto"/>
        <w:left w:val="none" w:sz="0" w:space="0" w:color="auto"/>
        <w:bottom w:val="none" w:sz="0" w:space="0" w:color="auto"/>
        <w:right w:val="none" w:sz="0" w:space="0" w:color="auto"/>
      </w:divBdr>
      <w:divsChild>
        <w:div w:id="1772241136">
          <w:marLeft w:val="0"/>
          <w:marRight w:val="0"/>
          <w:marTop w:val="0"/>
          <w:marBottom w:val="0"/>
          <w:divBdr>
            <w:top w:val="none" w:sz="0" w:space="0" w:color="auto"/>
            <w:left w:val="none" w:sz="0" w:space="0" w:color="auto"/>
            <w:bottom w:val="none" w:sz="0" w:space="0" w:color="auto"/>
            <w:right w:val="none" w:sz="0" w:space="0" w:color="auto"/>
          </w:divBdr>
          <w:divsChild>
            <w:div w:id="1469544642">
              <w:marLeft w:val="0"/>
              <w:marRight w:val="0"/>
              <w:marTop w:val="0"/>
              <w:marBottom w:val="0"/>
              <w:divBdr>
                <w:top w:val="none" w:sz="0" w:space="0" w:color="auto"/>
                <w:left w:val="none" w:sz="0" w:space="0" w:color="auto"/>
                <w:bottom w:val="none" w:sz="0" w:space="0" w:color="auto"/>
                <w:right w:val="none" w:sz="0" w:space="0" w:color="auto"/>
              </w:divBdr>
            </w:div>
          </w:divsChild>
        </w:div>
        <w:div w:id="1472793425">
          <w:marLeft w:val="0"/>
          <w:marRight w:val="0"/>
          <w:marTop w:val="0"/>
          <w:marBottom w:val="0"/>
          <w:divBdr>
            <w:top w:val="none" w:sz="0" w:space="0" w:color="auto"/>
            <w:left w:val="none" w:sz="0" w:space="0" w:color="auto"/>
            <w:bottom w:val="none" w:sz="0" w:space="0" w:color="auto"/>
            <w:right w:val="none" w:sz="0" w:space="0" w:color="auto"/>
          </w:divBdr>
          <w:divsChild>
            <w:div w:id="1542285865">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036781650">
      <w:bodyDiv w:val="1"/>
      <w:marLeft w:val="0"/>
      <w:marRight w:val="0"/>
      <w:marTop w:val="0"/>
      <w:marBottom w:val="0"/>
      <w:divBdr>
        <w:top w:val="none" w:sz="0" w:space="0" w:color="auto"/>
        <w:left w:val="none" w:sz="0" w:space="0" w:color="auto"/>
        <w:bottom w:val="none" w:sz="0" w:space="0" w:color="auto"/>
        <w:right w:val="none" w:sz="0" w:space="0" w:color="auto"/>
      </w:divBdr>
    </w:div>
    <w:div w:id="1038044809">
      <w:bodyDiv w:val="1"/>
      <w:marLeft w:val="0"/>
      <w:marRight w:val="0"/>
      <w:marTop w:val="0"/>
      <w:marBottom w:val="0"/>
      <w:divBdr>
        <w:top w:val="none" w:sz="0" w:space="0" w:color="auto"/>
        <w:left w:val="none" w:sz="0" w:space="0" w:color="auto"/>
        <w:bottom w:val="none" w:sz="0" w:space="0" w:color="auto"/>
        <w:right w:val="none" w:sz="0" w:space="0" w:color="auto"/>
      </w:divBdr>
    </w:div>
    <w:div w:id="1067262485">
      <w:bodyDiv w:val="1"/>
      <w:marLeft w:val="0"/>
      <w:marRight w:val="0"/>
      <w:marTop w:val="0"/>
      <w:marBottom w:val="0"/>
      <w:divBdr>
        <w:top w:val="none" w:sz="0" w:space="0" w:color="auto"/>
        <w:left w:val="none" w:sz="0" w:space="0" w:color="auto"/>
        <w:bottom w:val="none" w:sz="0" w:space="0" w:color="auto"/>
        <w:right w:val="none" w:sz="0" w:space="0" w:color="auto"/>
      </w:divBdr>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33712650">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1771227">
      <w:bodyDiv w:val="1"/>
      <w:marLeft w:val="0"/>
      <w:marRight w:val="0"/>
      <w:marTop w:val="0"/>
      <w:marBottom w:val="0"/>
      <w:divBdr>
        <w:top w:val="none" w:sz="0" w:space="0" w:color="auto"/>
        <w:left w:val="none" w:sz="0" w:space="0" w:color="auto"/>
        <w:bottom w:val="none" w:sz="0" w:space="0" w:color="auto"/>
        <w:right w:val="none" w:sz="0" w:space="0" w:color="auto"/>
      </w:divBdr>
      <w:divsChild>
        <w:div w:id="1088430102">
          <w:marLeft w:val="0"/>
          <w:marRight w:val="0"/>
          <w:marTop w:val="0"/>
          <w:marBottom w:val="0"/>
          <w:divBdr>
            <w:top w:val="none" w:sz="0" w:space="0" w:color="auto"/>
            <w:left w:val="none" w:sz="0" w:space="0" w:color="auto"/>
            <w:bottom w:val="none" w:sz="0" w:space="0" w:color="auto"/>
            <w:right w:val="none" w:sz="0" w:space="0" w:color="auto"/>
          </w:divBdr>
          <w:divsChild>
            <w:div w:id="432674202">
              <w:marLeft w:val="0"/>
              <w:marRight w:val="0"/>
              <w:marTop w:val="0"/>
              <w:marBottom w:val="0"/>
              <w:divBdr>
                <w:top w:val="none" w:sz="0" w:space="0" w:color="auto"/>
                <w:left w:val="none" w:sz="0" w:space="0" w:color="auto"/>
                <w:bottom w:val="none" w:sz="0" w:space="0" w:color="auto"/>
                <w:right w:val="none" w:sz="0" w:space="0" w:color="auto"/>
              </w:divBdr>
            </w:div>
          </w:divsChild>
        </w:div>
        <w:div w:id="828204935">
          <w:marLeft w:val="0"/>
          <w:marRight w:val="0"/>
          <w:marTop w:val="0"/>
          <w:marBottom w:val="0"/>
          <w:divBdr>
            <w:top w:val="none" w:sz="0" w:space="0" w:color="auto"/>
            <w:left w:val="none" w:sz="0" w:space="0" w:color="auto"/>
            <w:bottom w:val="none" w:sz="0" w:space="0" w:color="auto"/>
            <w:right w:val="none" w:sz="0" w:space="0" w:color="auto"/>
          </w:divBdr>
          <w:divsChild>
            <w:div w:id="185789043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172260827">
      <w:bodyDiv w:val="1"/>
      <w:marLeft w:val="0"/>
      <w:marRight w:val="0"/>
      <w:marTop w:val="0"/>
      <w:marBottom w:val="0"/>
      <w:divBdr>
        <w:top w:val="none" w:sz="0" w:space="0" w:color="auto"/>
        <w:left w:val="none" w:sz="0" w:space="0" w:color="auto"/>
        <w:bottom w:val="none" w:sz="0" w:space="0" w:color="auto"/>
        <w:right w:val="none" w:sz="0" w:space="0" w:color="auto"/>
      </w:divBdr>
    </w:div>
    <w:div w:id="1186868343">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345353024">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446729043">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45867263">
      <w:bodyDiv w:val="1"/>
      <w:marLeft w:val="0"/>
      <w:marRight w:val="0"/>
      <w:marTop w:val="0"/>
      <w:marBottom w:val="0"/>
      <w:divBdr>
        <w:top w:val="none" w:sz="0" w:space="0" w:color="auto"/>
        <w:left w:val="none" w:sz="0" w:space="0" w:color="auto"/>
        <w:bottom w:val="none" w:sz="0" w:space="0" w:color="auto"/>
        <w:right w:val="none" w:sz="0" w:space="0" w:color="auto"/>
      </w:divBdr>
      <w:divsChild>
        <w:div w:id="1856185168">
          <w:marLeft w:val="0"/>
          <w:marRight w:val="0"/>
          <w:marTop w:val="0"/>
          <w:marBottom w:val="0"/>
          <w:divBdr>
            <w:top w:val="none" w:sz="0" w:space="0" w:color="auto"/>
            <w:left w:val="none" w:sz="0" w:space="0" w:color="auto"/>
            <w:bottom w:val="none" w:sz="0" w:space="0" w:color="auto"/>
            <w:right w:val="none" w:sz="0" w:space="0" w:color="auto"/>
          </w:divBdr>
          <w:divsChild>
            <w:div w:id="135227986">
              <w:marLeft w:val="0"/>
              <w:marRight w:val="0"/>
              <w:marTop w:val="0"/>
              <w:marBottom w:val="0"/>
              <w:divBdr>
                <w:top w:val="none" w:sz="0" w:space="0" w:color="auto"/>
                <w:left w:val="none" w:sz="0" w:space="0" w:color="auto"/>
                <w:bottom w:val="none" w:sz="0" w:space="0" w:color="auto"/>
                <w:right w:val="none" w:sz="0" w:space="0" w:color="auto"/>
              </w:divBdr>
            </w:div>
          </w:divsChild>
        </w:div>
        <w:div w:id="46220909">
          <w:marLeft w:val="0"/>
          <w:marRight w:val="0"/>
          <w:marTop w:val="0"/>
          <w:marBottom w:val="0"/>
          <w:divBdr>
            <w:top w:val="none" w:sz="0" w:space="0" w:color="auto"/>
            <w:left w:val="none" w:sz="0" w:space="0" w:color="auto"/>
            <w:bottom w:val="none" w:sz="0" w:space="0" w:color="auto"/>
            <w:right w:val="none" w:sz="0" w:space="0" w:color="auto"/>
          </w:divBdr>
          <w:divsChild>
            <w:div w:id="131722806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551072120">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699116578">
      <w:bodyDiv w:val="1"/>
      <w:marLeft w:val="0"/>
      <w:marRight w:val="0"/>
      <w:marTop w:val="0"/>
      <w:marBottom w:val="0"/>
      <w:divBdr>
        <w:top w:val="none" w:sz="0" w:space="0" w:color="auto"/>
        <w:left w:val="none" w:sz="0" w:space="0" w:color="auto"/>
        <w:bottom w:val="none" w:sz="0" w:space="0" w:color="auto"/>
        <w:right w:val="none" w:sz="0" w:space="0" w:color="auto"/>
      </w:divBdr>
    </w:div>
    <w:div w:id="1721905024">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86851419">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03770877">
      <w:bodyDiv w:val="1"/>
      <w:marLeft w:val="0"/>
      <w:marRight w:val="0"/>
      <w:marTop w:val="0"/>
      <w:marBottom w:val="0"/>
      <w:divBdr>
        <w:top w:val="none" w:sz="0" w:space="0" w:color="auto"/>
        <w:left w:val="none" w:sz="0" w:space="0" w:color="auto"/>
        <w:bottom w:val="none" w:sz="0" w:space="0" w:color="auto"/>
        <w:right w:val="none" w:sz="0" w:space="0" w:color="auto"/>
      </w:divBdr>
    </w:div>
    <w:div w:id="1821339346">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920403445">
      <w:bodyDiv w:val="1"/>
      <w:marLeft w:val="0"/>
      <w:marRight w:val="0"/>
      <w:marTop w:val="0"/>
      <w:marBottom w:val="0"/>
      <w:divBdr>
        <w:top w:val="none" w:sz="0" w:space="0" w:color="auto"/>
        <w:left w:val="none" w:sz="0" w:space="0" w:color="auto"/>
        <w:bottom w:val="none" w:sz="0" w:space="0" w:color="auto"/>
        <w:right w:val="none" w:sz="0" w:space="0" w:color="auto"/>
      </w:divBdr>
    </w:div>
    <w:div w:id="1921207992">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2015298535">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087340461">
      <w:bodyDiv w:val="1"/>
      <w:marLeft w:val="0"/>
      <w:marRight w:val="0"/>
      <w:marTop w:val="0"/>
      <w:marBottom w:val="0"/>
      <w:divBdr>
        <w:top w:val="none" w:sz="0" w:space="0" w:color="auto"/>
        <w:left w:val="none" w:sz="0" w:space="0" w:color="auto"/>
        <w:bottom w:val="none" w:sz="0" w:space="0" w:color="auto"/>
        <w:right w:val="none" w:sz="0" w:space="0" w:color="auto"/>
      </w:divBdr>
    </w:div>
    <w:div w:id="2142573490">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367</Words>
  <Characters>2315</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2677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Isabelle Beck</cp:lastModifiedBy>
  <cp:revision>10</cp:revision>
  <cp:lastPrinted>2018-09-10T12:29:00Z</cp:lastPrinted>
  <dcterms:created xsi:type="dcterms:W3CDTF">2018-11-23T13:24:00Z</dcterms:created>
  <dcterms:modified xsi:type="dcterms:W3CDTF">2020-09-03T10:03:00Z</dcterms:modified>
</cp:coreProperties>
</file>