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14:paraId="455D198C" w14:textId="77777777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B8DF58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14:paraId="73A02C5D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9DCF6" w14:textId="77777777"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CF1335" w:rsidRPr="00CF1335">
              <w:rPr>
                <w:b/>
                <w:bCs/>
              </w:rPr>
              <w:t>08648539</w:t>
            </w:r>
          </w:p>
          <w:p w14:paraId="528E9FAF" w14:textId="77777777" w:rsidR="009C23DB" w:rsidRDefault="009C23DB" w:rsidP="009C23DB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14:paraId="4490E001" w14:textId="77777777" w:rsidR="00CF1335" w:rsidRPr="00CF1335" w:rsidRDefault="009C23DB" w:rsidP="00CF1335">
            <w:pPr>
              <w:rPr>
                <w:b/>
              </w:rPr>
            </w:pPr>
            <w:r w:rsidRPr="002932B6">
              <w:rPr>
                <w:b/>
              </w:rPr>
              <w:t>-</w:t>
            </w:r>
            <w:r w:rsidR="00CF1335">
              <w:rPr>
                <w:b/>
              </w:rPr>
              <w:t xml:space="preserve"> </w:t>
            </w:r>
            <w:r w:rsidR="00CF1335" w:rsidRPr="00CF1335">
              <w:rPr>
                <w:b/>
              </w:rPr>
              <w:t xml:space="preserve">Das </w:t>
            </w:r>
            <w:proofErr w:type="spellStart"/>
            <w:r w:rsidR="00CF1335" w:rsidRPr="00CF1335">
              <w:rPr>
                <w:b/>
              </w:rPr>
              <w:t>Allpharm</w:t>
            </w:r>
            <w:proofErr w:type="spellEnd"/>
            <w:r w:rsidR="00CF1335" w:rsidRPr="00CF1335">
              <w:rPr>
                <w:b/>
              </w:rPr>
              <w:t xml:space="preserve"> Brennnessel Haarwasser Spezial erfrischt die Kopfnerven, reinigt die Kopfhaut, verhütet Schuppenbildung, erhält und fördert den Haarwuchs.</w:t>
            </w:r>
          </w:p>
          <w:p w14:paraId="483D2E63" w14:textId="77777777" w:rsidR="00206D4D" w:rsidRDefault="009C23DB" w:rsidP="004D23C3">
            <w:pPr>
              <w:rPr>
                <w:bCs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r w:rsidR="004D23C3" w:rsidRPr="004D23C3">
              <w:rPr>
                <w:b/>
              </w:rPr>
              <w:t>Brennnessel</w:t>
            </w:r>
            <w:r w:rsidR="00CF1335">
              <w:rPr>
                <w:b/>
              </w:rPr>
              <w:t xml:space="preserve"> </w:t>
            </w:r>
            <w:r w:rsidR="004D23C3" w:rsidRPr="004D23C3">
              <w:rPr>
                <w:b/>
              </w:rPr>
              <w:t>Haarwasser Spezial</w:t>
            </w:r>
            <w:r w:rsidR="004D23C3">
              <w:rPr>
                <w:b/>
              </w:rPr>
              <w:t xml:space="preserve"> </w:t>
            </w:r>
            <w:r>
              <w:rPr>
                <w:b/>
              </w:rPr>
              <w:t xml:space="preserve">von </w:t>
            </w:r>
            <w:proofErr w:type="spellStart"/>
            <w:r>
              <w:rPr>
                <w:b/>
              </w:rPr>
              <w:t>Allpharm</w:t>
            </w:r>
            <w:proofErr w:type="spellEnd"/>
            <w:r>
              <w:rPr>
                <w:b/>
              </w:rPr>
              <w:t xml:space="preserve"> Premium &lt;/h2&gt;</w:t>
            </w:r>
            <w:r>
              <w:rPr>
                <w:b/>
              </w:rPr>
              <w:br/>
            </w:r>
            <w:r w:rsidR="00206D4D">
              <w:t xml:space="preserve"> </w:t>
            </w:r>
            <w:proofErr w:type="gramStart"/>
            <w:r w:rsidR="00206D4D" w:rsidRPr="00206D4D">
              <w:rPr>
                <w:bCs/>
              </w:rPr>
              <w:t>Erfrischt</w:t>
            </w:r>
            <w:proofErr w:type="gramEnd"/>
            <w:r w:rsidR="00206D4D" w:rsidRPr="00206D4D">
              <w:rPr>
                <w:bCs/>
              </w:rPr>
              <w:t xml:space="preserve"> die Kopfnerven, reinigt die Kopfhaut, wirkt Schuppenbildung entgegen, erhält und fördert den Haarwuchs.</w:t>
            </w:r>
          </w:p>
          <w:p w14:paraId="48241A1B" w14:textId="1EB95D4E" w:rsidR="009C23DB" w:rsidRDefault="009C23DB" w:rsidP="004D23C3">
            <w:r>
              <w:rPr>
                <w:b/>
              </w:rPr>
              <w:t>&lt;h3&gt;</w:t>
            </w:r>
            <w:r w:rsidRPr="009C23DB">
              <w:t xml:space="preserve"> </w:t>
            </w:r>
            <w:proofErr w:type="spellStart"/>
            <w:r w:rsidRPr="009C23DB">
              <w:rPr>
                <w:b/>
              </w:rPr>
              <w:t>Allpharm</w:t>
            </w:r>
            <w:proofErr w:type="spellEnd"/>
            <w:r w:rsidRPr="009C23DB">
              <w:rPr>
                <w:b/>
              </w:rPr>
              <w:t xml:space="preserve"> Premium – Das beste aus der Natur für Sie zu Hause… </w:t>
            </w:r>
            <w:r>
              <w:rPr>
                <w:b/>
              </w:rPr>
              <w:t>&lt;/h3&gt;</w:t>
            </w:r>
            <w:r w:rsidR="004D23C3">
              <w:rPr>
                <w:b/>
              </w:rPr>
              <w:br/>
            </w:r>
            <w:r w:rsidRPr="009C23DB">
              <w:t xml:space="preserve">Seit vielen Jahren steht </w:t>
            </w:r>
            <w:proofErr w:type="spellStart"/>
            <w:r w:rsidRPr="009C23DB">
              <w:t>Allpharm</w:t>
            </w:r>
            <w:proofErr w:type="spellEnd"/>
            <w:r w:rsidRPr="009C23DB">
              <w:t xml:space="preserve">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14:paraId="2C0A55A0" w14:textId="77777777" w:rsidR="004D23C3" w:rsidRPr="004D23C3" w:rsidRDefault="009C23DB" w:rsidP="004D23C3"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  <w:r w:rsidR="004D23C3">
              <w:rPr>
                <w:b/>
              </w:rPr>
              <w:br/>
            </w:r>
            <w:r w:rsidR="004B3D1C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proofErr w:type="gramStart"/>
            <w:r w:rsidRPr="009C23DB">
              <w:t>Hergestellt</w:t>
            </w:r>
            <w:proofErr w:type="gramEnd"/>
            <w:r w:rsidRPr="009C23DB">
              <w:t xml:space="preserve"> in Deutschland</w:t>
            </w:r>
            <w:r w:rsidR="004D23C3">
              <w:br/>
            </w:r>
            <w:r w:rsidR="0028422F"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 w:rsidR="0028422F"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 w:rsidR="0028422F">
              <w:rPr>
                <w:rFonts w:eastAsia="Times New Roman"/>
                <w:color w:val="000000"/>
                <w:lang w:eastAsia="de-DE"/>
              </w:rPr>
              <w:t>&gt;</w:t>
            </w:r>
            <w:r w:rsidR="004D23C3">
              <w:rPr>
                <w:rFonts w:eastAsia="Times New Roman"/>
                <w:color w:val="000000"/>
                <w:lang w:eastAsia="de-DE"/>
              </w:rPr>
              <w:br/>
            </w:r>
            <w:r w:rsidR="004D23C3" w:rsidRPr="004D23C3">
              <w:t>Flasche vor Kindern sicher aufbewahren. Nur äußerlich anwenden und nicht in die Augen bringen.</w:t>
            </w:r>
          </w:p>
          <w:p w14:paraId="2383B078" w14:textId="55A77335" w:rsidR="004D23C3" w:rsidRPr="00206D4D" w:rsidRDefault="00440F23" w:rsidP="00206D4D">
            <w:pPr>
              <w:pStyle w:val="StandardWeb"/>
              <w:spacing w:after="165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  <w:r w:rsidR="004D23C3">
              <w:rPr>
                <w:b/>
              </w:rPr>
              <w:br/>
            </w:r>
            <w:r w:rsidR="004D23C3" w:rsidRPr="004D23C3">
              <w:t>Inhalt = 250 ml</w:t>
            </w:r>
            <w:r w:rsidR="004D23C3">
              <w:br/>
            </w:r>
            <w:r w:rsidR="004D23C3">
              <w:rPr>
                <w:b/>
              </w:rPr>
              <w:br/>
            </w:r>
            <w:r>
              <w:rPr>
                <w:b/>
              </w:rPr>
              <w:t>&lt;h6&gt;</w:t>
            </w:r>
            <w:r w:rsidRPr="009C23DB">
              <w:t xml:space="preserve"> </w:t>
            </w:r>
            <w:proofErr w:type="spellStart"/>
            <w:r w:rsidR="004D23C3" w:rsidRPr="004D23C3">
              <w:rPr>
                <w:b/>
              </w:rPr>
              <w:t>Ingredients</w:t>
            </w:r>
            <w:proofErr w:type="spellEnd"/>
            <w:r>
              <w:rPr>
                <w:b/>
              </w:rPr>
              <w:t xml:space="preserve"> &lt;/h6&gt;</w:t>
            </w:r>
            <w:r w:rsidR="004D23C3">
              <w:rPr>
                <w:b/>
              </w:rPr>
              <w:br/>
            </w:r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Aqua,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Isopropylalcohol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Propylene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Glycol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Urtica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Dioica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Nettle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Leaf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Extract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Parfume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C.I. 75815,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Potassium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Sorbate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Amyl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Cinnamal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Benzyl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Benzoate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Hydroxy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Citronellal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Citronellol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Geraniol,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Linalool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Limonene,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Coumarin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Hexylcinnamaldehyd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Benzyl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Alcohol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Citral</w:t>
            </w:r>
            <w:proofErr w:type="spellEnd"/>
            <w:r w:rsidR="00206D4D" w:rsidRPr="00456231">
              <w:rPr>
                <w:rFonts w:ascii="Arial" w:hAnsi="Arial" w:cs="Arial"/>
                <w:sz w:val="20"/>
                <w:szCs w:val="20"/>
              </w:rPr>
              <w:t xml:space="preserve">, Butylphenyl </w:t>
            </w:r>
            <w:proofErr w:type="spellStart"/>
            <w:r w:rsidR="00206D4D" w:rsidRPr="00456231">
              <w:rPr>
                <w:rFonts w:ascii="Arial" w:hAnsi="Arial" w:cs="Arial"/>
                <w:sz w:val="20"/>
                <w:szCs w:val="20"/>
              </w:rPr>
              <w:t>Methylpropional</w:t>
            </w:r>
            <w:proofErr w:type="spellEnd"/>
          </w:p>
          <w:p w14:paraId="0E15C12A" w14:textId="77777777" w:rsidR="009C23DB" w:rsidRPr="009C23DB" w:rsidRDefault="00CF1335" w:rsidP="000E4CAA">
            <w:r>
              <w:rPr>
                <w:b/>
              </w:rPr>
              <w:t xml:space="preserve">&lt;h7&gt; </w:t>
            </w:r>
            <w:r w:rsidRPr="00CF1335">
              <w:rPr>
                <w:b/>
              </w:rPr>
              <w:t>Anwendung</w:t>
            </w:r>
            <w:r>
              <w:rPr>
                <w:b/>
              </w:rPr>
              <w:t xml:space="preserve"> &lt;/h7&gt;</w:t>
            </w:r>
            <w:r>
              <w:rPr>
                <w:b/>
              </w:rPr>
              <w:br/>
            </w:r>
            <w:r w:rsidRPr="00CF1335">
              <w:rPr>
                <w:bCs/>
              </w:rPr>
              <w:t>Nach Bedarf 1-2-mal am Tag eine ausreichende Menge auf der Kopfhaut verteilen und sanft einmassieren.</w:t>
            </w:r>
            <w:r w:rsidRPr="00CF1335">
              <w:rPr>
                <w:bCs/>
              </w:rPr>
              <w:br/>
              <w:t>Sehr sparsam im Verbrauch, da hoch konzentriert.</w:t>
            </w:r>
          </w:p>
        </w:tc>
      </w:tr>
      <w:tr w:rsidR="009C23DB" w:rsidRPr="00A71A10" w14:paraId="5157F336" w14:textId="77777777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D2F042" w14:textId="77777777"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14:paraId="361A3349" w14:textId="77777777"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06D4D"/>
    <w:rsid w:val="0028422F"/>
    <w:rsid w:val="002932B6"/>
    <w:rsid w:val="003F3C85"/>
    <w:rsid w:val="00440F23"/>
    <w:rsid w:val="004B3D1C"/>
    <w:rsid w:val="004D23C3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1335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B748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876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2020-02-17T08:51:00Z</dcterms:created>
  <dcterms:modified xsi:type="dcterms:W3CDTF">2021-10-08T12:56:00Z</dcterms:modified>
</cp:coreProperties>
</file>