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546F43">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5B6EE3" w:rsidRPr="005B6EE3" w:rsidRDefault="009C23DB" w:rsidP="005B6EE3">
            <w:pPr>
              <w:rPr>
                <w:b/>
                <w:bCs/>
              </w:rPr>
            </w:pPr>
            <w:r>
              <w:rPr>
                <w:b/>
                <w:i/>
              </w:rPr>
              <w:t>PZN:</w:t>
            </w:r>
            <w:r>
              <w:rPr>
                <w:b/>
                <w:i/>
              </w:rPr>
              <w:br/>
            </w:r>
            <w:r w:rsidR="005B6EE3" w:rsidRPr="005B6EE3">
              <w:rPr>
                <w:b/>
                <w:bCs/>
              </w:rPr>
              <w:t>15735339</w:t>
            </w:r>
          </w:p>
          <w:p w:rsidR="009C23DB" w:rsidRDefault="009C23DB" w:rsidP="00546F43">
            <w:pPr>
              <w:rPr>
                <w:b/>
                <w:i/>
              </w:rPr>
            </w:pPr>
            <w:proofErr w:type="spellStart"/>
            <w:r>
              <w:rPr>
                <w:b/>
                <w:i/>
              </w:rPr>
              <w:t>USP’s</w:t>
            </w:r>
            <w:proofErr w:type="spellEnd"/>
            <w:r>
              <w:rPr>
                <w:b/>
                <w:i/>
              </w:rPr>
              <w:t>:</w:t>
            </w:r>
          </w:p>
          <w:p w:rsidR="005B6EE3" w:rsidRPr="005B6EE3" w:rsidRDefault="009C23DB" w:rsidP="005B6EE3">
            <w:pPr>
              <w:rPr>
                <w:b/>
              </w:rPr>
            </w:pPr>
            <w:r w:rsidRPr="00FB2599">
              <w:rPr>
                <w:b/>
              </w:rPr>
              <w:t xml:space="preserve">- </w:t>
            </w:r>
            <w:r w:rsidR="005B6EE3" w:rsidRPr="005B6EE3">
              <w:rPr>
                <w:b/>
              </w:rPr>
              <w:t>Nahrungsergänzungsmittel mit Mineralstoffen und Meereskorallenfossilien.</w:t>
            </w:r>
            <w:r w:rsidR="005B6EE3" w:rsidRPr="005B6EE3">
              <w:rPr>
                <w:b/>
              </w:rPr>
              <w:br/>
              <w:t>Für den Säure-Basen-Stoffwechsel², reich an Cal</w:t>
            </w:r>
            <w:bookmarkStart w:id="0" w:name="_GoBack"/>
            <w:bookmarkEnd w:id="0"/>
            <w:r w:rsidR="005B6EE3" w:rsidRPr="005B6EE3">
              <w:rPr>
                <w:b/>
              </w:rPr>
              <w:t xml:space="preserve">cium, </w:t>
            </w:r>
            <w:proofErr w:type="spellStart"/>
            <w:r w:rsidR="005B6EE3" w:rsidRPr="005B6EE3">
              <w:rPr>
                <w:b/>
              </w:rPr>
              <w:t>Kalium</w:t>
            </w:r>
            <w:proofErr w:type="spellEnd"/>
            <w:r w:rsidR="005B6EE3" w:rsidRPr="005B6EE3">
              <w:rPr>
                <w:b/>
              </w:rPr>
              <w:t xml:space="preserve"> und Magnesium.</w:t>
            </w:r>
          </w:p>
          <w:p w:rsidR="005B6EE3" w:rsidRPr="005B6EE3" w:rsidRDefault="009C23DB" w:rsidP="005B6EE3">
            <w:r>
              <w:rPr>
                <w:b/>
              </w:rPr>
              <w:t>&lt;h2&gt;</w:t>
            </w:r>
            <w:r w:rsidR="005B6EE3">
              <w:rPr>
                <w:b/>
              </w:rPr>
              <w:t xml:space="preserve"> </w:t>
            </w:r>
            <w:r w:rsidR="005B6EE3" w:rsidRPr="005B6EE3">
              <w:rPr>
                <w:b/>
                <w:bCs/>
              </w:rPr>
              <w:t>Basendrink Pulver</w:t>
            </w:r>
            <w:r w:rsidR="00546F43">
              <w:rPr>
                <w:b/>
                <w:bCs/>
              </w:rPr>
              <w:t xml:space="preserve"> </w:t>
            </w:r>
            <w:r w:rsidR="00FB2599">
              <w:rPr>
                <w:b/>
              </w:rPr>
              <w:t>von Raab Vitalfood</w:t>
            </w:r>
            <w:r>
              <w:rPr>
                <w:b/>
              </w:rPr>
              <w:t xml:space="preserve"> &lt;/h2&gt;</w:t>
            </w:r>
            <w:r>
              <w:rPr>
                <w:b/>
              </w:rPr>
              <w:br/>
            </w:r>
            <w:r w:rsidR="005B6EE3" w:rsidRPr="005B6EE3">
              <w:t>Raab Basendrink enthält eine ausgewogene Mischung aus basischen Mineralstoffen und ist reich an Calcium, Kalium, Magnesium und Zink. Die Mischung enthält 2,5 % Korallencalcium aus der Sango Koralle.</w:t>
            </w:r>
            <w:r w:rsidR="005B6EE3">
              <w:br/>
            </w:r>
            <w:r w:rsidR="005B6EE3">
              <w:br/>
            </w:r>
            <w:r w:rsidR="005B6EE3" w:rsidRPr="005B6EE3">
              <w:t>Calcium trägt bei:</w:t>
            </w:r>
            <w:r w:rsidR="005B6EE3" w:rsidRPr="005B6EE3">
              <w:br/>
              <w:t>– zur Erhaltung normaler Knochen und Zähne</w:t>
            </w:r>
            <w:r w:rsidR="005B6EE3" w:rsidRPr="005B6EE3">
              <w:br/>
              <w:t>– zur normalen Funktion von Verdauungsenzymen</w:t>
            </w:r>
          </w:p>
          <w:p w:rsidR="005B6EE3" w:rsidRPr="005B6EE3" w:rsidRDefault="005B6EE3" w:rsidP="005B6EE3">
            <w:r w:rsidRPr="005B6EE3">
              <w:t>Kalium trägt bei:</w:t>
            </w:r>
            <w:r w:rsidRPr="005B6EE3">
              <w:br/>
              <w:t>– zur Aufrechterhaltung eines normalen Blutdrucks</w:t>
            </w:r>
          </w:p>
          <w:p w:rsidR="005B6EE3" w:rsidRPr="005B6EE3" w:rsidRDefault="005B6EE3" w:rsidP="005B6EE3">
            <w:r w:rsidRPr="005B6EE3">
              <w:t>Magnesium trägt bei:</w:t>
            </w:r>
            <w:r w:rsidRPr="005B6EE3">
              <w:br/>
              <w:t>– zu einer normalen Muskelfunktion</w:t>
            </w:r>
            <w:r w:rsidRPr="005B6EE3">
              <w:br/>
              <w:t>– zu einer normalen Funktion des Nervensystems</w:t>
            </w:r>
            <w:r w:rsidRPr="005B6EE3">
              <w:br/>
              <w:t>– zu einer normalen psychischen Funktion</w:t>
            </w:r>
            <w:r w:rsidRPr="005B6EE3">
              <w:br/>
              <w:t>– zur Verringerung von Müdigkeit und Ermüdung</w:t>
            </w:r>
            <w:r w:rsidRPr="005B6EE3">
              <w:br/>
              <w:t>– zum Elektrolytgleichgewicht</w:t>
            </w:r>
          </w:p>
          <w:p w:rsidR="005B6EE3" w:rsidRPr="005B6EE3" w:rsidRDefault="005B6EE3" w:rsidP="005B6EE3">
            <w:r w:rsidRPr="005B6EE3">
              <w:t>Zink trägt bei:</w:t>
            </w:r>
            <w:r w:rsidRPr="005B6EE3">
              <w:br/>
              <w:t>– zu einem normalen Säure-Basen-Stoffwechsel</w:t>
            </w:r>
          </w:p>
          <w:p w:rsidR="005B6EE3" w:rsidRPr="005B6EE3" w:rsidRDefault="005B6EE3" w:rsidP="005B6EE3">
            <w:r w:rsidRPr="005B6EE3">
              <w:t xml:space="preserve">Raab Basendrink wurde zusammen mit Dr. </w:t>
            </w:r>
            <w:proofErr w:type="spellStart"/>
            <w:r w:rsidRPr="005B6EE3">
              <w:t>rer</w:t>
            </w:r>
            <w:proofErr w:type="spellEnd"/>
            <w:r w:rsidRPr="005B6EE3">
              <w:t xml:space="preserve">. nat. Thomas </w:t>
            </w:r>
            <w:proofErr w:type="spellStart"/>
            <w:r w:rsidRPr="005B6EE3">
              <w:t>Jahrmann</w:t>
            </w:r>
            <w:proofErr w:type="spellEnd"/>
            <w:r w:rsidRPr="005B6EE3">
              <w:t xml:space="preserve"> entwickelt (www.praxis-jahrmann.de).</w:t>
            </w:r>
          </w:p>
          <w:p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5B6EE3" w:rsidRPr="005B6EE3" w:rsidRDefault="009C23DB" w:rsidP="005B6EE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5B6EE3" w:rsidRPr="005B6EE3">
              <w:t xml:space="preserve">Die angegebene empfohlene Tagesverzehrmenge darf nicht </w:t>
            </w:r>
            <w:r w:rsidR="005B6EE3" w:rsidRPr="005B6EE3">
              <w:t>überschritten</w:t>
            </w:r>
            <w:r w:rsidR="005B6EE3" w:rsidRPr="005B6EE3">
              <w:t xml:space="preserve"> werden. Nahrungsergänzungsmittel sind kein Ersatz </w:t>
            </w:r>
            <w:r w:rsidR="005B6EE3" w:rsidRPr="005B6EE3">
              <w:t>für</w:t>
            </w:r>
            <w:r w:rsidR="005B6EE3" w:rsidRPr="005B6EE3">
              <w:t xml:space="preserve"> eine abwechslungsreiche und ausgewogene Ernährung. Außerhalb der Reichweite von kleinen Kindern aufbewahren. Nicht </w:t>
            </w:r>
            <w:r w:rsidR="005B6EE3" w:rsidRPr="005B6EE3">
              <w:t>für</w:t>
            </w:r>
            <w:r w:rsidR="005B6EE3" w:rsidRPr="005B6EE3">
              <w:t xml:space="preserve"> Kinder und Jugendliche unter 18 Jahren geeignet. Eine abwechslungsreiche, ausgewogene Ernährung und eine gesunde Lebensweise sind von großer Bedeutung.</w:t>
            </w:r>
            <w:r w:rsidR="005B6EE3" w:rsidRPr="005B6EE3">
              <w:br/>
              <w:t xml:space="preserve">Vor Licht und Wärme </w:t>
            </w:r>
            <w:r w:rsidR="005B6EE3">
              <w:t>schützen</w:t>
            </w:r>
            <w:r w:rsidR="005B6EE3" w:rsidRPr="005B6EE3">
              <w:t xml:space="preserve">, trocken und gut verschlossen lagern. </w:t>
            </w:r>
            <w:r w:rsidR="005B6EE3" w:rsidRPr="005B6EE3">
              <w:t>Füllhöhe</w:t>
            </w:r>
            <w:r w:rsidR="005B6EE3" w:rsidRPr="005B6EE3">
              <w:t xml:space="preserve"> technisch bedingt.</w:t>
            </w:r>
          </w:p>
          <w:p w:rsidR="005B6EE3" w:rsidRPr="005B6EE3" w:rsidRDefault="00440F23" w:rsidP="005B6EE3">
            <w:r>
              <w:rPr>
                <w:b/>
              </w:rPr>
              <w:lastRenderedPageBreak/>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Inhalt = 300 g Pulver</w:t>
            </w:r>
            <w:r w:rsidR="005B6EE3" w:rsidRPr="005B6EE3">
              <w:br/>
              <w:t>Diese Verpackung enthält 15 Portionen.</w:t>
            </w:r>
          </w:p>
          <w:p w:rsidR="00546F43" w:rsidRPr="00546F43" w:rsidRDefault="00440F23" w:rsidP="00546F4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5B6EE3" w:rsidRPr="005B6EE3">
              <w:t xml:space="preserve">Calciumcarbonat, Magnesiumcitrat, </w:t>
            </w:r>
            <w:proofErr w:type="spellStart"/>
            <w:r w:rsidR="005B6EE3" w:rsidRPr="005B6EE3">
              <w:t>Kaliumbicarbonat</w:t>
            </w:r>
            <w:proofErr w:type="spellEnd"/>
            <w:r w:rsidR="005B6EE3" w:rsidRPr="005B6EE3">
              <w:t xml:space="preserve">, Kaliumcitrat, </w:t>
            </w:r>
            <w:proofErr w:type="spellStart"/>
            <w:r w:rsidR="005B6EE3" w:rsidRPr="005B6EE3">
              <w:t>Natriumbicarbonat</w:t>
            </w:r>
            <w:proofErr w:type="spellEnd"/>
            <w:r w:rsidR="005B6EE3" w:rsidRPr="005B6EE3">
              <w:t xml:space="preserve">, Natriumphosphat, 2,5 % Meereskorallenfossilien („Korallencalcium“), 0,08 % </w:t>
            </w:r>
            <w:proofErr w:type="spellStart"/>
            <w:r w:rsidR="005B6EE3" w:rsidRPr="005B6EE3">
              <w:t>Zinkgluconat</w:t>
            </w:r>
            <w:proofErr w:type="spellEnd"/>
            <w:r w:rsidR="005B6EE3">
              <w:t>.</w:t>
            </w:r>
          </w:p>
          <w:p w:rsidR="00546F43" w:rsidRPr="00546F43" w:rsidRDefault="00440F23" w:rsidP="00546F43">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5B6EE3" w:rsidRPr="005B6EE3">
              <w:rPr>
                <w:bCs/>
              </w:rPr>
              <w:t>Über den Tag verteilt insgesamt 10 Messlöffel (20 g) in ca. 200 ml Wasser auflösen und trinken. Morgens und abends, bei Bedarf auch mittags, immer im Abstand von einer Stunde vor oder nach den Mahlzeiten oder vor dem zu Bett gehen.</w:t>
            </w:r>
          </w:p>
          <w:p w:rsidR="000318D7" w:rsidRPr="00B631B5" w:rsidRDefault="000318D7" w:rsidP="00546F43">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234"/>
              <w:gridCol w:w="1108"/>
              <w:gridCol w:w="1602"/>
            </w:tblGrid>
            <w:tr w:rsidR="005B6EE3" w:rsidRPr="005B6EE3" w:rsidTr="005B6EE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rPr>
                      <w:b/>
                      <w:bCs/>
                    </w:rPr>
                  </w:pPr>
                  <w:r w:rsidRPr="005B6EE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rPr>
                      <w:b/>
                      <w:bCs/>
                    </w:rPr>
                  </w:pPr>
                  <w:r w:rsidRPr="005B6EE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rPr>
                      <w:b/>
                      <w:bCs/>
                    </w:rPr>
                  </w:pPr>
                  <w:r w:rsidRPr="005B6EE3">
                    <w:rPr>
                      <w:b/>
                      <w:bCs/>
                    </w:rPr>
                    <w:t>pro 20 g * (NRV)</w:t>
                  </w:r>
                </w:p>
              </w:tc>
            </w:tr>
            <w:tr w:rsidR="005B6EE3" w:rsidRPr="005B6EE3"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12168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2434 mg (304 %)</w:t>
                  </w:r>
                </w:p>
              </w:tc>
            </w:tr>
            <w:tr w:rsidR="005B6EE3" w:rsidRPr="005B6EE3"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2341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468 mg (125 %)</w:t>
                  </w:r>
                </w:p>
              </w:tc>
            </w:tr>
            <w:tr w:rsidR="005B6EE3" w:rsidRPr="005B6EE3"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11614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1323 mg (116 %)</w:t>
                  </w:r>
                </w:p>
              </w:tc>
            </w:tr>
            <w:tr w:rsidR="005B6EE3" w:rsidRPr="005B6EE3"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2 mg (20 %)</w:t>
                  </w:r>
                </w:p>
              </w:tc>
            </w:tr>
            <w:tr w:rsidR="005B6EE3" w:rsidRPr="005B6EE3"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r w:rsidRPr="005B6EE3">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5B6EE3" w:rsidRPr="005B6EE3" w:rsidRDefault="005B6EE3" w:rsidP="005B6EE3">
                  <w:pPr>
                    <w:framePr w:hSpace="141" w:wrap="around" w:vAnchor="text" w:hAnchor="margin" w:y="-767"/>
                  </w:pPr>
                </w:p>
              </w:tc>
            </w:tr>
          </w:tbl>
          <w:p w:rsidR="005B6EE3" w:rsidRPr="005B6EE3" w:rsidRDefault="005B6EE3" w:rsidP="005B6EE3"/>
          <w:p w:rsidR="00546F43" w:rsidRPr="00546F43" w:rsidRDefault="00546F43" w:rsidP="00546F43"/>
          <w:p w:rsidR="000318D7" w:rsidRDefault="000318D7" w:rsidP="00546F43"/>
          <w:p w:rsidR="009C23DB" w:rsidRPr="009C23DB" w:rsidRDefault="009C23DB" w:rsidP="00546F43">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546F43">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546F43"/>
    <w:rsid w:val="005B6EE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F58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2020-01-20T10:06:00Z</dcterms:created>
  <dcterms:modified xsi:type="dcterms:W3CDTF">2020-01-20T10:06:00Z</dcterms:modified>
</cp:coreProperties>
</file>