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9099E" w:rsidRPr="0099099E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9099E" w:rsidRDefault="009C23DB" w:rsidP="0099099E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99099E" w:rsidRPr="0099099E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99099E" w:rsidRDefault="009C23DB" w:rsidP="0099099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99099E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99099E"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03561584</w:t>
            </w:r>
          </w:p>
          <w:p w:rsidR="009C23DB" w:rsidRPr="0099099E" w:rsidRDefault="009C23DB" w:rsidP="0099099E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99099E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99099E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D55F9" w:rsidRPr="0099099E" w:rsidRDefault="009C23DB" w:rsidP="0099099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99099E" w:rsidRPr="0099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Weizen enthält nur wenig Fett. Der </w:t>
            </w:r>
            <w:r w:rsidR="0099099E" w:rsidRPr="0099099E">
              <w:rPr>
                <w:rFonts w:asciiTheme="minorHAnsi" w:hAnsiTheme="minorHAnsi" w:cstheme="minorHAnsi"/>
                <w:b/>
                <w:color w:val="000000" w:themeColor="text1"/>
              </w:rPr>
              <w:t>Öl</w:t>
            </w:r>
            <w:r w:rsidR="0099099E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99099E" w:rsidRPr="0099099E">
              <w:rPr>
                <w:rFonts w:asciiTheme="minorHAnsi" w:hAnsiTheme="minorHAnsi" w:cstheme="minorHAnsi"/>
                <w:b/>
                <w:color w:val="000000" w:themeColor="text1"/>
              </w:rPr>
              <w:t>Gehalt</w:t>
            </w:r>
            <w:r w:rsidR="0099099E" w:rsidRPr="0099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der Weizenkeime liegt zwischen 8 und 12 %. Das Öl besteht zu </w:t>
            </w:r>
            <w:r w:rsidR="0099099E" w:rsidRPr="0099099E">
              <w:rPr>
                <w:rFonts w:asciiTheme="minorHAnsi" w:hAnsiTheme="minorHAnsi" w:cstheme="minorHAnsi"/>
                <w:b/>
                <w:color w:val="000000" w:themeColor="text1"/>
              </w:rPr>
              <w:t>über</w:t>
            </w:r>
            <w:r w:rsidR="0099099E" w:rsidRPr="0099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60 % aus mehrfach ungesättigten Fettsäuren, davon zu ca. 88 % aus der Omega-6-Fettsäure Linolsäure. Weizenkeimöl hat einen Anteil von ca. 200 mg Vitamin E pro 100 g und ist damit das Öl mit dem höchsten Gesamt-Gehalt an diesem Vitamin.</w:t>
            </w:r>
          </w:p>
          <w:p w:rsidR="0099099E" w:rsidRPr="0099099E" w:rsidRDefault="009C23DB" w:rsidP="009909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9099E"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Weizenkeim</w:t>
            </w:r>
            <w:bookmarkStart w:id="0" w:name="_GoBack"/>
            <w:bookmarkEnd w:id="0"/>
            <w:r w:rsidR="0099099E"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öl Kapseln</w:t>
            </w:r>
            <w:r w:rsidR="00AB3619"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 xml:space="preserve">Die synthetische Vitamin-E-Herstellung ist längst möglich. Diese Produkte enthalten aber meist nur bestimmte Varianten und entfalten nicht das gesamte Wirkungsspektrum des 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>natürlichen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 xml:space="preserve"> Vitamin E: 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>Natürliches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 xml:space="preserve"> Vitamin E hat eine um 50 % höhere biologische Wirksamkeit als 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>künstliches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 xml:space="preserve"> Vitamin E. Vitamin E ist wichtig 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 xml:space="preserve"> den Schutz unserer Zellen vor oxidativem Stress. Oxidativer Stress bedeutet, dass in bestimmten Situationen zellschädigende Substanzen im Stoffwechsel entstehen können.</w:t>
            </w:r>
          </w:p>
          <w:p w:rsidR="003D55F9" w:rsidRPr="0099099E" w:rsidRDefault="009C23DB" w:rsidP="0099099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909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9909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99099E" w:rsidRPr="0099099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Die angegebene empfohlene Verzehrmenge darf nicht </w:t>
            </w:r>
            <w:r w:rsidR="0099099E" w:rsidRPr="0099099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überschritten</w:t>
            </w:r>
            <w:r w:rsidR="0099099E" w:rsidRPr="0099099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werden. Nahrungsergänzungsmittel sind nicht als Ersatz </w:t>
            </w:r>
            <w:r w:rsidR="0099099E" w:rsidRPr="0099099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für</w:t>
            </w:r>
            <w:r w:rsidR="0099099E" w:rsidRPr="0099099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eine ausgewogene und abwechslungsreiche Ernährung zu sehen. Außerhalb der Reichweite von kleinen Kindern lagern.</w:t>
            </w:r>
          </w:p>
          <w:p w:rsidR="003D55F9" w:rsidRPr="0099099E" w:rsidRDefault="00440F23" w:rsidP="009909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909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9909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>Inhalt = 100 Kapseln</w:t>
            </w:r>
          </w:p>
          <w:p w:rsidR="0099099E" w:rsidRPr="0099099E" w:rsidRDefault="00440F23" w:rsidP="009909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99099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99099E"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Zutaten</w:t>
            </w:r>
            <w:proofErr w:type="spellEnd"/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9909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 xml:space="preserve">Weizenkeimöl (66 %), Gelatine, </w:t>
            </w:r>
            <w:proofErr w:type="spellStart"/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>Glycerol</w:t>
            </w:r>
            <w:proofErr w:type="spellEnd"/>
            <w:r w:rsidR="0099099E" w:rsidRPr="0099099E">
              <w:rPr>
                <w:rFonts w:asciiTheme="minorHAnsi" w:hAnsiTheme="minorHAnsi" w:cstheme="minorHAnsi"/>
                <w:color w:val="000000" w:themeColor="text1"/>
              </w:rPr>
              <w:t>, Wasser.</w:t>
            </w:r>
          </w:p>
          <w:p w:rsidR="0099099E" w:rsidRPr="0099099E" w:rsidRDefault="00440F23" w:rsidP="0099099E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909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9099E"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Verzehrungsempfehlung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99099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9909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99099E" w:rsidRPr="0099099E">
              <w:rPr>
                <w:rFonts w:asciiTheme="minorHAnsi" w:hAnsiTheme="minorHAnsi" w:cstheme="minorHAnsi"/>
                <w:color w:val="000000" w:themeColor="text1"/>
                <w:lang w:eastAsia="de-DE"/>
              </w:rPr>
              <w:t>1-2 Kapseln täglich unzerkaut nach den Mahlzeiten einnehmen.</w:t>
            </w:r>
          </w:p>
          <w:p w:rsidR="0099099E" w:rsidRPr="0099099E" w:rsidRDefault="0099099E" w:rsidP="009909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909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Kapsel enthält</w:t>
            </w:r>
            <w:r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&lt;/h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99099E">
              <w:rPr>
                <w:rFonts w:asciiTheme="minorHAnsi" w:hAnsiTheme="minorHAnsi" w:cstheme="minorHAnsi"/>
                <w:color w:val="000000" w:themeColor="text1"/>
              </w:rPr>
              <w:t>278 mg Weizenkeimöl (0,25 % Vitamin E).</w:t>
            </w:r>
          </w:p>
          <w:p w:rsidR="0099099E" w:rsidRPr="0099099E" w:rsidRDefault="0099099E" w:rsidP="0099099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909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Nährwerte</w:t>
            </w:r>
            <w:r w:rsidRPr="009909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&lt;/h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909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5"/>
              <w:gridCol w:w="1394"/>
              <w:gridCol w:w="1468"/>
              <w:gridCol w:w="1470"/>
            </w:tblGrid>
            <w:tr w:rsidR="0099099E" w:rsidRPr="0099099E" w:rsidTr="0099099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 Kapsel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2 Kapseln *</w:t>
                  </w:r>
                </w:p>
              </w:tc>
            </w:tr>
            <w:tr w:rsidR="0099099E" w:rsidRPr="0099099E" w:rsidTr="0099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3.046 KJ / 728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12,79 KJ / 3,06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25,6 KJ / 6,12 Kcal</w:t>
                  </w:r>
                </w:p>
              </w:tc>
            </w:tr>
            <w:tr w:rsidR="0099099E" w:rsidRPr="0099099E" w:rsidTr="0099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0,63 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0,003 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0,005 BE</w:t>
                  </w:r>
                </w:p>
              </w:tc>
            </w:tr>
            <w:tr w:rsidR="0099099E" w:rsidRPr="0099099E" w:rsidTr="0099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lastRenderedPageBreak/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20,7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80,9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161,8 mg</w:t>
                  </w:r>
                </w:p>
              </w:tc>
            </w:tr>
            <w:tr w:rsidR="0099099E" w:rsidRPr="0099099E" w:rsidTr="0099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7,6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29,5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59 mg</w:t>
                  </w:r>
                </w:p>
              </w:tc>
            </w:tr>
            <w:tr w:rsidR="0099099E" w:rsidRPr="0099099E" w:rsidTr="0099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68,9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269,0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538 g</w:t>
                  </w:r>
                </w:p>
              </w:tc>
            </w:tr>
            <w:tr w:rsidR="0099099E" w:rsidRPr="0099099E" w:rsidTr="0099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Vitamin 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0,2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0,7mg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1,4 mg</w:t>
                  </w:r>
                </w:p>
              </w:tc>
            </w:tr>
            <w:tr w:rsidR="0099099E" w:rsidRPr="0099099E" w:rsidTr="0099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9099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* 2 Kapseln decken den empfohlenen Tagesbedarf an Vitamin E zu 18% It. NKV.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9099E" w:rsidRPr="0099099E" w:rsidRDefault="0099099E" w:rsidP="0099099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</w:tbl>
          <w:p w:rsidR="0099099E" w:rsidRPr="0099099E" w:rsidRDefault="0099099E" w:rsidP="0099099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99099E" w:rsidRDefault="009C23DB" w:rsidP="0099099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9099E" w:rsidRPr="0099099E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9099E" w:rsidRDefault="009C23DB" w:rsidP="0099099E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9099E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43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2019-09-27T11:46:00Z</dcterms:created>
  <dcterms:modified xsi:type="dcterms:W3CDTF">2019-09-27T11:46:00Z</dcterms:modified>
</cp:coreProperties>
</file>