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64667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73D94F" w14:textId="77777777" w:rsidR="009C23DB" w:rsidRPr="00A71A10" w:rsidRDefault="009C23DB" w:rsidP="00244900">
            <w:pPr>
              <w:spacing w:after="0"/>
              <w:rPr>
                <w:rFonts w:eastAsia="Times New Roman"/>
                <w:color w:val="000000"/>
                <w:lang w:eastAsia="de-DE"/>
              </w:rPr>
            </w:pPr>
          </w:p>
        </w:tc>
      </w:tr>
      <w:tr w:rsidR="009C23DB" w:rsidRPr="00A71A10" w14:paraId="20C3C15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AE679" w14:textId="77777777" w:rsidR="00362DF4" w:rsidRPr="00362DF4" w:rsidRDefault="009C23DB" w:rsidP="00362DF4">
            <w:pPr>
              <w:rPr>
                <w:b/>
                <w:bCs/>
              </w:rPr>
            </w:pPr>
            <w:r>
              <w:rPr>
                <w:b/>
                <w:i/>
              </w:rPr>
              <w:t>PZN:</w:t>
            </w:r>
            <w:r>
              <w:rPr>
                <w:b/>
                <w:i/>
              </w:rPr>
              <w:br/>
            </w:r>
            <w:r w:rsidR="00362DF4" w:rsidRPr="00362DF4">
              <w:rPr>
                <w:b/>
                <w:bCs/>
              </w:rPr>
              <w:t>00430367</w:t>
            </w:r>
          </w:p>
          <w:p w14:paraId="39289F9A" w14:textId="77777777" w:rsidR="009C23DB" w:rsidRDefault="009C23DB" w:rsidP="00244900">
            <w:pPr>
              <w:rPr>
                <w:b/>
                <w:i/>
              </w:rPr>
            </w:pPr>
            <w:proofErr w:type="spellStart"/>
            <w:r>
              <w:rPr>
                <w:b/>
                <w:i/>
              </w:rPr>
              <w:t>USP’s</w:t>
            </w:r>
            <w:proofErr w:type="spellEnd"/>
            <w:r>
              <w:rPr>
                <w:b/>
                <w:i/>
              </w:rPr>
              <w:t>:</w:t>
            </w:r>
          </w:p>
          <w:p w14:paraId="49A2B83A" w14:textId="4EF77924" w:rsidR="009C23DB" w:rsidRDefault="00896226" w:rsidP="00362DF4">
            <w:r w:rsidRPr="00896226">
              <w:rPr>
                <w:b/>
              </w:rPr>
              <w:t xml:space="preserve">Mückenstiche sind nicht nur unangenehm, sie können je nach Region sogar sehr gefährlich werden. Wer in der Natur unterwegs ist, sollte sich vor den lästigen Stechmücken schützen. Das Spray von </w:t>
            </w:r>
            <w:proofErr w:type="spellStart"/>
            <w:r w:rsidRPr="00896226">
              <w:rPr>
                <w:b/>
              </w:rPr>
              <w:t>Braeco</w:t>
            </w:r>
            <w:proofErr w:type="spellEnd"/>
            <w:r w:rsidRPr="00896226">
              <w:rPr>
                <w:b/>
              </w:rPr>
              <w:t xml:space="preserve"> bietet Ihnen eine effektive, natürliche Mücken-Abwehr und kommt dabei dank der Pumpflasche ganz ohne umweltschädliche Treibmittel aus. Es wirkt schnell, langanhaltend und ist gut verträglich.</w:t>
            </w:r>
            <w:r>
              <w:rPr>
                <w:b/>
              </w:rPr>
              <w:br/>
            </w:r>
            <w:r>
              <w:rPr>
                <w:b/>
              </w:rPr>
              <w:br/>
            </w:r>
            <w:r w:rsidR="009C23DB">
              <w:rPr>
                <w:b/>
              </w:rPr>
              <w:t>&lt;h2&gt;</w:t>
            </w:r>
            <w:r w:rsidR="00896F23">
              <w:rPr>
                <w:b/>
              </w:rPr>
              <w:t xml:space="preserve"> </w:t>
            </w:r>
            <w:proofErr w:type="spellStart"/>
            <w:r w:rsidR="00362DF4" w:rsidRPr="00362DF4">
              <w:rPr>
                <w:b/>
                <w:bCs/>
              </w:rPr>
              <w:t>Mücken-Abwehr</w:t>
            </w:r>
            <w:proofErr w:type="spellEnd"/>
            <w:r w:rsidR="00362DF4" w:rsidRPr="00362DF4">
              <w:rPr>
                <w:b/>
                <w:bCs/>
              </w:rPr>
              <w:t xml:space="preserve"> Pumpspray</w:t>
            </w:r>
            <w:r w:rsidR="00362DF4">
              <w:rPr>
                <w:b/>
                <w:bCs/>
              </w:rPr>
              <w:t xml:space="preserve"> von </w:t>
            </w:r>
            <w:proofErr w:type="spellStart"/>
            <w:r w:rsidR="00362DF4">
              <w:rPr>
                <w:b/>
                <w:bCs/>
              </w:rPr>
              <w:t>Braeco</w:t>
            </w:r>
            <w:proofErr w:type="spellEnd"/>
            <w:r w:rsidR="00362DF4">
              <w:rPr>
                <w:b/>
                <w:bCs/>
              </w:rPr>
              <w:t xml:space="preserve"> </w:t>
            </w:r>
            <w:r w:rsidR="009C23DB">
              <w:rPr>
                <w:b/>
              </w:rPr>
              <w:t>&lt;/h2&gt;</w:t>
            </w:r>
            <w:r w:rsidR="00362DF4">
              <w:rPr>
                <w:b/>
              </w:rPr>
              <w:br/>
            </w:r>
            <w:r w:rsidRPr="00896226">
              <w:t xml:space="preserve">Das Mücken-Abwehr Spray enthält den natürlichen Wirkstoff </w:t>
            </w:r>
            <w:proofErr w:type="spellStart"/>
            <w:r w:rsidRPr="00896226">
              <w:t>Lavandinöl</w:t>
            </w:r>
            <w:proofErr w:type="spellEnd"/>
            <w:r w:rsidRPr="00896226">
              <w:t xml:space="preserve">. Dabei handelt es sich um das ätherische Öl einer speziellen Lavendelpflanze. Stechmücken können den Duft von </w:t>
            </w:r>
            <w:proofErr w:type="spellStart"/>
            <w:r w:rsidRPr="00896226">
              <w:t>Lavandinöl</w:t>
            </w:r>
            <w:proofErr w:type="spellEnd"/>
            <w:r w:rsidRPr="00896226">
              <w:t xml:space="preserve"> nicht ausstehen und werden ganz natürlich und ohne jegliche Chemie abgewehrt. Dadurch ist das Spray besonders hautverträglich und bietet Ihnen einen optimalen Schutz vor den lästigen Mücken und anderen beißenden oder stechenden Insekten.</w:t>
            </w:r>
          </w:p>
          <w:p w14:paraId="02827798" w14:textId="3AA016BC" w:rsidR="00362DF4" w:rsidRPr="00362DF4" w:rsidRDefault="009C23DB" w:rsidP="00362DF4">
            <w:pPr>
              <w:rPr>
                <w:bCs/>
              </w:rPr>
            </w:pPr>
            <w:r>
              <w:rPr>
                <w:b/>
              </w:rPr>
              <w:t>&lt;h</w:t>
            </w:r>
            <w:r w:rsidR="00362DF4">
              <w:rPr>
                <w:b/>
              </w:rPr>
              <w:t>3</w:t>
            </w:r>
            <w:r>
              <w:rPr>
                <w:b/>
              </w:rPr>
              <w:t>&gt;</w:t>
            </w:r>
            <w:r w:rsidRPr="009C23DB">
              <w:t xml:space="preserve"> </w:t>
            </w:r>
            <w:r w:rsidRPr="009C23DB">
              <w:rPr>
                <w:b/>
              </w:rPr>
              <w:t xml:space="preserve">Hinweise </w:t>
            </w:r>
            <w:r>
              <w:rPr>
                <w:b/>
              </w:rPr>
              <w:t>&lt;/h</w:t>
            </w:r>
            <w:r w:rsidR="00362DF4">
              <w:rPr>
                <w:b/>
              </w:rPr>
              <w:t>3</w:t>
            </w:r>
            <w:r>
              <w:rPr>
                <w:b/>
              </w:rPr>
              <w:t>&gt;</w:t>
            </w:r>
            <w:r w:rsidR="00244900">
              <w:rPr>
                <w:b/>
              </w:rPr>
              <w:br/>
            </w:r>
            <w:r w:rsidR="006B3696" w:rsidRPr="006B3696">
              <w:rPr>
                <w:bCs/>
              </w:rPr>
              <w:t>Außer Reichweite von Kindern aufbewahren. Kontakt mit den Augen, Schleimhäuten, erkrankten Hautstellen und Wunden vermeiden. Nicht direkt ins Gesicht sprühen. Spray nicht einatmen.</w:t>
            </w:r>
          </w:p>
          <w:p w14:paraId="6232B29F" w14:textId="78D5BC27" w:rsidR="00362DF4" w:rsidRPr="00362DF4" w:rsidRDefault="00362DF4" w:rsidP="00362DF4">
            <w:pPr>
              <w:rPr>
                <w:b/>
              </w:rPr>
            </w:pPr>
            <w:r>
              <w:rPr>
                <w:b/>
              </w:rPr>
              <w:t>&lt;h4&gt;</w:t>
            </w:r>
            <w:r w:rsidRPr="009C23DB">
              <w:t xml:space="preserve"> </w:t>
            </w:r>
            <w:r w:rsidRPr="00362DF4">
              <w:rPr>
                <w:b/>
                <w:bCs/>
              </w:rPr>
              <w:t>Erste Hilfe</w:t>
            </w:r>
            <w:r w:rsidRPr="009C23DB">
              <w:rPr>
                <w:b/>
              </w:rPr>
              <w:t xml:space="preserve"> </w:t>
            </w:r>
            <w:r>
              <w:rPr>
                <w:b/>
              </w:rPr>
              <w:t>&lt;/h4&gt;</w:t>
            </w:r>
            <w:r>
              <w:rPr>
                <w:b/>
              </w:rPr>
              <w:br/>
            </w:r>
            <w:r w:rsidR="00896226" w:rsidRPr="00896226">
              <w:rPr>
                <w:bCs/>
              </w:rPr>
              <w:t>Im Falle einer Reizung der Schleimhäute und Atemwege, bei Husten, Übelkeit oder Atemnot die betroffene Person ins Freie bewegen. Die Augen mit viel Wasser ausspülen, bei Verschlucken kein Erbrechen auslösen. Bei Auftreten anderer Symptome unbedingt einen Arzt aufsuchen. Geleerte Packungen über den Hausmüll entsorgen; Produktreste bei der örtlichen Müllentsorgung abgeben. Das Produkt darf nicht in Gewässer oder die Kanalisation gelangen.</w:t>
            </w:r>
          </w:p>
          <w:p w14:paraId="4DFB64A4" w14:textId="77777777" w:rsidR="00244900" w:rsidRPr="00244900" w:rsidRDefault="00440F23" w:rsidP="0024490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362DF4">
              <w:t>100 ml</w:t>
            </w:r>
          </w:p>
          <w:p w14:paraId="4050C11E" w14:textId="2C4D0178" w:rsidR="00362DF4" w:rsidRPr="00362DF4" w:rsidRDefault="00440F23" w:rsidP="00362DF4">
            <w:pPr>
              <w:rPr>
                <w:b/>
              </w:rPr>
            </w:pPr>
            <w:r>
              <w:rPr>
                <w:b/>
              </w:rPr>
              <w:t>&lt;h</w:t>
            </w:r>
            <w:r w:rsidR="00FB2599">
              <w:rPr>
                <w:b/>
              </w:rPr>
              <w:t>6</w:t>
            </w:r>
            <w:r>
              <w:rPr>
                <w:b/>
              </w:rPr>
              <w:t>&gt;</w:t>
            </w:r>
            <w:r w:rsidRPr="009C23DB">
              <w:t xml:space="preserve"> </w:t>
            </w:r>
            <w:r w:rsidR="00362DF4" w:rsidRPr="00362DF4">
              <w:rPr>
                <w:b/>
                <w:bCs/>
              </w:rPr>
              <w:t>Zubereitungsart/Wirkstoff</w:t>
            </w:r>
            <w:r w:rsidR="00362DF4">
              <w:rPr>
                <w:b/>
                <w:bCs/>
              </w:rPr>
              <w:t xml:space="preserve"> </w:t>
            </w:r>
            <w:r>
              <w:rPr>
                <w:b/>
              </w:rPr>
              <w:t>&lt;/h</w:t>
            </w:r>
            <w:r w:rsidR="00FB2599">
              <w:rPr>
                <w:b/>
              </w:rPr>
              <w:t>6</w:t>
            </w:r>
            <w:r>
              <w:rPr>
                <w:b/>
              </w:rPr>
              <w:t>&gt;</w:t>
            </w:r>
            <w:r w:rsidR="00244900">
              <w:rPr>
                <w:b/>
              </w:rPr>
              <w:br/>
            </w:r>
            <w:proofErr w:type="spellStart"/>
            <w:r w:rsidR="00362DF4" w:rsidRPr="00362DF4">
              <w:rPr>
                <w:bCs/>
              </w:rPr>
              <w:t>Flüssigprodukt</w:t>
            </w:r>
            <w:proofErr w:type="spellEnd"/>
            <w:r w:rsidR="00362DF4" w:rsidRPr="00362DF4">
              <w:rPr>
                <w:bCs/>
              </w:rPr>
              <w:t xml:space="preserve"> 15g/kg </w:t>
            </w:r>
            <w:proofErr w:type="spellStart"/>
            <w:r w:rsidR="00362DF4" w:rsidRPr="00362DF4">
              <w:rPr>
                <w:bCs/>
              </w:rPr>
              <w:t>Lavandi</w:t>
            </w:r>
            <w:r w:rsidR="00896226">
              <w:rPr>
                <w:bCs/>
              </w:rPr>
              <w:t>n</w:t>
            </w:r>
            <w:r w:rsidR="00362DF4" w:rsidRPr="00362DF4">
              <w:rPr>
                <w:bCs/>
              </w:rPr>
              <w:t>öl</w:t>
            </w:r>
            <w:proofErr w:type="spellEnd"/>
            <w:r w:rsidR="00362DF4" w:rsidRPr="00362DF4">
              <w:rPr>
                <w:bCs/>
              </w:rPr>
              <w:t>.</w:t>
            </w:r>
            <w:r w:rsidR="00362DF4" w:rsidRPr="00362DF4">
              <w:rPr>
                <w:bCs/>
              </w:rPr>
              <w:br/>
            </w:r>
            <w:proofErr w:type="spellStart"/>
            <w:r w:rsidR="00362DF4" w:rsidRPr="00362DF4">
              <w:rPr>
                <w:bCs/>
              </w:rPr>
              <w:t>Baua</w:t>
            </w:r>
            <w:proofErr w:type="spellEnd"/>
            <w:r w:rsidR="00362DF4" w:rsidRPr="00362DF4">
              <w:rPr>
                <w:bCs/>
              </w:rPr>
              <w:t xml:space="preserve"> Reg.-Nr. N-32840</w:t>
            </w:r>
          </w:p>
          <w:p w14:paraId="750D780F" w14:textId="77777777" w:rsidR="009C23DB" w:rsidRPr="009C23DB" w:rsidRDefault="009C23DB" w:rsidP="00244900">
            <w:pPr>
              <w:pStyle w:val="StandardWeb"/>
              <w:rPr>
                <w:lang w:eastAsia="de-DE"/>
              </w:rPr>
            </w:pPr>
          </w:p>
        </w:tc>
      </w:tr>
      <w:tr w:rsidR="009C23DB" w:rsidRPr="00A71A10" w14:paraId="7073C6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0DC59F5" w14:textId="77777777" w:rsidR="009C23DB" w:rsidRPr="00A71A10" w:rsidRDefault="009C23DB" w:rsidP="00244900">
            <w:pPr>
              <w:spacing w:after="0"/>
              <w:rPr>
                <w:rFonts w:eastAsia="Times New Roman"/>
                <w:b/>
                <w:color w:val="000000"/>
                <w:lang w:eastAsia="de-DE"/>
              </w:rPr>
            </w:pPr>
          </w:p>
        </w:tc>
      </w:tr>
    </w:tbl>
    <w:p w14:paraId="2490F75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37E09"/>
    <w:rsid w:val="00043A10"/>
    <w:rsid w:val="000919E5"/>
    <w:rsid w:val="000B663A"/>
    <w:rsid w:val="000E4CAA"/>
    <w:rsid w:val="00151D42"/>
    <w:rsid w:val="0018611A"/>
    <w:rsid w:val="001E3E53"/>
    <w:rsid w:val="00233710"/>
    <w:rsid w:val="00244900"/>
    <w:rsid w:val="00261230"/>
    <w:rsid w:val="0028422F"/>
    <w:rsid w:val="00362DF4"/>
    <w:rsid w:val="003F3C85"/>
    <w:rsid w:val="00440F23"/>
    <w:rsid w:val="004B3D1C"/>
    <w:rsid w:val="00523133"/>
    <w:rsid w:val="006110EB"/>
    <w:rsid w:val="006678D0"/>
    <w:rsid w:val="006A6742"/>
    <w:rsid w:val="006B3696"/>
    <w:rsid w:val="006C40C3"/>
    <w:rsid w:val="00712593"/>
    <w:rsid w:val="00734A4C"/>
    <w:rsid w:val="00896226"/>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3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94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7128516">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014773">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268289">
      <w:bodyDiv w:val="1"/>
      <w:marLeft w:val="0"/>
      <w:marRight w:val="0"/>
      <w:marTop w:val="0"/>
      <w:marBottom w:val="0"/>
      <w:divBdr>
        <w:top w:val="none" w:sz="0" w:space="0" w:color="auto"/>
        <w:left w:val="none" w:sz="0" w:space="0" w:color="auto"/>
        <w:bottom w:val="none" w:sz="0" w:space="0" w:color="auto"/>
        <w:right w:val="none" w:sz="0" w:space="0" w:color="auto"/>
      </w:divBdr>
    </w:div>
    <w:div w:id="194463251">
      <w:bodyDiv w:val="1"/>
      <w:marLeft w:val="0"/>
      <w:marRight w:val="0"/>
      <w:marTop w:val="0"/>
      <w:marBottom w:val="0"/>
      <w:divBdr>
        <w:top w:val="none" w:sz="0" w:space="0" w:color="auto"/>
        <w:left w:val="none" w:sz="0" w:space="0" w:color="auto"/>
        <w:bottom w:val="none" w:sz="0" w:space="0" w:color="auto"/>
        <w:right w:val="none" w:sz="0" w:space="0" w:color="auto"/>
      </w:divBdr>
    </w:div>
    <w:div w:id="209847145">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560235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2340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0148267">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748568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3368420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858611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4027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52454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3130995">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343747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0156952">
      <w:bodyDiv w:val="1"/>
      <w:marLeft w:val="0"/>
      <w:marRight w:val="0"/>
      <w:marTop w:val="0"/>
      <w:marBottom w:val="0"/>
      <w:divBdr>
        <w:top w:val="none" w:sz="0" w:space="0" w:color="auto"/>
        <w:left w:val="none" w:sz="0" w:space="0" w:color="auto"/>
        <w:bottom w:val="none" w:sz="0" w:space="0" w:color="auto"/>
        <w:right w:val="none" w:sz="0" w:space="0" w:color="auto"/>
      </w:divBdr>
    </w:div>
    <w:div w:id="1394160659">
      <w:bodyDiv w:val="1"/>
      <w:marLeft w:val="0"/>
      <w:marRight w:val="0"/>
      <w:marTop w:val="0"/>
      <w:marBottom w:val="0"/>
      <w:divBdr>
        <w:top w:val="none" w:sz="0" w:space="0" w:color="auto"/>
        <w:left w:val="none" w:sz="0" w:space="0" w:color="auto"/>
        <w:bottom w:val="none" w:sz="0" w:space="0" w:color="auto"/>
        <w:right w:val="none" w:sz="0" w:space="0" w:color="auto"/>
      </w:divBdr>
    </w:div>
    <w:div w:id="1416123769">
      <w:bodyDiv w:val="1"/>
      <w:marLeft w:val="0"/>
      <w:marRight w:val="0"/>
      <w:marTop w:val="0"/>
      <w:marBottom w:val="0"/>
      <w:divBdr>
        <w:top w:val="none" w:sz="0" w:space="0" w:color="auto"/>
        <w:left w:val="none" w:sz="0" w:space="0" w:color="auto"/>
        <w:bottom w:val="none" w:sz="0" w:space="0" w:color="auto"/>
        <w:right w:val="none" w:sz="0" w:space="0" w:color="auto"/>
      </w:divBdr>
      <w:divsChild>
        <w:div w:id="970131897">
          <w:marLeft w:val="0"/>
          <w:marRight w:val="0"/>
          <w:marTop w:val="0"/>
          <w:marBottom w:val="0"/>
          <w:divBdr>
            <w:top w:val="none" w:sz="0" w:space="0" w:color="auto"/>
            <w:left w:val="none" w:sz="0" w:space="0" w:color="auto"/>
            <w:bottom w:val="none" w:sz="0" w:space="0" w:color="auto"/>
            <w:right w:val="none" w:sz="0" w:space="0" w:color="auto"/>
          </w:divBdr>
        </w:div>
        <w:div w:id="333656687">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8522089">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193563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3915608">
      <w:bodyDiv w:val="1"/>
      <w:marLeft w:val="0"/>
      <w:marRight w:val="0"/>
      <w:marTop w:val="0"/>
      <w:marBottom w:val="0"/>
      <w:divBdr>
        <w:top w:val="none" w:sz="0" w:space="0" w:color="auto"/>
        <w:left w:val="none" w:sz="0" w:space="0" w:color="auto"/>
        <w:bottom w:val="none" w:sz="0" w:space="0" w:color="auto"/>
        <w:right w:val="none" w:sz="0" w:space="0" w:color="auto"/>
      </w:divBdr>
      <w:divsChild>
        <w:div w:id="1680351219">
          <w:marLeft w:val="0"/>
          <w:marRight w:val="0"/>
          <w:marTop w:val="0"/>
          <w:marBottom w:val="0"/>
          <w:divBdr>
            <w:top w:val="none" w:sz="0" w:space="0" w:color="auto"/>
            <w:left w:val="none" w:sz="0" w:space="0" w:color="auto"/>
            <w:bottom w:val="none" w:sz="0" w:space="0" w:color="auto"/>
            <w:right w:val="none" w:sz="0" w:space="0" w:color="auto"/>
          </w:divBdr>
        </w:div>
        <w:div w:id="761612846">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021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919001">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2019-09-04T09:58:00Z</dcterms:created>
  <dcterms:modified xsi:type="dcterms:W3CDTF">2021-02-25T10:37:00Z</dcterms:modified>
</cp:coreProperties>
</file>