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A62BE" w:rsidRPr="009A62BE" w:rsidRDefault="009C23DB" w:rsidP="009A62BE">
            <w:r>
              <w:rPr>
                <w:b/>
                <w:i/>
              </w:rPr>
              <w:t>PZN:</w:t>
            </w:r>
            <w:r>
              <w:rPr>
                <w:b/>
                <w:i/>
              </w:rPr>
              <w:br/>
            </w:r>
            <w:r w:rsidR="009A62BE" w:rsidRPr="009A62BE">
              <w:rPr>
                <w:b/>
                <w:bCs/>
              </w:rPr>
              <w:t>00894411</w:t>
            </w:r>
          </w:p>
          <w:p w:rsidR="009C23DB" w:rsidRDefault="009C23DB" w:rsidP="009C23DB">
            <w:pPr>
              <w:rPr>
                <w:b/>
                <w:i/>
              </w:rPr>
            </w:pPr>
            <w:proofErr w:type="spellStart"/>
            <w:r>
              <w:rPr>
                <w:b/>
                <w:i/>
              </w:rPr>
              <w:t>USP’s</w:t>
            </w:r>
            <w:proofErr w:type="spellEnd"/>
            <w:r>
              <w:rPr>
                <w:b/>
                <w:i/>
              </w:rPr>
              <w:t>:</w:t>
            </w:r>
          </w:p>
          <w:p w:rsidR="009A62BE" w:rsidRPr="009A62BE" w:rsidRDefault="009C23DB" w:rsidP="009A62BE">
            <w:pPr>
              <w:rPr>
                <w:b/>
              </w:rPr>
            </w:pPr>
            <w:r w:rsidRPr="002932B6">
              <w:rPr>
                <w:b/>
              </w:rPr>
              <w:t xml:space="preserve">- </w:t>
            </w:r>
            <w:r w:rsidR="009A62BE" w:rsidRPr="009A62BE">
              <w:rPr>
                <w:b/>
              </w:rPr>
              <w:t>Bei den Lecithinen handelt es si</w:t>
            </w:r>
            <w:bookmarkStart w:id="0" w:name="_GoBack"/>
            <w:bookmarkEnd w:id="0"/>
            <w:r w:rsidR="009A62BE" w:rsidRPr="009A62BE">
              <w:rPr>
                <w:b/>
              </w:rPr>
              <w:t>ch um eine natürliche Substanzmischung, die zur Gruppe der Phospholipide gehört. Lecithine sind ein wichtiger Bestandteil aller Zellmembranen und besonders reichhaltig im Knochenmark, Nervengewebe und Herz vorhanden. Ergänzend dazu enthalten die Kapseln die Vitamine E, B</w:t>
            </w:r>
            <w:r w:rsidR="009A62BE" w:rsidRPr="009A62BE">
              <w:rPr>
                <w:b/>
                <w:vertAlign w:val="subscript"/>
              </w:rPr>
              <w:t>6</w:t>
            </w:r>
            <w:r w:rsidR="009A62BE" w:rsidRPr="009A62BE">
              <w:rPr>
                <w:b/>
              </w:rPr>
              <w:t> und B</w:t>
            </w:r>
            <w:r w:rsidR="009A62BE" w:rsidRPr="009A62BE">
              <w:rPr>
                <w:b/>
                <w:vertAlign w:val="subscript"/>
              </w:rPr>
              <w:t>12</w:t>
            </w:r>
            <w:r w:rsidR="009A62BE" w:rsidRPr="009A62BE">
              <w:rPr>
                <w:b/>
              </w:rPr>
              <w:t>. Vitamin E trägt dazu bei, die Zellen vor oxidativem Stress zu schützen.</w:t>
            </w:r>
          </w:p>
          <w:p w:rsidR="009A62BE" w:rsidRPr="009A62BE" w:rsidRDefault="009C23DB" w:rsidP="009A62BE">
            <w:r>
              <w:rPr>
                <w:b/>
              </w:rPr>
              <w:t>&lt;h2&gt;</w:t>
            </w:r>
            <w:r w:rsidR="000E4CAA">
              <w:t xml:space="preserve"> </w:t>
            </w:r>
            <w:r w:rsidR="009A62BE" w:rsidRPr="009A62BE">
              <w:rPr>
                <w:b/>
                <w:bCs/>
              </w:rPr>
              <w:t>Lecithin Kapseln</w:t>
            </w:r>
            <w:r w:rsidR="009A62BE">
              <w:rPr>
                <w:b/>
                <w:bCs/>
              </w:rPr>
              <w:t xml:space="preserve"> von </w:t>
            </w:r>
            <w:proofErr w:type="spellStart"/>
            <w:r w:rsidR="009A62BE" w:rsidRPr="009A62BE">
              <w:rPr>
                <w:b/>
                <w:bCs/>
              </w:rPr>
              <w:t>ascopharm</w:t>
            </w:r>
            <w:proofErr w:type="spellEnd"/>
            <w:r>
              <w:rPr>
                <w:b/>
              </w:rPr>
              <w:t xml:space="preserve"> &lt;/h2&gt;</w:t>
            </w:r>
            <w:r>
              <w:rPr>
                <w:b/>
              </w:rPr>
              <w:br/>
            </w:r>
            <w:r w:rsidR="009A62BE" w:rsidRPr="009A62BE">
              <w:t>Vitamin B</w:t>
            </w:r>
            <w:r w:rsidR="009A62BE" w:rsidRPr="009A62BE">
              <w:rPr>
                <w:vertAlign w:val="subscript"/>
              </w:rPr>
              <w:t>6</w:t>
            </w:r>
            <w:r w:rsidR="009A62BE" w:rsidRPr="009A62BE">
              <w:t> und Vitamin B</w:t>
            </w:r>
            <w:r w:rsidR="009A62BE" w:rsidRPr="009A62BE">
              <w:rPr>
                <w:vertAlign w:val="subscript"/>
              </w:rPr>
              <w:t>12</w:t>
            </w:r>
            <w:r w:rsidR="009A62BE" w:rsidRPr="009A62BE">
              <w:t> tragen zur normalen Funktion des Nervensystems und psychischen Funktion, zur normalen Bildung roter Blutkörperchen und zur Verringerung von Müdigkeit und Ermüdung bei.</w:t>
            </w:r>
          </w:p>
          <w:p w:rsidR="009A62BE" w:rsidRPr="009A62BE" w:rsidRDefault="009C23DB" w:rsidP="009A62BE">
            <w:r>
              <w:rPr>
                <w:b/>
              </w:rPr>
              <w:t>&lt;h3&gt;</w:t>
            </w:r>
            <w:r w:rsidR="009A62BE">
              <w:rPr>
                <w:b/>
              </w:rPr>
              <w:t xml:space="preserve"> </w:t>
            </w:r>
            <w:proofErr w:type="spellStart"/>
            <w:r w:rsidR="009A62BE" w:rsidRPr="009A62BE">
              <w:rPr>
                <w:b/>
                <w:bCs/>
              </w:rPr>
              <w:t>ascopharm</w:t>
            </w:r>
            <w:proofErr w:type="spellEnd"/>
            <w:r w:rsidR="009A62BE" w:rsidRPr="009C23DB">
              <w:t xml:space="preserve"> </w:t>
            </w:r>
            <w:r w:rsidR="009A62BE" w:rsidRPr="009A62BE">
              <w:rPr>
                <w:b/>
                <w:bCs/>
              </w:rPr>
              <w:t>-</w:t>
            </w:r>
            <w:r w:rsidRPr="009C23DB">
              <w:t xml:space="preserve"> </w:t>
            </w:r>
            <w:r w:rsidR="009A62BE" w:rsidRPr="009A62BE">
              <w:rPr>
                <w:b/>
              </w:rPr>
              <w:t>„Der Partner für meine Gesundheit!“</w:t>
            </w:r>
            <w:r w:rsidRPr="009C23DB">
              <w:rPr>
                <w:b/>
              </w:rPr>
              <w:t xml:space="preserve"> </w:t>
            </w:r>
            <w:r>
              <w:rPr>
                <w:b/>
              </w:rPr>
              <w:t>&lt;/h3&gt;</w:t>
            </w:r>
            <w:r w:rsidR="009A62BE">
              <w:rPr>
                <w:b/>
              </w:rPr>
              <w:br/>
            </w:r>
            <w:r w:rsidR="009A62BE" w:rsidRPr="009A62BE">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A62BE" w:rsidRPr="009A62BE" w:rsidRDefault="009C23DB" w:rsidP="009A62BE">
            <w:pPr>
              <w:rPr>
                <w:b/>
              </w:rPr>
            </w:pPr>
            <w:r>
              <w:rPr>
                <w:b/>
              </w:rPr>
              <w:t>&lt;h4&gt;</w:t>
            </w:r>
            <w:r w:rsidRPr="009C23DB">
              <w:t xml:space="preserve"> </w:t>
            </w:r>
            <w:r w:rsidRPr="009C23DB">
              <w:rPr>
                <w:b/>
              </w:rPr>
              <w:t xml:space="preserve">Produktmerkmale &amp; Hinweise </w:t>
            </w:r>
            <w:r>
              <w:rPr>
                <w:b/>
              </w:rPr>
              <w:t>&lt;/h4&gt;</w:t>
            </w:r>
            <w:r w:rsidR="009A62BE">
              <w:rPr>
                <w:b/>
              </w:rPr>
              <w:br/>
            </w:r>
            <w:r w:rsidR="009A62BE" w:rsidRPr="009A62BE">
              <w:rPr>
                <w:bCs/>
              </w:rPr>
              <w:t xml:space="preserve">Die angegebene empfohlene Verzehrmenge darf nicht </w:t>
            </w:r>
            <w:r w:rsidR="009A62BE" w:rsidRPr="009A62BE">
              <w:rPr>
                <w:bCs/>
              </w:rPr>
              <w:t>überschritten</w:t>
            </w:r>
            <w:r w:rsidR="009A62BE">
              <w:rPr>
                <w:bCs/>
              </w:rPr>
              <w:t xml:space="preserve"> </w:t>
            </w:r>
            <w:r w:rsidR="009A62BE" w:rsidRPr="009A62BE">
              <w:rPr>
                <w:bCs/>
              </w:rPr>
              <w:t xml:space="preserve">werden. Nahrungsergänzungsmittel sind nicht als Ersatz </w:t>
            </w:r>
            <w:r w:rsidR="009A62BE" w:rsidRPr="009A62BE">
              <w:rPr>
                <w:bCs/>
              </w:rPr>
              <w:t>für</w:t>
            </w:r>
            <w:r w:rsidR="009A62BE" w:rsidRPr="009A62BE">
              <w:rPr>
                <w:bCs/>
              </w:rPr>
              <w:t xml:space="preserve"> eine ausgewogene und abwechslungsreiche Ernährung zu sehen. Außerhalb der Reichweite von kleinen Kindern lagern.</w:t>
            </w:r>
          </w:p>
          <w:p w:rsidR="009A62BE" w:rsidRDefault="00440F23" w:rsidP="00440F23">
            <w:r>
              <w:rPr>
                <w:b/>
              </w:rPr>
              <w:t>&lt;h5&gt;</w:t>
            </w:r>
            <w:r w:rsidRPr="009C23DB">
              <w:t xml:space="preserve"> </w:t>
            </w:r>
            <w:r w:rsidRPr="00440F23">
              <w:rPr>
                <w:b/>
              </w:rPr>
              <w:t>Netto-Füllmenge</w:t>
            </w:r>
            <w:r>
              <w:rPr>
                <w:b/>
              </w:rPr>
              <w:t xml:space="preserve"> &lt;/h5&gt;</w:t>
            </w:r>
            <w:r w:rsidR="009A62BE">
              <w:rPr>
                <w:b/>
              </w:rPr>
              <w:br/>
            </w:r>
            <w:r w:rsidR="009A62BE" w:rsidRPr="009A62BE">
              <w:t>Inhalt = 200 Kapseln</w:t>
            </w:r>
            <w:r w:rsidR="009A62BE" w:rsidRPr="009A62BE">
              <w:t xml:space="preserve"> </w:t>
            </w:r>
          </w:p>
          <w:p w:rsidR="009A62BE" w:rsidRPr="009A62BE" w:rsidRDefault="00440F23" w:rsidP="009A62BE">
            <w:r>
              <w:rPr>
                <w:b/>
              </w:rPr>
              <w:t>&lt;h6&gt;</w:t>
            </w:r>
            <w:r w:rsidRPr="009C23DB">
              <w:t xml:space="preserve"> </w:t>
            </w:r>
            <w:r>
              <w:rPr>
                <w:b/>
              </w:rPr>
              <w:t>Zutaten &lt;/h6&gt;</w:t>
            </w:r>
            <w:r w:rsidR="009A62BE">
              <w:rPr>
                <w:b/>
              </w:rPr>
              <w:br/>
            </w:r>
            <w:r w:rsidR="009A62BE" w:rsidRPr="009A62BE">
              <w:t xml:space="preserve">Sojalecithin (61,3%), Gelatine, Glycerin, Mono- und </w:t>
            </w:r>
            <w:proofErr w:type="spellStart"/>
            <w:r w:rsidR="009A62BE" w:rsidRPr="009A62BE">
              <w:t>Diglyceride</w:t>
            </w:r>
            <w:proofErr w:type="spellEnd"/>
            <w:r w:rsidR="009A62BE" w:rsidRPr="009A62BE">
              <w:t xml:space="preserve"> von Speisefettsäuren, pflanzliches Öl (enthält Soja), Milchfett, DL-alpha-</w:t>
            </w:r>
            <w:proofErr w:type="spellStart"/>
            <w:r w:rsidR="009A62BE" w:rsidRPr="009A62BE">
              <w:t>Tocopherylacetat</w:t>
            </w:r>
            <w:proofErr w:type="spellEnd"/>
            <w:r w:rsidR="009A62BE" w:rsidRPr="009A62BE">
              <w:t>, </w:t>
            </w:r>
            <w:proofErr w:type="spellStart"/>
            <w:r w:rsidR="009A62BE" w:rsidRPr="009A62BE">
              <w:t>Pyridoxinhydrochlorid</w:t>
            </w:r>
            <w:proofErr w:type="spellEnd"/>
            <w:r w:rsidR="009A62BE" w:rsidRPr="009A62BE">
              <w:t xml:space="preserve">, </w:t>
            </w:r>
            <w:proofErr w:type="spellStart"/>
            <w:r w:rsidR="009A62BE" w:rsidRPr="009A62BE">
              <w:t>Cyanocobalamin</w:t>
            </w:r>
            <w:proofErr w:type="spellEnd"/>
            <w:r w:rsidR="009A62BE" w:rsidRPr="009A62BE">
              <w:t>.</w:t>
            </w:r>
          </w:p>
          <w:p w:rsidR="009A62BE" w:rsidRPr="009A62BE" w:rsidRDefault="00440F23" w:rsidP="009A62BE">
            <w:pPr>
              <w:rPr>
                <w:b/>
              </w:rPr>
            </w:pPr>
            <w:r>
              <w:rPr>
                <w:b/>
              </w:rPr>
              <w:t>&lt;h7&gt;</w:t>
            </w:r>
            <w:r w:rsidRPr="009C23DB">
              <w:t xml:space="preserve"> </w:t>
            </w:r>
            <w:r w:rsidRPr="00440F23">
              <w:rPr>
                <w:b/>
              </w:rPr>
              <w:t>Verzehrempfehlung</w:t>
            </w:r>
            <w:r>
              <w:rPr>
                <w:b/>
              </w:rPr>
              <w:t xml:space="preserve"> &lt;/h7&gt;</w:t>
            </w:r>
            <w:r w:rsidR="009A62BE">
              <w:rPr>
                <w:b/>
              </w:rPr>
              <w:br/>
            </w:r>
            <w:r w:rsidR="009A62BE" w:rsidRPr="009A62BE">
              <w:t xml:space="preserve">3x täglich 2 Kapsel mit reichlich </w:t>
            </w:r>
            <w:r w:rsidR="009A62BE" w:rsidRPr="009A62BE">
              <w:t>Flüssigkeit</w:t>
            </w:r>
            <w:r w:rsidR="009A62BE" w:rsidRPr="009A62BE">
              <w:t xml:space="preserve"> einnehmen.</w:t>
            </w:r>
          </w:p>
          <w:p w:rsidR="009A62BE" w:rsidRPr="009A62BE" w:rsidRDefault="00440F23" w:rsidP="009A62BE">
            <w:pPr>
              <w:rPr>
                <w:b/>
                <w:bCs/>
              </w:rPr>
            </w:pPr>
            <w:r>
              <w:rPr>
                <w:b/>
              </w:rPr>
              <w:t>&lt;h8&gt;</w:t>
            </w:r>
            <w:r w:rsidRPr="009C23DB">
              <w:t xml:space="preserve"> </w:t>
            </w:r>
            <w:r>
              <w:rPr>
                <w:b/>
              </w:rPr>
              <w:t xml:space="preserve">1 </w:t>
            </w:r>
            <w:r w:rsidR="009A62BE" w:rsidRPr="009A62BE">
              <w:rPr>
                <w:b/>
                <w:bCs/>
              </w:rPr>
              <w:t>Kapsel</w:t>
            </w:r>
            <w:r w:rsidR="000E4CAA">
              <w:rPr>
                <w:b/>
              </w:rPr>
              <w:t xml:space="preserve"> </w:t>
            </w:r>
            <w:r>
              <w:rPr>
                <w:b/>
              </w:rPr>
              <w:t>enthält &lt;/h8&gt;</w:t>
            </w:r>
            <w:r w:rsidR="009A62BE">
              <w:rPr>
                <w:b/>
              </w:rPr>
              <w:br/>
            </w:r>
            <w:r w:rsidR="009A62BE" w:rsidRPr="009A62BE">
              <w:t xml:space="preserve">500 mg Lecithin,5 mg α-TE Vitamin E, 1 mg Vitamin B6, 0,5 </w:t>
            </w:r>
            <w:proofErr w:type="spellStart"/>
            <w:r w:rsidR="009A62BE" w:rsidRPr="009A62BE">
              <w:t>μg</w:t>
            </w:r>
            <w:proofErr w:type="spellEnd"/>
            <w:r w:rsidR="009A62BE" w:rsidRPr="009A62BE">
              <w:t xml:space="preserve"> Vitamin B12.</w:t>
            </w:r>
          </w:p>
          <w:p w:rsidR="00440F23" w:rsidRDefault="00440F23" w:rsidP="009A62BE">
            <w:pPr>
              <w:rPr>
                <w:b/>
              </w:rPr>
            </w:pPr>
            <w:r>
              <w:rPr>
                <w:b/>
              </w:rPr>
              <w:t>&lt;h9&gt;</w:t>
            </w:r>
            <w:r w:rsidRPr="009C23DB">
              <w:t xml:space="preserve"> </w:t>
            </w:r>
            <w:r w:rsidR="009A62BE">
              <w:rPr>
                <w:b/>
              </w:rPr>
              <w:t xml:space="preserve">Nährwerte </w:t>
            </w:r>
            <w:r>
              <w:rPr>
                <w:b/>
              </w:rPr>
              <w:t>&lt;/h9&gt;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559"/>
              <w:gridCol w:w="3132"/>
              <w:gridCol w:w="2256"/>
            </w:tblGrid>
            <w:tr w:rsidR="009A62BE" w:rsidRPr="009A62BE" w:rsidTr="009A62B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rPr>
                      <w:b/>
                      <w:bCs/>
                    </w:rPr>
                  </w:pPr>
                  <w:r w:rsidRPr="009A62B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rPr>
                      <w:b/>
                      <w:bCs/>
                    </w:rPr>
                  </w:pPr>
                  <w:r w:rsidRPr="009A62BE">
                    <w:rPr>
                      <w:b/>
                      <w:bCs/>
                    </w:rPr>
                    <w:t>pro Kapsel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rPr>
                      <w:b/>
                      <w:bCs/>
                    </w:rPr>
                  </w:pPr>
                  <w:r w:rsidRPr="009A62BE">
                    <w:rPr>
                      <w:b/>
                      <w:bCs/>
                    </w:rPr>
                    <w:t>pro 100 g</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roofErr w:type="spellStart"/>
                  <w:r w:rsidRPr="009A62BE">
                    <w:t>Durchschnittl</w:t>
                  </w:r>
                  <w:proofErr w:type="spellEnd"/>
                  <w:r w:rsidRPr="009A62BE">
                    <w:t xml:space="preserve">. </w:t>
                  </w:r>
                  <w:proofErr w:type="spellStart"/>
                  <w:r w:rsidRPr="009A62BE">
                    <w:t>physiol</w:t>
                  </w:r>
                  <w:proofErr w:type="spellEnd"/>
                  <w:r w:rsidRPr="009A62BE">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24 KJ</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2901 KJ</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56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708 kcal</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lastRenderedPageBreak/>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134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16 g</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78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10 g</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552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68 g</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Broteinheiten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&lt; 0,01 BE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0,24 BE</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pro Verzehrempfehlung 6 Kapseln/Tag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 empfohlene Tagesdosis *</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Lecithin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3000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30 mg α-TE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250 %</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429 %</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 xml:space="preserve">3 </w:t>
                  </w:r>
                  <w:proofErr w:type="spellStart"/>
                  <w:r w:rsidRPr="009A62BE">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120 %</w:t>
                  </w: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 nach EU-Nährwertkennzeichnungs-RL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r>
            <w:tr w:rsidR="009A62BE" w:rsidRPr="009A62BE" w:rsidTr="009A62B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r w:rsidRPr="009A62BE">
                    <w:t>** keine EU-Zufuhrempfehlung vorliegend</w:t>
                  </w:r>
                </w:p>
              </w:tc>
              <w:tc>
                <w:tcPr>
                  <w:tcW w:w="0" w:type="auto"/>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9A62BE" w:rsidRPr="009A62BE" w:rsidRDefault="009A62BE" w:rsidP="009A62BE">
                  <w:pPr>
                    <w:framePr w:hSpace="141" w:wrap="around" w:vAnchor="text" w:hAnchor="margin" w:y="-767"/>
                  </w:pPr>
                </w:p>
              </w:tc>
            </w:tr>
          </w:tbl>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A62B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C1A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59034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884010">
      <w:bodyDiv w:val="1"/>
      <w:marLeft w:val="0"/>
      <w:marRight w:val="0"/>
      <w:marTop w:val="0"/>
      <w:marBottom w:val="0"/>
      <w:divBdr>
        <w:top w:val="none" w:sz="0" w:space="0" w:color="auto"/>
        <w:left w:val="none" w:sz="0" w:space="0" w:color="auto"/>
        <w:bottom w:val="none" w:sz="0" w:space="0" w:color="auto"/>
        <w:right w:val="none" w:sz="0" w:space="0" w:color="auto"/>
      </w:divBdr>
    </w:div>
    <w:div w:id="30350671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28674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3768137">
      <w:bodyDiv w:val="1"/>
      <w:marLeft w:val="0"/>
      <w:marRight w:val="0"/>
      <w:marTop w:val="0"/>
      <w:marBottom w:val="0"/>
      <w:divBdr>
        <w:top w:val="none" w:sz="0" w:space="0" w:color="auto"/>
        <w:left w:val="none" w:sz="0" w:space="0" w:color="auto"/>
        <w:bottom w:val="none" w:sz="0" w:space="0" w:color="auto"/>
        <w:right w:val="none" w:sz="0" w:space="0" w:color="auto"/>
      </w:divBdr>
    </w:div>
    <w:div w:id="43602511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70592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4895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095591">
      <w:bodyDiv w:val="1"/>
      <w:marLeft w:val="0"/>
      <w:marRight w:val="0"/>
      <w:marTop w:val="0"/>
      <w:marBottom w:val="0"/>
      <w:divBdr>
        <w:top w:val="none" w:sz="0" w:space="0" w:color="auto"/>
        <w:left w:val="none" w:sz="0" w:space="0" w:color="auto"/>
        <w:bottom w:val="none" w:sz="0" w:space="0" w:color="auto"/>
        <w:right w:val="none" w:sz="0" w:space="0" w:color="auto"/>
      </w:divBdr>
    </w:div>
    <w:div w:id="759105995">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571410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0343085">
      <w:bodyDiv w:val="1"/>
      <w:marLeft w:val="0"/>
      <w:marRight w:val="0"/>
      <w:marTop w:val="0"/>
      <w:marBottom w:val="0"/>
      <w:divBdr>
        <w:top w:val="none" w:sz="0" w:space="0" w:color="auto"/>
        <w:left w:val="none" w:sz="0" w:space="0" w:color="auto"/>
        <w:bottom w:val="none" w:sz="0" w:space="0" w:color="auto"/>
        <w:right w:val="none" w:sz="0" w:space="0" w:color="auto"/>
      </w:divBdr>
    </w:div>
    <w:div w:id="836532817">
      <w:bodyDiv w:val="1"/>
      <w:marLeft w:val="0"/>
      <w:marRight w:val="0"/>
      <w:marTop w:val="0"/>
      <w:marBottom w:val="0"/>
      <w:divBdr>
        <w:top w:val="none" w:sz="0" w:space="0" w:color="auto"/>
        <w:left w:val="none" w:sz="0" w:space="0" w:color="auto"/>
        <w:bottom w:val="none" w:sz="0" w:space="0" w:color="auto"/>
        <w:right w:val="none" w:sz="0" w:space="0" w:color="auto"/>
      </w:divBdr>
    </w:div>
    <w:div w:id="8459452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206397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079831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04622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437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999863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007943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57412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123721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27670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0858103">
      <w:bodyDiv w:val="1"/>
      <w:marLeft w:val="0"/>
      <w:marRight w:val="0"/>
      <w:marTop w:val="0"/>
      <w:marBottom w:val="0"/>
      <w:divBdr>
        <w:top w:val="none" w:sz="0" w:space="0" w:color="auto"/>
        <w:left w:val="none" w:sz="0" w:space="0" w:color="auto"/>
        <w:bottom w:val="none" w:sz="0" w:space="0" w:color="auto"/>
        <w:right w:val="none" w:sz="0" w:space="0" w:color="auto"/>
      </w:divBdr>
    </w:div>
    <w:div w:id="2092311254">
      <w:bodyDiv w:val="1"/>
      <w:marLeft w:val="0"/>
      <w:marRight w:val="0"/>
      <w:marTop w:val="0"/>
      <w:marBottom w:val="0"/>
      <w:divBdr>
        <w:top w:val="none" w:sz="0" w:space="0" w:color="auto"/>
        <w:left w:val="none" w:sz="0" w:space="0" w:color="auto"/>
        <w:bottom w:val="none" w:sz="0" w:space="0" w:color="auto"/>
        <w:right w:val="none" w:sz="0" w:space="0" w:color="auto"/>
      </w:divBdr>
    </w:div>
    <w:div w:id="210141197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2019-09-06T08:39:00Z</dcterms:created>
  <dcterms:modified xsi:type="dcterms:W3CDTF">2019-09-06T08:39:00Z</dcterms:modified>
</cp:coreProperties>
</file>