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22B4" w:rsidRPr="00C422B4" w:rsidRDefault="009C23DB" w:rsidP="00C422B4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422B4" w:rsidRPr="00C422B4">
              <w:rPr>
                <w:b/>
                <w:bCs/>
              </w:rPr>
              <w:t>04436243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C422B4" w:rsidRPr="00C422B4" w:rsidRDefault="009C23DB" w:rsidP="00C422B4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proofErr w:type="spellStart"/>
            <w:r w:rsidR="00C422B4" w:rsidRPr="00C422B4">
              <w:rPr>
                <w:b/>
              </w:rPr>
              <w:t>Gojibeeren</w:t>
            </w:r>
            <w:proofErr w:type="spellEnd"/>
            <w:r w:rsidR="00C422B4" w:rsidRPr="00C422B4">
              <w:rPr>
                <w:b/>
              </w:rPr>
              <w:t xml:space="preserve"> Extrakt Kapseln – das Gesundheits-Geheimnis aus Tibet.</w:t>
            </w:r>
          </w:p>
          <w:p w:rsidR="009C23DB" w:rsidRDefault="009C23DB" w:rsidP="00C422B4">
            <w:r>
              <w:rPr>
                <w:b/>
              </w:rPr>
              <w:t>&lt;h2&gt;</w:t>
            </w:r>
            <w:r w:rsidR="00C422B4">
              <w:rPr>
                <w:b/>
              </w:rPr>
              <w:t xml:space="preserve"> </w:t>
            </w:r>
            <w:proofErr w:type="spellStart"/>
            <w:r w:rsidR="00C422B4" w:rsidRPr="00C422B4">
              <w:rPr>
                <w:b/>
                <w:bCs/>
              </w:rPr>
              <w:t>Gojibeeren</w:t>
            </w:r>
            <w:proofErr w:type="spellEnd"/>
            <w:r w:rsidR="00C422B4" w:rsidRPr="00C422B4">
              <w:rPr>
                <w:b/>
                <w:bCs/>
              </w:rPr>
              <w:t xml:space="preserve"> Extrakt Kapseln</w:t>
            </w:r>
            <w:r w:rsidR="00C422B4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C422B4" w:rsidRPr="00C422B4">
              <w:t xml:space="preserve">Die </w:t>
            </w:r>
            <w:proofErr w:type="spellStart"/>
            <w:r w:rsidR="00C422B4" w:rsidRPr="00C422B4">
              <w:t>Gojibeere</w:t>
            </w:r>
            <w:proofErr w:type="spellEnd"/>
            <w:r w:rsidR="00C422B4" w:rsidRPr="00C422B4">
              <w:t xml:space="preserve"> (</w:t>
            </w:r>
            <w:r w:rsidR="00C422B4" w:rsidRPr="00C422B4">
              <w:t>übersetzt</w:t>
            </w:r>
            <w:r w:rsidR="00C422B4" w:rsidRPr="00C422B4">
              <w:t xml:space="preserve"> “die </w:t>
            </w:r>
            <w:r w:rsidR="00C422B4" w:rsidRPr="00C422B4">
              <w:t>glückliche</w:t>
            </w:r>
            <w:r w:rsidR="00C422B4" w:rsidRPr="00C422B4">
              <w:t xml:space="preserve"> Beere”) gilt in Tibet als Anti-</w:t>
            </w:r>
            <w:proofErr w:type="spellStart"/>
            <w:r w:rsidR="00C422B4" w:rsidRPr="00C422B4">
              <w:t>Aging</w:t>
            </w:r>
            <w:proofErr w:type="spellEnd"/>
            <w:r w:rsidR="00C422B4" w:rsidRPr="00C422B4">
              <w:t xml:space="preserve"> Beere </w:t>
            </w:r>
            <w:proofErr w:type="spellStart"/>
            <w:r w:rsidR="00C422B4" w:rsidRPr="00C422B4">
              <w:t>für</w:t>
            </w:r>
            <w:proofErr w:type="spellEnd"/>
            <w:r w:rsidR="00C422B4" w:rsidRPr="00C422B4">
              <w:t xml:space="preserve"> Schönheit, Jugendlichkeit, sowie Energie, Kraft </w:t>
            </w:r>
            <w:r w:rsidR="00C422B4" w:rsidRPr="00C422B4">
              <w:t>un</w:t>
            </w:r>
            <w:r w:rsidR="00C422B4">
              <w:t>d</w:t>
            </w:r>
            <w:r w:rsidR="00C422B4" w:rsidRPr="00C422B4">
              <w:t xml:space="preserve"> Ausdauer</w:t>
            </w:r>
            <w:r w:rsidR="00C422B4" w:rsidRPr="00C422B4">
              <w:t xml:space="preserve">. Sie ist eine seit Jahrhunderten im </w:t>
            </w:r>
            <w:proofErr w:type="spellStart"/>
            <w:r w:rsidR="00C422B4" w:rsidRPr="00C422B4">
              <w:t>Hymalaja</w:t>
            </w:r>
            <w:proofErr w:type="spellEnd"/>
            <w:r w:rsidR="00C422B4" w:rsidRPr="00C422B4">
              <w:t xml:space="preserve"> besonders </w:t>
            </w:r>
            <w:r w:rsidR="00C422B4" w:rsidRPr="00C422B4">
              <w:t>für</w:t>
            </w:r>
            <w:r w:rsidR="00C422B4" w:rsidRPr="00C422B4">
              <w:t xml:space="preserve"> ihre gesundheitsfördernden Eigenschaften bekannte Beere. </w:t>
            </w:r>
            <w:proofErr w:type="spellStart"/>
            <w:r w:rsidR="00C422B4" w:rsidRPr="00C422B4">
              <w:t>Goji</w:t>
            </w:r>
            <w:proofErr w:type="spellEnd"/>
            <w:r w:rsidR="00C422B4" w:rsidRPr="00C422B4">
              <w:t xml:space="preserve"> ist reich an </w:t>
            </w:r>
            <w:r w:rsidR="00C422B4" w:rsidRPr="00C422B4">
              <w:t>für</w:t>
            </w:r>
            <w:r w:rsidR="00C422B4" w:rsidRPr="00C422B4">
              <w:t xml:space="preserve"> die Verdauung wichtigen Ballaststoffen u</w:t>
            </w:r>
            <w:bookmarkStart w:id="0" w:name="_GoBack"/>
            <w:bookmarkEnd w:id="0"/>
            <w:r w:rsidR="00C422B4" w:rsidRPr="00C422B4">
              <w:t xml:space="preserve">nd Eisen, welches </w:t>
            </w:r>
            <w:r w:rsidR="00C422B4" w:rsidRPr="00C422B4">
              <w:t>für</w:t>
            </w:r>
            <w:r w:rsidR="00C422B4" w:rsidRPr="00C422B4">
              <w:t xml:space="preserve"> die Blutbildung wichtig ist. Ferner enthält </w:t>
            </w:r>
            <w:proofErr w:type="spellStart"/>
            <w:r w:rsidR="00C422B4" w:rsidRPr="00C422B4">
              <w:t>Goji</w:t>
            </w:r>
            <w:proofErr w:type="spellEnd"/>
            <w:r w:rsidR="00C422B4" w:rsidRPr="00C422B4">
              <w:t xml:space="preserve"> das Nerven-Vitamin B1 und das Zellschutz-Vitamin C, sowie das Provitamin A, welches im Körper in das </w:t>
            </w:r>
            <w:r w:rsidR="00C422B4" w:rsidRPr="00C422B4">
              <w:t>für</w:t>
            </w:r>
            <w:r w:rsidR="00C422B4" w:rsidRPr="00C422B4">
              <w:t xml:space="preserve"> die Knochen und Augen wichtige Vitamin A umgewandelt wird.</w:t>
            </w:r>
          </w:p>
          <w:p w:rsidR="00C422B4" w:rsidRPr="00C422B4" w:rsidRDefault="009C23DB" w:rsidP="00C422B4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b/>
              </w:rPr>
              <w:t>&lt;h</w:t>
            </w:r>
            <w:r w:rsidR="00C422B4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C422B4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C422B4">
              <w:rPr>
                <w:b/>
              </w:rPr>
              <w:br/>
            </w:r>
            <w:r w:rsidR="00C422B4" w:rsidRPr="00C422B4">
              <w:rPr>
                <w:rFonts w:eastAsia="Times New Roman"/>
                <w:color w:val="000000"/>
                <w:lang w:eastAsia="de-DE"/>
              </w:rPr>
              <w:t xml:space="preserve">Die angegebene empfohlene Verzehrmenge darf nicht </w:t>
            </w:r>
            <w:r w:rsidR="00C422B4" w:rsidRPr="00C422B4">
              <w:rPr>
                <w:rFonts w:eastAsia="Times New Roman"/>
                <w:color w:val="000000"/>
                <w:lang w:eastAsia="de-DE"/>
              </w:rPr>
              <w:t>überschritten</w:t>
            </w:r>
            <w:r w:rsidR="00C422B4" w:rsidRPr="00C422B4">
              <w:rPr>
                <w:rFonts w:eastAsia="Times New Roman"/>
                <w:color w:val="000000"/>
                <w:lang w:eastAsia="de-DE"/>
              </w:rPr>
              <w:t xml:space="preserve"> werden. Nahrungsergänzungsmittel sind nicht als Ersatz </w:t>
            </w:r>
            <w:r w:rsidR="00C422B4" w:rsidRPr="00C422B4">
              <w:rPr>
                <w:rFonts w:eastAsia="Times New Roman"/>
                <w:color w:val="000000"/>
                <w:lang w:eastAsia="de-DE"/>
              </w:rPr>
              <w:t>für</w:t>
            </w:r>
            <w:r w:rsidR="00C422B4" w:rsidRPr="00C422B4">
              <w:rPr>
                <w:rFonts w:eastAsia="Times New Roman"/>
                <w:color w:val="000000"/>
                <w:lang w:eastAsia="de-DE"/>
              </w:rPr>
              <w:t xml:space="preserve"> eine ausgewogene und abwechslungsreiche Ernährung zu sehen. Außerhalb der Reichweite von kleinen Kindern lagern.</w:t>
            </w:r>
          </w:p>
          <w:p w:rsidR="00440F23" w:rsidRPr="00C422B4" w:rsidRDefault="00440F23" w:rsidP="00C422B4">
            <w:pPr>
              <w:pStyle w:val="KeinLeerraum"/>
            </w:pPr>
            <w:r>
              <w:rPr>
                <w:b/>
              </w:rPr>
              <w:t>&lt;h</w:t>
            </w:r>
            <w:r w:rsidR="00C422B4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C422B4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C422B4" w:rsidRPr="00C422B4" w:rsidRDefault="00C422B4" w:rsidP="00C422B4">
            <w:r w:rsidRPr="00C422B4">
              <w:t>Inhalt = 60 Kapseln</w:t>
            </w:r>
          </w:p>
          <w:p w:rsidR="00C422B4" w:rsidRPr="00C422B4" w:rsidRDefault="00440F23" w:rsidP="00C422B4">
            <w:pPr>
              <w:rPr>
                <w:bCs/>
              </w:rPr>
            </w:pPr>
            <w:r>
              <w:rPr>
                <w:b/>
              </w:rPr>
              <w:t>&lt;h</w:t>
            </w:r>
            <w:r w:rsidR="00C422B4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422B4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C422B4">
              <w:rPr>
                <w:b/>
              </w:rPr>
              <w:br/>
            </w:r>
            <w:proofErr w:type="spellStart"/>
            <w:r w:rsidR="00C422B4" w:rsidRPr="00C422B4">
              <w:rPr>
                <w:bCs/>
              </w:rPr>
              <w:t>Goji</w:t>
            </w:r>
            <w:proofErr w:type="spellEnd"/>
            <w:r w:rsidR="00C422B4" w:rsidRPr="00C422B4">
              <w:rPr>
                <w:bCs/>
              </w:rPr>
              <w:t>-Beeren Extrakt (5:1).</w:t>
            </w:r>
          </w:p>
          <w:p w:rsidR="00C422B4" w:rsidRPr="00C422B4" w:rsidRDefault="00440F23" w:rsidP="00C422B4">
            <w:pPr>
              <w:rPr>
                <w:b/>
              </w:rPr>
            </w:pPr>
            <w:r>
              <w:rPr>
                <w:b/>
              </w:rPr>
              <w:t>&lt;h</w:t>
            </w:r>
            <w:r w:rsidR="00C422B4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422B4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C422B4">
              <w:rPr>
                <w:b/>
              </w:rPr>
              <w:br/>
            </w:r>
            <w:r w:rsidR="00C422B4" w:rsidRPr="00C422B4">
              <w:rPr>
                <w:bCs/>
              </w:rPr>
              <w:t>3x täglich 2 Kapseln mit reichlich Wasser schlucken.</w:t>
            </w:r>
          </w:p>
          <w:p w:rsidR="00C422B4" w:rsidRPr="00C422B4" w:rsidRDefault="00440F23" w:rsidP="00C422B4">
            <w:pPr>
              <w:rPr>
                <w:b/>
              </w:rPr>
            </w:pPr>
            <w:r>
              <w:rPr>
                <w:b/>
              </w:rPr>
              <w:t>&lt;h</w:t>
            </w:r>
            <w:r w:rsidR="00C422B4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 xml:space="preserve">1 </w:t>
            </w:r>
            <w:r w:rsidR="00C422B4">
              <w:rPr>
                <w:b/>
              </w:rPr>
              <w:t>Kapsel</w:t>
            </w:r>
            <w:r w:rsidR="000E4CAA">
              <w:rPr>
                <w:b/>
              </w:rPr>
              <w:t xml:space="preserve"> </w:t>
            </w:r>
            <w:r>
              <w:rPr>
                <w:b/>
              </w:rPr>
              <w:t>enthält &lt;/h</w:t>
            </w:r>
            <w:r w:rsidR="00C422B4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C422B4">
              <w:rPr>
                <w:b/>
              </w:rPr>
              <w:br/>
            </w:r>
            <w:r w:rsidR="00C422B4" w:rsidRPr="00C422B4">
              <w:t xml:space="preserve">460 mg </w:t>
            </w:r>
            <w:proofErr w:type="spellStart"/>
            <w:r w:rsidR="00C422B4" w:rsidRPr="00C422B4">
              <w:t>Goji</w:t>
            </w:r>
            <w:proofErr w:type="spellEnd"/>
            <w:r w:rsidR="00C422B4" w:rsidRPr="00C422B4">
              <w:t>-Beeren Extrakt.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422B4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012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0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9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2019-09-05T14:07:00Z</dcterms:created>
  <dcterms:modified xsi:type="dcterms:W3CDTF">2019-09-05T14:07:00Z</dcterms:modified>
</cp:coreProperties>
</file>