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FCD" w:rsidRPr="00F57FCD" w:rsidRDefault="009C23DB" w:rsidP="00F57FCD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57FCD" w:rsidRPr="00F57FCD">
              <w:rPr>
                <w:b/>
                <w:bCs/>
              </w:rPr>
              <w:t>15624137</w:t>
            </w:r>
          </w:p>
          <w:p w:rsidR="009C23DB" w:rsidRDefault="009C23DB" w:rsidP="001376D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1376D1" w:rsidRPr="001376D1" w:rsidRDefault="009C23DB" w:rsidP="001376D1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1376D1" w:rsidRPr="001376D1">
              <w:rPr>
                <w:b/>
              </w:rPr>
              <w:t>Thermo-Pflegebalsam für Muskeln und Gelenke.</w:t>
            </w:r>
          </w:p>
          <w:p w:rsidR="001376D1" w:rsidRPr="001376D1" w:rsidRDefault="009C23DB" w:rsidP="001376D1">
            <w:r>
              <w:rPr>
                <w:b/>
              </w:rPr>
              <w:t>&lt;h2&gt;</w:t>
            </w:r>
            <w:r w:rsidR="000E4CAA">
              <w:t xml:space="preserve"> </w:t>
            </w:r>
            <w:r w:rsidR="001376D1" w:rsidRPr="001376D1">
              <w:rPr>
                <w:b/>
                <w:bCs/>
              </w:rPr>
              <w:t>Muskel-fit Thermo-Pflegebalsam</w:t>
            </w:r>
            <w:r w:rsidR="001376D1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1376D1" w:rsidRPr="001376D1">
              <w:t>Wärmende Wohltat für Muskeln und Gelenke durch die Kraft ätherischer Öle.</w:t>
            </w:r>
          </w:p>
          <w:p w:rsidR="00440F23" w:rsidRPr="001376D1" w:rsidRDefault="009C23DB" w:rsidP="001376D1">
            <w:pPr>
              <w:rPr>
                <w:b/>
              </w:rPr>
            </w:pPr>
            <w:r>
              <w:rPr>
                <w:b/>
              </w:rPr>
              <w:t>&lt;h</w:t>
            </w:r>
            <w:r w:rsidR="001376D1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1376D1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1376D1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1376D1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376D1">
              <w:t>Herge</w:t>
            </w:r>
            <w:bookmarkStart w:id="0" w:name="_GoBack"/>
            <w:bookmarkEnd w:id="0"/>
            <w:r w:rsidR="001376D1">
              <w:t>stellt</w:t>
            </w:r>
            <w:proofErr w:type="gramEnd"/>
            <w:r w:rsidR="001376D1">
              <w:t xml:space="preserve"> in Deutschland</w:t>
            </w:r>
            <w:r w:rsidR="001376D1">
              <w:br/>
            </w:r>
            <w:r w:rsidR="001376D1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376D1">
              <w:t>Apothekenqualität</w:t>
            </w:r>
            <w:r w:rsidR="001376D1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1376D1">
              <w:rPr>
                <w:rFonts w:eastAsia="Times New Roman"/>
                <w:color w:val="000000"/>
                <w:lang w:eastAsia="de-DE"/>
              </w:rPr>
              <w:br/>
            </w:r>
            <w:r w:rsidR="001376D1" w:rsidRPr="001376D1">
              <w:rPr>
                <w:bCs/>
              </w:rPr>
              <w:t>Nicht in Augen und Schleimhäute bringen.</w:t>
            </w:r>
          </w:p>
          <w:p w:rsidR="001376D1" w:rsidRPr="001376D1" w:rsidRDefault="00440F23" w:rsidP="001376D1">
            <w:pPr>
              <w:rPr>
                <w:bCs/>
              </w:rPr>
            </w:pPr>
            <w:r>
              <w:rPr>
                <w:b/>
              </w:rPr>
              <w:t>&lt;h</w:t>
            </w:r>
            <w:r w:rsidR="001376D1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1376D1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1376D1">
              <w:rPr>
                <w:b/>
              </w:rPr>
              <w:br/>
            </w:r>
            <w:r w:rsidR="001376D1" w:rsidRPr="001376D1">
              <w:t>Inhalt = 75 ml</w:t>
            </w:r>
            <w:r w:rsidR="001376D1">
              <w:br/>
            </w:r>
            <w:r w:rsidR="001376D1">
              <w:rPr>
                <w:b/>
              </w:rPr>
              <w:br/>
            </w:r>
            <w:r>
              <w:rPr>
                <w:b/>
              </w:rPr>
              <w:t>&lt;h</w:t>
            </w:r>
            <w:r w:rsidR="001376D1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1376D1">
              <w:rPr>
                <w:b/>
              </w:rPr>
              <w:t xml:space="preserve"> </w:t>
            </w:r>
            <w:proofErr w:type="spellStart"/>
            <w:r w:rsidR="001376D1" w:rsidRPr="001376D1">
              <w:rPr>
                <w:b/>
                <w:bCs/>
              </w:rPr>
              <w:t>Ingredients</w:t>
            </w:r>
            <w:proofErr w:type="spellEnd"/>
            <w:r w:rsidR="001376D1">
              <w:rPr>
                <w:b/>
                <w:bCs/>
              </w:rPr>
              <w:t xml:space="preserve"> </w:t>
            </w:r>
            <w:r>
              <w:rPr>
                <w:b/>
              </w:rPr>
              <w:t>&lt;/h</w:t>
            </w:r>
            <w:r w:rsidR="001376D1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1376D1">
              <w:rPr>
                <w:b/>
              </w:rPr>
              <w:br/>
            </w:r>
            <w:r w:rsidR="001376D1" w:rsidRPr="001376D1">
              <w:rPr>
                <w:bCs/>
              </w:rPr>
              <w:t xml:space="preserve">Aqua, </w:t>
            </w:r>
            <w:proofErr w:type="spellStart"/>
            <w:r w:rsidR="001376D1" w:rsidRPr="001376D1">
              <w:rPr>
                <w:bCs/>
              </w:rPr>
              <w:t>Cetearyl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Alcohol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Hexyl</w:t>
            </w:r>
            <w:proofErr w:type="spellEnd"/>
            <w:r w:rsidR="001376D1" w:rsidRPr="001376D1">
              <w:rPr>
                <w:bCs/>
              </w:rPr>
              <w:t xml:space="preserve"> Laurate, </w:t>
            </w:r>
            <w:proofErr w:type="spellStart"/>
            <w:r w:rsidR="001376D1" w:rsidRPr="001376D1">
              <w:rPr>
                <w:bCs/>
              </w:rPr>
              <w:t>Decyl</w:t>
            </w:r>
            <w:proofErr w:type="spellEnd"/>
            <w:r w:rsidR="001376D1" w:rsidRPr="001376D1">
              <w:rPr>
                <w:bCs/>
              </w:rPr>
              <w:t xml:space="preserve"> Oleate, Ceteareth-12, </w:t>
            </w:r>
            <w:proofErr w:type="spellStart"/>
            <w:r w:rsidR="001376D1" w:rsidRPr="001376D1">
              <w:rPr>
                <w:bCs/>
              </w:rPr>
              <w:t>Sorbitol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Camphor</w:t>
            </w:r>
            <w:proofErr w:type="spellEnd"/>
            <w:r w:rsidR="001376D1" w:rsidRPr="001376D1">
              <w:rPr>
                <w:bCs/>
              </w:rPr>
              <w:t xml:space="preserve">, Menthol, </w:t>
            </w:r>
            <w:proofErr w:type="spellStart"/>
            <w:r w:rsidR="001376D1" w:rsidRPr="001376D1">
              <w:rPr>
                <w:bCs/>
              </w:rPr>
              <w:t>Abies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Sibirica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Cinnamomum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Camphora</w:t>
            </w:r>
            <w:proofErr w:type="spellEnd"/>
            <w:r w:rsidR="001376D1" w:rsidRPr="001376D1">
              <w:rPr>
                <w:bCs/>
              </w:rPr>
              <w:t xml:space="preserve"> Wood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Decamphorised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Eucalyptus</w:t>
            </w:r>
            <w:proofErr w:type="spellEnd"/>
            <w:r w:rsidR="001376D1" w:rsidRPr="001376D1">
              <w:rPr>
                <w:bCs/>
              </w:rPr>
              <w:t xml:space="preserve"> Globulus </w:t>
            </w:r>
            <w:proofErr w:type="spellStart"/>
            <w:r w:rsidR="001376D1" w:rsidRPr="001376D1">
              <w:rPr>
                <w:bCs/>
              </w:rPr>
              <w:t>Leaf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Gaultheria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Procumbens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Leaf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Pinus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Species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Twig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Leaf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Rosmarinus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Officinalis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Leaf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Extract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Rosmarinus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Officinalis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Leaf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Sodium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Cetearyl</w:t>
            </w:r>
            <w:proofErr w:type="spellEnd"/>
            <w:r w:rsidR="001376D1" w:rsidRPr="001376D1">
              <w:rPr>
                <w:bCs/>
              </w:rPr>
              <w:t xml:space="preserve"> Sulfate, PEG-40 Castor </w:t>
            </w:r>
            <w:proofErr w:type="spellStart"/>
            <w:r w:rsidR="001376D1" w:rsidRPr="001376D1">
              <w:rPr>
                <w:bCs/>
              </w:rPr>
              <w:t>Oil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Citric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Acid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Phenoxyethanol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Potassium</w:t>
            </w:r>
            <w:proofErr w:type="spellEnd"/>
            <w:r w:rsidR="001376D1" w:rsidRPr="001376D1">
              <w:rPr>
                <w:bCs/>
              </w:rPr>
              <w:t xml:space="preserve"> </w:t>
            </w:r>
            <w:proofErr w:type="spellStart"/>
            <w:r w:rsidR="001376D1" w:rsidRPr="001376D1">
              <w:rPr>
                <w:bCs/>
              </w:rPr>
              <w:t>Sorbate</w:t>
            </w:r>
            <w:proofErr w:type="spellEnd"/>
            <w:r w:rsidR="001376D1" w:rsidRPr="001376D1">
              <w:rPr>
                <w:bCs/>
              </w:rPr>
              <w:t xml:space="preserve">, Benzyl </w:t>
            </w:r>
            <w:proofErr w:type="spellStart"/>
            <w:r w:rsidR="001376D1" w:rsidRPr="001376D1">
              <w:rPr>
                <w:bCs/>
              </w:rPr>
              <w:t>Alcohol</w:t>
            </w:r>
            <w:proofErr w:type="spellEnd"/>
            <w:r w:rsidR="001376D1" w:rsidRPr="001376D1">
              <w:rPr>
                <w:bCs/>
              </w:rPr>
              <w:t xml:space="preserve">, </w:t>
            </w:r>
            <w:proofErr w:type="spellStart"/>
            <w:r w:rsidR="001376D1" w:rsidRPr="001376D1">
              <w:rPr>
                <w:bCs/>
              </w:rPr>
              <w:t>Citral</w:t>
            </w:r>
            <w:proofErr w:type="spellEnd"/>
            <w:r w:rsidR="001376D1" w:rsidRPr="001376D1">
              <w:rPr>
                <w:bCs/>
              </w:rPr>
              <w:t xml:space="preserve">, Geraniol, Limonene, </w:t>
            </w:r>
            <w:proofErr w:type="spellStart"/>
            <w:r w:rsidR="001376D1" w:rsidRPr="001376D1">
              <w:rPr>
                <w:bCs/>
              </w:rPr>
              <w:t>Linalool</w:t>
            </w:r>
            <w:proofErr w:type="spellEnd"/>
            <w:r w:rsidR="001376D1" w:rsidRPr="001376D1">
              <w:rPr>
                <w:bCs/>
              </w:rPr>
              <w:t>.</w:t>
            </w:r>
          </w:p>
          <w:p w:rsidR="001376D1" w:rsidRPr="001376D1" w:rsidRDefault="00440F23" w:rsidP="001376D1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1376D1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1376D1" w:rsidRPr="001376D1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1376D1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1376D1">
              <w:rPr>
                <w:b/>
              </w:rPr>
              <w:br/>
            </w:r>
            <w:r w:rsidR="001376D1" w:rsidRPr="001376D1">
              <w:t>Muskel-fit Thermo-Pflegebalsam gleichmäßig auf Muskeln und Gelenke auftragen und einziehen lassen.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376D1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429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4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6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2020-01-20T10:38:00Z</dcterms:created>
  <dcterms:modified xsi:type="dcterms:W3CDTF">2020-01-20T10:38:00Z</dcterms:modified>
</cp:coreProperties>
</file>