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2C6799">
            <w:r>
              <w:rPr>
                <w:b/>
                <w:i/>
              </w:rPr>
              <w:t>PZN:</w:t>
            </w:r>
            <w:r>
              <w:rPr>
                <w:b/>
                <w:i/>
              </w:rPr>
              <w:br/>
            </w:r>
            <w:r w:rsidR="002C6799" w:rsidRPr="002C6799">
              <w:rPr>
                <w:b/>
                <w:bCs/>
              </w:rPr>
              <w:t>14447443</w:t>
            </w:r>
          </w:p>
          <w:p w:rsidR="009C23DB" w:rsidRDefault="009C23DB" w:rsidP="002C6799">
            <w:pPr>
              <w:rPr>
                <w:b/>
                <w:i/>
              </w:rPr>
            </w:pPr>
            <w:proofErr w:type="spellStart"/>
            <w:r>
              <w:rPr>
                <w:b/>
                <w:i/>
              </w:rPr>
              <w:t>USP’s</w:t>
            </w:r>
            <w:proofErr w:type="spellEnd"/>
            <w:r>
              <w:rPr>
                <w:b/>
                <w:i/>
              </w:rPr>
              <w:t>:</w:t>
            </w:r>
          </w:p>
          <w:p w:rsidR="002C6799" w:rsidRPr="002C6799" w:rsidRDefault="009C23DB" w:rsidP="002C6799">
            <w:pPr>
              <w:rPr>
                <w:b/>
              </w:rPr>
            </w:pPr>
            <w:r w:rsidRPr="002932B6">
              <w:rPr>
                <w:b/>
              </w:rPr>
              <w:t xml:space="preserve">- </w:t>
            </w:r>
            <w:r w:rsidR="002C6799" w:rsidRPr="002C6799">
              <w:rPr>
                <w:b/>
              </w:rPr>
              <w:t>Die wirksamen Inhaltsstoffe der Teufelskralle befinden sich in den Wurzelausläufern. Darin kommen zu etwa ei</w:t>
            </w:r>
            <w:bookmarkStart w:id="0" w:name="_GoBack"/>
            <w:bookmarkEnd w:id="0"/>
            <w:r w:rsidR="002C6799" w:rsidRPr="002C6799">
              <w:rPr>
                <w:b/>
              </w:rPr>
              <w:t xml:space="preserve">n bis drei Prozent sogenannte </w:t>
            </w:r>
            <w:proofErr w:type="spellStart"/>
            <w:r w:rsidR="002C6799" w:rsidRPr="002C6799">
              <w:rPr>
                <w:b/>
              </w:rPr>
              <w:t>Iridoide</w:t>
            </w:r>
            <w:proofErr w:type="spellEnd"/>
            <w:r w:rsidR="002C6799" w:rsidRPr="002C6799">
              <w:rPr>
                <w:b/>
              </w:rPr>
              <w:t xml:space="preserve"> vor. Zu diesen Bitterstoffen gehört auch die Substanz </w:t>
            </w:r>
            <w:proofErr w:type="spellStart"/>
            <w:r w:rsidR="002C6799" w:rsidRPr="002C6799">
              <w:rPr>
                <w:b/>
              </w:rPr>
              <w:t>Harpagosid</w:t>
            </w:r>
            <w:proofErr w:type="spellEnd"/>
            <w:r w:rsidR="002C6799" w:rsidRPr="002C6799">
              <w:rPr>
                <w:b/>
              </w:rPr>
              <w:t>. Daneben sind Phenolglykoside und reichlich Kohlenhydrate enthalten.</w:t>
            </w:r>
          </w:p>
          <w:p w:rsidR="002C6799" w:rsidRPr="002C6799" w:rsidRDefault="009C23DB" w:rsidP="002C6799">
            <w:r>
              <w:rPr>
                <w:b/>
              </w:rPr>
              <w:t>&lt;h2&gt;</w:t>
            </w:r>
            <w:r w:rsidR="000E4CAA">
              <w:t xml:space="preserve"> </w:t>
            </w:r>
            <w:r w:rsidR="002C6799">
              <w:rPr>
                <w:b/>
              </w:rPr>
              <w:t>Teufelskralle Kapseln</w:t>
            </w:r>
            <w:r w:rsidR="000E4CAA">
              <w:rPr>
                <w:b/>
              </w:rPr>
              <w:t xml:space="preserve"> </w:t>
            </w:r>
            <w:r>
              <w:rPr>
                <w:b/>
              </w:rPr>
              <w:t xml:space="preserve">von </w:t>
            </w:r>
            <w:proofErr w:type="spellStart"/>
            <w:r>
              <w:rPr>
                <w:b/>
              </w:rPr>
              <w:t>Allpharm</w:t>
            </w:r>
            <w:proofErr w:type="spellEnd"/>
            <w:r>
              <w:rPr>
                <w:b/>
              </w:rPr>
              <w:t xml:space="preserve"> Premium &lt;/h2&gt;</w:t>
            </w:r>
            <w:r>
              <w:rPr>
                <w:b/>
              </w:rPr>
              <w:br/>
            </w:r>
            <w:r w:rsidR="002C6799" w:rsidRPr="002C6799">
              <w:t>In ihrer Heimat wird die Teufelskralle schon seit langem als Heilpflanze gegen Schmerzen, Fieber und Magen-Darm-Probleme eingesetzt. Anfang des 20. Jahrhunderts soll ein Deutscher darauf aufmerksam geworden sein und die Pflanze in Europa eingeführt haben.</w:t>
            </w:r>
          </w:p>
          <w:p w:rsidR="009C23DB" w:rsidRPr="000E4CAA" w:rsidRDefault="009C23DB" w:rsidP="002C6799">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2C6799">
            <w:pPr>
              <w:pStyle w:val="KeinLeerraum"/>
              <w:spacing w:line="276" w:lineRule="auto"/>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2C6799">
            <w:pPr>
              <w:pStyle w:val="KeinLeerraum"/>
              <w:spacing w:line="276" w:lineRule="auto"/>
            </w:pPr>
          </w:p>
          <w:p w:rsidR="009C23DB" w:rsidRDefault="009C23DB" w:rsidP="002C6799">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2C6799">
            <w:pPr>
              <w:pStyle w:val="KeinLeerraum"/>
              <w:spacing w:line="276" w:lineRule="auto"/>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Pr="009C23DB" w:rsidRDefault="004B3D1C" w:rsidP="002C6799">
            <w:pPr>
              <w:pStyle w:val="KeinLeerraum"/>
              <w:spacing w:line="276" w:lineRule="auto"/>
            </w:pPr>
            <w:r>
              <w:rPr>
                <w:rFonts w:eastAsia="Times New Roman"/>
                <w:color w:val="000000"/>
                <w:lang w:eastAsia="de-DE"/>
              </w:rPr>
              <w:t xml:space="preserve">&lt;li&gt; </w:t>
            </w:r>
            <w:r w:rsidR="009C23DB" w:rsidRPr="009C23DB">
              <w:t>Für Vegetarier und Veganer geeignet</w:t>
            </w:r>
          </w:p>
          <w:p w:rsidR="009C23DB" w:rsidRDefault="004B3D1C" w:rsidP="002C6799">
            <w:pPr>
              <w:pStyle w:val="KeinLeerraum"/>
              <w:spacing w:line="276" w:lineRule="auto"/>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2C6799">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2C6799" w:rsidRDefault="002C6799" w:rsidP="002C6799">
            <w:pPr>
              <w:pStyle w:val="KeinLeerraum"/>
              <w:spacing w:line="276" w:lineRule="auto"/>
            </w:pPr>
            <w: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440F23" w:rsidRDefault="002C6799" w:rsidP="002C6799">
            <w:pPr>
              <w:pStyle w:val="KeinLeerraum"/>
              <w:spacing w:line="276" w:lineRule="auto"/>
            </w:pPr>
            <w:r>
              <w:t>Kühl, trocken und gut verschlossen lagern.</w:t>
            </w:r>
          </w:p>
          <w:p w:rsidR="002C6799" w:rsidRDefault="002C6799" w:rsidP="002C6799">
            <w:pPr>
              <w:pStyle w:val="KeinLeerraum"/>
              <w:spacing w:line="276" w:lineRule="auto"/>
            </w:pPr>
          </w:p>
          <w:p w:rsidR="002C6799" w:rsidRPr="002C6799" w:rsidRDefault="00440F23" w:rsidP="002C6799">
            <w:pPr>
              <w:rPr>
                <w:b/>
              </w:rPr>
            </w:pPr>
            <w:r>
              <w:rPr>
                <w:b/>
              </w:rPr>
              <w:t>&lt;h5&gt;</w:t>
            </w:r>
            <w:r w:rsidRPr="009C23DB">
              <w:t xml:space="preserve"> </w:t>
            </w:r>
            <w:r w:rsidRPr="00440F23">
              <w:rPr>
                <w:b/>
              </w:rPr>
              <w:t>Netto-Füllmenge</w:t>
            </w:r>
            <w:r>
              <w:rPr>
                <w:b/>
              </w:rPr>
              <w:t xml:space="preserve"> &lt;/h5&gt;</w:t>
            </w:r>
            <w:r w:rsidR="002C6799">
              <w:rPr>
                <w:b/>
              </w:rPr>
              <w:br/>
            </w:r>
            <w:r w:rsidR="002C6799" w:rsidRPr="002C6799">
              <w:t>60 Kapseln = 26 g</w:t>
            </w:r>
          </w:p>
          <w:p w:rsidR="002C6799" w:rsidRPr="002C6799" w:rsidRDefault="00440F23" w:rsidP="002C6799">
            <w:pPr>
              <w:rPr>
                <w:b/>
              </w:rPr>
            </w:pPr>
            <w:r>
              <w:rPr>
                <w:b/>
              </w:rPr>
              <w:t>&lt;h6&gt;</w:t>
            </w:r>
            <w:r w:rsidRPr="009C23DB">
              <w:t xml:space="preserve"> </w:t>
            </w:r>
            <w:r>
              <w:rPr>
                <w:b/>
              </w:rPr>
              <w:t>Zutaten &lt;/h6&gt;</w:t>
            </w:r>
            <w:r w:rsidR="002C6799">
              <w:rPr>
                <w:b/>
              </w:rPr>
              <w:br/>
            </w:r>
            <w:r w:rsidR="002C6799" w:rsidRPr="002C6799">
              <w:t xml:space="preserve">Teufelskralle-Extrakt, </w:t>
            </w:r>
            <w:proofErr w:type="spellStart"/>
            <w:r w:rsidR="002C6799" w:rsidRPr="002C6799">
              <w:t>Hydroxypropylmethylcellulose</w:t>
            </w:r>
            <w:proofErr w:type="spellEnd"/>
            <w:r w:rsidR="002C6799" w:rsidRPr="002C6799">
              <w:t xml:space="preserve"> (vegane Kapselhülle), Ascorbinsäure, Trennmittel Magnesiumsalze der Speisefettsäuren.</w:t>
            </w:r>
          </w:p>
          <w:p w:rsidR="002C6799" w:rsidRPr="002C6799" w:rsidRDefault="00440F23" w:rsidP="002C6799">
            <w:pPr>
              <w:rPr>
                <w:b/>
              </w:rPr>
            </w:pPr>
            <w:r>
              <w:rPr>
                <w:b/>
              </w:rPr>
              <w:t>&lt;h7&gt;</w:t>
            </w:r>
            <w:r w:rsidRPr="009C23DB">
              <w:t xml:space="preserve"> </w:t>
            </w:r>
            <w:r w:rsidRPr="00440F23">
              <w:rPr>
                <w:b/>
              </w:rPr>
              <w:t>Verzehrempfehlung</w:t>
            </w:r>
            <w:r>
              <w:rPr>
                <w:b/>
              </w:rPr>
              <w:t xml:space="preserve"> &lt;/h7&gt;</w:t>
            </w:r>
            <w:r w:rsidR="002C6799">
              <w:rPr>
                <w:b/>
              </w:rPr>
              <w:br/>
            </w:r>
            <w:proofErr w:type="gramStart"/>
            <w:r w:rsidR="002C6799" w:rsidRPr="002C6799">
              <w:t>Täglich</w:t>
            </w:r>
            <w:proofErr w:type="gramEnd"/>
            <w:r w:rsidR="002C6799" w:rsidRPr="002C6799">
              <w:t xml:space="preserve"> 1 Kapsel mit etwas Flüssigkeit einnehmen.</w:t>
            </w:r>
          </w:p>
          <w:p w:rsidR="002C6799" w:rsidRPr="002C6799" w:rsidRDefault="00440F23" w:rsidP="002C6799">
            <w:pPr>
              <w:rPr>
                <w:b/>
              </w:rPr>
            </w:pPr>
            <w:r>
              <w:rPr>
                <w:b/>
              </w:rPr>
              <w:t>&lt;h8&gt;</w:t>
            </w:r>
            <w:r w:rsidRPr="009C23DB">
              <w:t xml:space="preserve"> </w:t>
            </w:r>
            <w:r>
              <w:rPr>
                <w:b/>
              </w:rPr>
              <w:t xml:space="preserve">1 </w:t>
            </w:r>
            <w:r w:rsidR="002C6799">
              <w:rPr>
                <w:b/>
              </w:rPr>
              <w:t>Kapsel</w:t>
            </w:r>
            <w:r w:rsidR="000E4CAA">
              <w:rPr>
                <w:b/>
              </w:rPr>
              <w:t xml:space="preserve"> </w:t>
            </w:r>
            <w:r>
              <w:rPr>
                <w:b/>
              </w:rPr>
              <w:t>enthält &lt;/h8&gt;</w:t>
            </w:r>
            <w:r w:rsidR="002C6799">
              <w:rPr>
                <w:b/>
              </w:rPr>
              <w:br/>
            </w:r>
            <w:r w:rsidR="002C6799" w:rsidRPr="002C6799">
              <w:t>250 mg Teufelskralle-Extrakt, 80 mg Vitamin C.</w:t>
            </w:r>
          </w:p>
          <w:p w:rsidR="002C6799" w:rsidRPr="002C6799" w:rsidRDefault="00440F23" w:rsidP="002C6799">
            <w:pPr>
              <w:rPr>
                <w:b/>
              </w:rPr>
            </w:pPr>
            <w:r>
              <w:rPr>
                <w:b/>
              </w:rPr>
              <w:t>&lt;h9&gt;</w:t>
            </w:r>
            <w:r w:rsidRPr="009C23DB">
              <w:t xml:space="preserve"> </w:t>
            </w:r>
            <w:r w:rsidRPr="00440F23">
              <w:rPr>
                <w:b/>
              </w:rPr>
              <w:t>Tagesverzehrmenge (</w:t>
            </w:r>
            <w:r w:rsidR="002C6799">
              <w:rPr>
                <w:b/>
              </w:rPr>
              <w:t>1 Kapsel</w:t>
            </w:r>
            <w:r w:rsidRPr="00440F23">
              <w:rPr>
                <w:b/>
              </w:rPr>
              <w:t>) enthält</w:t>
            </w:r>
            <w:r>
              <w:rPr>
                <w:b/>
              </w:rPr>
              <w:t xml:space="preserve"> &lt;/h9&gt;</w:t>
            </w:r>
            <w:r w:rsidR="002C6799">
              <w:rPr>
                <w:b/>
              </w:rPr>
              <w:br/>
            </w:r>
            <w:r w:rsidR="002C6799">
              <w:t>Teufelskralle-Extrakt 250 mg</w:t>
            </w:r>
            <w:r w:rsidR="002C6799">
              <w:t xml:space="preserve"> </w:t>
            </w:r>
            <w:r w:rsidR="002C6799">
              <w:t>(**), Ascorbinsäure 80 mg (100%*).</w:t>
            </w:r>
          </w:p>
          <w:p w:rsidR="002C6799" w:rsidRDefault="002C6799" w:rsidP="002C6799"/>
          <w:p w:rsidR="002C6799" w:rsidRDefault="002C6799" w:rsidP="002C6799">
            <w:r>
              <w:lastRenderedPageBreak/>
              <w:t>*der empfohlenen Referenzmenge gemäß Lebensmittelinformationsverordnung (LMIV)</w:t>
            </w:r>
          </w:p>
          <w:p w:rsidR="009C23DB" w:rsidRPr="009C23DB" w:rsidRDefault="002C6799" w:rsidP="002C6799">
            <w:r>
              <w:t>** keine Referenzmenge gemäß LMIV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2C6799"/>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3BE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704080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1469316">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6900268">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728211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6405182">
      <w:bodyDiv w:val="1"/>
      <w:marLeft w:val="0"/>
      <w:marRight w:val="0"/>
      <w:marTop w:val="0"/>
      <w:marBottom w:val="0"/>
      <w:divBdr>
        <w:top w:val="none" w:sz="0" w:space="0" w:color="auto"/>
        <w:left w:val="none" w:sz="0" w:space="0" w:color="auto"/>
        <w:bottom w:val="none" w:sz="0" w:space="0" w:color="auto"/>
        <w:right w:val="none" w:sz="0" w:space="0" w:color="auto"/>
      </w:divBdr>
      <w:divsChild>
        <w:div w:id="1033459012">
          <w:marLeft w:val="0"/>
          <w:marRight w:val="0"/>
          <w:marTop w:val="0"/>
          <w:marBottom w:val="0"/>
          <w:divBdr>
            <w:top w:val="none" w:sz="0" w:space="0" w:color="auto"/>
            <w:left w:val="none" w:sz="0" w:space="0" w:color="auto"/>
            <w:bottom w:val="none" w:sz="0" w:space="0" w:color="auto"/>
            <w:right w:val="none" w:sz="0" w:space="0" w:color="auto"/>
          </w:divBdr>
        </w:div>
        <w:div w:id="768741189">
          <w:marLeft w:val="0"/>
          <w:marRight w:val="0"/>
          <w:marTop w:val="600"/>
          <w:marBottom w:val="0"/>
          <w:divBdr>
            <w:top w:val="none" w:sz="0" w:space="0" w:color="auto"/>
            <w:left w:val="none" w:sz="0" w:space="0" w:color="auto"/>
            <w:bottom w:val="none" w:sz="0" w:space="0" w:color="auto"/>
            <w:right w:val="none" w:sz="0" w:space="0" w:color="auto"/>
          </w:divBdr>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07098530">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41462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7037966">
      <w:bodyDiv w:val="1"/>
      <w:marLeft w:val="0"/>
      <w:marRight w:val="0"/>
      <w:marTop w:val="0"/>
      <w:marBottom w:val="0"/>
      <w:divBdr>
        <w:top w:val="none" w:sz="0" w:space="0" w:color="auto"/>
        <w:left w:val="none" w:sz="0" w:space="0" w:color="auto"/>
        <w:bottom w:val="none" w:sz="0" w:space="0" w:color="auto"/>
        <w:right w:val="none" w:sz="0" w:space="0" w:color="auto"/>
      </w:divBdr>
      <w:divsChild>
        <w:div w:id="1381051732">
          <w:marLeft w:val="0"/>
          <w:marRight w:val="0"/>
          <w:marTop w:val="0"/>
          <w:marBottom w:val="0"/>
          <w:divBdr>
            <w:top w:val="none" w:sz="0" w:space="0" w:color="auto"/>
            <w:left w:val="none" w:sz="0" w:space="0" w:color="auto"/>
            <w:bottom w:val="none" w:sz="0" w:space="0" w:color="auto"/>
            <w:right w:val="none" w:sz="0" w:space="0" w:color="auto"/>
          </w:divBdr>
        </w:div>
        <w:div w:id="252401019">
          <w:marLeft w:val="0"/>
          <w:marRight w:val="0"/>
          <w:marTop w:val="600"/>
          <w:marBottom w:val="0"/>
          <w:divBdr>
            <w:top w:val="none" w:sz="0" w:space="0" w:color="auto"/>
            <w:left w:val="none" w:sz="0" w:space="0" w:color="auto"/>
            <w:bottom w:val="none" w:sz="0" w:space="0" w:color="auto"/>
            <w:right w:val="none" w:sz="0" w:space="0" w:color="auto"/>
          </w:divBdr>
        </w:div>
      </w:divsChild>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8048117">
      <w:bodyDiv w:val="1"/>
      <w:marLeft w:val="0"/>
      <w:marRight w:val="0"/>
      <w:marTop w:val="0"/>
      <w:marBottom w:val="0"/>
      <w:divBdr>
        <w:top w:val="none" w:sz="0" w:space="0" w:color="auto"/>
        <w:left w:val="none" w:sz="0" w:space="0" w:color="auto"/>
        <w:bottom w:val="none" w:sz="0" w:space="0" w:color="auto"/>
        <w:right w:val="none" w:sz="0" w:space="0" w:color="auto"/>
      </w:divBdr>
      <w:divsChild>
        <w:div w:id="1380204358">
          <w:marLeft w:val="0"/>
          <w:marRight w:val="0"/>
          <w:marTop w:val="0"/>
          <w:marBottom w:val="0"/>
          <w:divBdr>
            <w:top w:val="none" w:sz="0" w:space="0" w:color="auto"/>
            <w:left w:val="none" w:sz="0" w:space="0" w:color="auto"/>
            <w:bottom w:val="none" w:sz="0" w:space="0" w:color="auto"/>
            <w:right w:val="none" w:sz="0" w:space="0" w:color="auto"/>
          </w:divBdr>
        </w:div>
        <w:div w:id="164442135">
          <w:marLeft w:val="0"/>
          <w:marRight w:val="0"/>
          <w:marTop w:val="600"/>
          <w:marBottom w:val="0"/>
          <w:divBdr>
            <w:top w:val="none" w:sz="0" w:space="0" w:color="auto"/>
            <w:left w:val="none" w:sz="0" w:space="0" w:color="auto"/>
            <w:bottom w:val="none" w:sz="0" w:space="0" w:color="auto"/>
            <w:right w:val="none" w:sz="0" w:space="0" w:color="auto"/>
          </w:divBdr>
        </w:div>
      </w:divsChild>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2019-08-01T12:19:00Z</dcterms:created>
  <dcterms:modified xsi:type="dcterms:W3CDTF">2019-08-01T12:19:00Z</dcterms:modified>
</cp:coreProperties>
</file>