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25F8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92A8F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92A8F" w:rsidRPr="00992A8F">
              <w:rPr>
                <w:b/>
                <w:bCs/>
              </w:rPr>
              <w:t xml:space="preserve">141 601 </w:t>
            </w:r>
            <w:r w:rsidR="009A055D">
              <w:rPr>
                <w:b/>
                <w:bCs/>
              </w:rPr>
              <w:t>21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A055D" w:rsidRDefault="009C23DB" w:rsidP="009A055D">
            <w:pPr>
              <w:pStyle w:val="KeinLeerraum"/>
              <w:rPr>
                <w:b/>
                <w:bCs/>
              </w:rPr>
            </w:pPr>
            <w:r w:rsidRPr="001350AD">
              <w:t xml:space="preserve">- </w:t>
            </w:r>
            <w:r w:rsidR="009A055D" w:rsidRPr="009A055D">
              <w:rPr>
                <w:b/>
                <w:bCs/>
              </w:rPr>
              <w:t>Nahrungsergänzungsmittel mit Biotin und Coenzym Q10</w:t>
            </w:r>
            <w:r w:rsidR="009A055D">
              <w:rPr>
                <w:b/>
                <w:bCs/>
              </w:rPr>
              <w:t xml:space="preserve"> </w:t>
            </w:r>
          </w:p>
          <w:p w:rsidR="009A055D" w:rsidRPr="009A055D" w:rsidRDefault="009A055D" w:rsidP="009A055D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9A055D">
              <w:rPr>
                <w:b/>
                <w:bCs/>
              </w:rPr>
              <w:t>mit Pflanzenextrakten und –pulvern</w:t>
            </w:r>
          </w:p>
          <w:p w:rsidR="009C23DB" w:rsidRDefault="009A055D" w:rsidP="009A055D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9A055D">
              <w:rPr>
                <w:b/>
                <w:bCs/>
              </w:rPr>
              <w:t>mit Eisen, Magnesium und Zink</w:t>
            </w:r>
          </w:p>
          <w:p w:rsidR="009A055D" w:rsidRPr="007F13C5" w:rsidRDefault="009A055D" w:rsidP="009A055D">
            <w:pPr>
              <w:pStyle w:val="KeinLeerraum"/>
              <w:rPr>
                <w:b/>
                <w:bCs/>
              </w:rPr>
            </w:pPr>
          </w:p>
          <w:p w:rsidR="00DC7427" w:rsidRPr="00DC7427" w:rsidRDefault="009C23DB" w:rsidP="009A055D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9A055D">
              <w:rPr>
                <w:b/>
              </w:rPr>
              <w:t>Frauenmantel Plus Kapseln</w:t>
            </w:r>
            <w:r w:rsidR="005F589A" w:rsidRPr="005F589A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9A055D" w:rsidRPr="009A055D">
              <w:t xml:space="preserve">Frauenmantel Plus mit konzentrierten Pflanzenextrakten wurde speziell </w:t>
            </w:r>
            <w:proofErr w:type="spellStart"/>
            <w:r w:rsidR="009A055D" w:rsidRPr="009A055D">
              <w:t>für</w:t>
            </w:r>
            <w:proofErr w:type="spellEnd"/>
            <w:r w:rsidR="009A055D" w:rsidRPr="009A055D">
              <w:t xml:space="preserve"> die Frau entwickelt.</w:t>
            </w:r>
            <w:r w:rsidR="009A055D">
              <w:t xml:space="preserve"> </w:t>
            </w:r>
            <w:r w:rsidR="009A055D" w:rsidRPr="009A055D">
              <w:t xml:space="preserve">Bereits die empfohlene Tagesverzehrmenge (3 Kapseln) enthält die </w:t>
            </w:r>
            <w:proofErr w:type="spellStart"/>
            <w:r w:rsidR="009A055D" w:rsidRPr="009A055D">
              <w:t>Auszüge</w:t>
            </w:r>
            <w:proofErr w:type="spellEnd"/>
            <w:r w:rsidR="009A055D" w:rsidRPr="009A055D">
              <w:t xml:space="preserve"> aus 340 mg Frauenmantelkraut und 25 mg</w:t>
            </w:r>
            <w:r w:rsidR="009A055D">
              <w:t xml:space="preserve"> </w:t>
            </w:r>
            <w:r w:rsidR="009A055D" w:rsidRPr="009A055D">
              <w:t xml:space="preserve">Mönchspfefferfrucht sowie 1 mg </w:t>
            </w:r>
            <w:proofErr w:type="spellStart"/>
            <w:r w:rsidR="009A055D" w:rsidRPr="009A055D">
              <w:t>Schisandrin</w:t>
            </w:r>
            <w:proofErr w:type="spellEnd"/>
            <w:r w:rsidR="009A055D" w:rsidRPr="009A055D">
              <w:t>.</w:t>
            </w:r>
            <w:r w:rsidR="009A055D">
              <w:t xml:space="preserve"> </w:t>
            </w:r>
            <w:r w:rsidR="009A055D" w:rsidRPr="009A055D">
              <w:t xml:space="preserve">Das enthaltene Eisen trägt zu einer normalen Bildung von roten Blutkörperchen und Hämoglobin bei. Das </w:t>
            </w:r>
            <w:proofErr w:type="spellStart"/>
            <w:r w:rsidR="009A055D" w:rsidRPr="009A055D">
              <w:t>natürliche</w:t>
            </w:r>
            <w:proofErr w:type="spellEnd"/>
            <w:r w:rsidR="009A055D" w:rsidRPr="009A055D">
              <w:t xml:space="preserve"> Vitamin C erhöht die</w:t>
            </w:r>
            <w:r w:rsidR="009A055D">
              <w:t xml:space="preserve"> </w:t>
            </w:r>
            <w:r w:rsidR="009A055D" w:rsidRPr="009A055D">
              <w:t>Eisenaufnahme. Außerdem trägt Magnesium zusammen mit Biotin zu einer normalen Funktion der Psyche bei. Biotin trägt zusätzlich zur</w:t>
            </w:r>
            <w:r w:rsidR="009A055D">
              <w:t xml:space="preserve"> </w:t>
            </w:r>
            <w:r w:rsidR="009A055D" w:rsidRPr="009A055D">
              <w:t>Erhaltung normaler Haare, Haut und Schleimhäute bei. Zink trägt zur normalen Fruchtbarkeit und Reproduktion bei.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Für Vegetarier und Veganer geeignet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92A8F">
              <w:rPr>
                <w:rFonts w:eastAsia="Times New Roman"/>
                <w:color w:val="000000"/>
                <w:lang w:eastAsia="de-DE"/>
              </w:rPr>
              <w:t xml:space="preserve">Gluten- und </w:t>
            </w:r>
            <w:proofErr w:type="spellStart"/>
            <w:r w:rsidR="00992A8F">
              <w:rPr>
                <w:rFonts w:eastAsia="Times New Roman"/>
                <w:color w:val="000000"/>
                <w:lang w:eastAsia="de-DE"/>
              </w:rPr>
              <w:t>l</w:t>
            </w:r>
            <w:r w:rsidR="009C23DB" w:rsidRPr="009C23DB">
              <w:t>aktosefrei</w:t>
            </w:r>
            <w:proofErr w:type="spellEnd"/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A055D" w:rsidRDefault="009A055D" w:rsidP="009A055D">
            <w:pPr>
              <w:pStyle w:val="KeinLeerraum"/>
            </w:pPr>
            <w:r w:rsidRPr="009A055D">
              <w:t xml:space="preserve">Die angegebene empfohlene Tagesverzehrmenge darf nicht </w:t>
            </w:r>
            <w:r w:rsidRPr="009A055D">
              <w:t>überschritten</w:t>
            </w:r>
            <w:r w:rsidRPr="009A055D">
              <w:t xml:space="preserve"> werden. Nahrungsergänzungsmittel sind kein Ersatz </w:t>
            </w:r>
            <w:r w:rsidRPr="009A055D">
              <w:t>für</w:t>
            </w:r>
            <w:r w:rsidRPr="009A055D">
              <w:t xml:space="preserve"> eine</w:t>
            </w:r>
            <w:r>
              <w:t xml:space="preserve"> </w:t>
            </w:r>
            <w:r w:rsidRPr="009A055D">
              <w:t xml:space="preserve">abwechslungsreiche und ausgewogene Ernährung. </w:t>
            </w:r>
          </w:p>
          <w:p w:rsidR="009A055D" w:rsidRPr="009A055D" w:rsidRDefault="009A055D" w:rsidP="009A055D">
            <w:pPr>
              <w:pStyle w:val="KeinLeerraum"/>
            </w:pPr>
            <w:r w:rsidRPr="009A055D">
              <w:t>Außerhalb der Reichweite von kleinen Kindern aufbewahren. Eine abwechslungsreiche,</w:t>
            </w:r>
          </w:p>
          <w:p w:rsidR="009A055D" w:rsidRDefault="009A055D" w:rsidP="009A055D">
            <w:pPr>
              <w:pStyle w:val="KeinLeerraum"/>
            </w:pPr>
            <w:r w:rsidRPr="009A055D">
              <w:t>ausgewogene Ernährung und eine gesunde Lebensweise sind von großer Bedeutung.</w:t>
            </w:r>
          </w:p>
          <w:p w:rsidR="009A055D" w:rsidRPr="009A055D" w:rsidRDefault="009A055D" w:rsidP="009A055D">
            <w:pPr>
              <w:pStyle w:val="KeinLeerraum"/>
            </w:pPr>
          </w:p>
          <w:p w:rsidR="009A055D" w:rsidRPr="009A055D" w:rsidRDefault="009A055D" w:rsidP="009A055D">
            <w:pPr>
              <w:pStyle w:val="KeinLeerraum"/>
            </w:pPr>
            <w:r w:rsidRPr="009A055D">
              <w:t xml:space="preserve">Nicht </w:t>
            </w:r>
            <w:proofErr w:type="spellStart"/>
            <w:r w:rsidRPr="009A055D">
              <w:t>für</w:t>
            </w:r>
            <w:proofErr w:type="spellEnd"/>
            <w:r w:rsidRPr="009A055D">
              <w:t xml:space="preserve"> Schwangere oder Stillende geeignet. Wenn Sie unter einer hormonell-bedingten Krebserkrankung leiden</w:t>
            </w:r>
            <w:r>
              <w:t>,</w:t>
            </w:r>
            <w:r w:rsidRPr="009A055D">
              <w:t xml:space="preserve"> konsultieren Sie vor</w:t>
            </w:r>
            <w:r>
              <w:t xml:space="preserve"> </w:t>
            </w:r>
            <w:r w:rsidRPr="009A055D">
              <w:t xml:space="preserve">Einnahme bitte Ihren Arzt. Nicht </w:t>
            </w:r>
            <w:r w:rsidRPr="009A055D">
              <w:t>für</w:t>
            </w:r>
            <w:r w:rsidRPr="009A055D">
              <w:t xml:space="preserve"> Kinder und Jugendliche unter 18 Jahren empfohlen.</w:t>
            </w:r>
          </w:p>
          <w:p w:rsidR="00440F23" w:rsidRDefault="009A055D" w:rsidP="009A055D">
            <w:pPr>
              <w:pStyle w:val="KeinLeerraum"/>
            </w:pPr>
            <w:r w:rsidRPr="009A055D">
              <w:t xml:space="preserve">Vor Licht und Wärme </w:t>
            </w:r>
            <w:r w:rsidR="00FD01EC" w:rsidRPr="009A055D">
              <w:t>geschützt</w:t>
            </w:r>
            <w:r w:rsidRPr="009A055D">
              <w:t>, trocken und gut verschlossen lagern</w:t>
            </w:r>
            <w:r w:rsidR="00FD01EC">
              <w:t>.</w:t>
            </w:r>
          </w:p>
          <w:p w:rsidR="00FD01EC" w:rsidRDefault="00FD01EC" w:rsidP="009A055D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992A8F" w:rsidRPr="00992A8F" w:rsidRDefault="00FD01EC" w:rsidP="00992A8F">
            <w:pPr>
              <w:rPr>
                <w:bCs/>
              </w:rPr>
            </w:pPr>
            <w:r>
              <w:rPr>
                <w:bCs/>
              </w:rPr>
              <w:t xml:space="preserve">90 Kapseln à 650 mg </w:t>
            </w:r>
            <w:r w:rsidR="00992A8F" w:rsidRPr="00992A8F">
              <w:rPr>
                <w:bCs/>
              </w:rPr>
              <w:t xml:space="preserve">= </w:t>
            </w:r>
            <w:r>
              <w:rPr>
                <w:bCs/>
              </w:rPr>
              <w:t>58,5</w:t>
            </w:r>
            <w:r w:rsidR="00992A8F" w:rsidRPr="00992A8F">
              <w:rPr>
                <w:bCs/>
              </w:rPr>
              <w:t xml:space="preserve">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FD01EC" w:rsidRDefault="00FD01EC" w:rsidP="00FD01EC">
            <w:r w:rsidRPr="00FD01EC">
              <w:t xml:space="preserve">38 % </w:t>
            </w:r>
            <w:proofErr w:type="spellStart"/>
            <w:r w:rsidRPr="00FD01EC">
              <w:t>Macawurzelpulver</w:t>
            </w:r>
            <w:proofErr w:type="spellEnd"/>
            <w:r w:rsidRPr="00FD01EC">
              <w:t xml:space="preserve">, Magnesiumcitrat, Überzugsmittel: </w:t>
            </w:r>
            <w:proofErr w:type="spellStart"/>
            <w:r w:rsidRPr="00FD01EC">
              <w:t>Hydroxypropylmethylcellulose</w:t>
            </w:r>
            <w:proofErr w:type="spellEnd"/>
            <w:r w:rsidRPr="00FD01EC">
              <w:t xml:space="preserve">, 3,6 % </w:t>
            </w:r>
            <w:proofErr w:type="spellStart"/>
            <w:r w:rsidRPr="00FD01EC">
              <w:t>Acerolapulver</w:t>
            </w:r>
            <w:proofErr w:type="spellEnd"/>
            <w:r w:rsidRPr="00FD01EC">
              <w:t xml:space="preserve"> (55 %</w:t>
            </w:r>
            <w:r>
              <w:t xml:space="preserve"> </w:t>
            </w:r>
            <w:proofErr w:type="spellStart"/>
            <w:r w:rsidRPr="00FD01EC">
              <w:t>Acerolafruchtsaftkonzentrat</w:t>
            </w:r>
            <w:proofErr w:type="spellEnd"/>
            <w:r w:rsidRPr="00FD01EC">
              <w:t xml:space="preserve">, </w:t>
            </w:r>
            <w:proofErr w:type="spellStart"/>
            <w:r w:rsidRPr="00FD01EC">
              <w:t>Maltodextrin</w:t>
            </w:r>
            <w:proofErr w:type="spellEnd"/>
            <w:r w:rsidRPr="00FD01EC">
              <w:t xml:space="preserve">), 2,5 % </w:t>
            </w:r>
            <w:proofErr w:type="spellStart"/>
            <w:r w:rsidRPr="00FD01EC">
              <w:t>Schisandra</w:t>
            </w:r>
            <w:proofErr w:type="spellEnd"/>
            <w:r w:rsidRPr="00FD01EC">
              <w:t xml:space="preserve"> </w:t>
            </w:r>
            <w:proofErr w:type="spellStart"/>
            <w:r w:rsidRPr="00FD01EC">
              <w:t>chinensis</w:t>
            </w:r>
            <w:proofErr w:type="spellEnd"/>
            <w:r w:rsidRPr="00FD01EC">
              <w:t>-Extrakt, 2,3 % Frauenmantel (</w:t>
            </w:r>
            <w:proofErr w:type="spellStart"/>
            <w:r w:rsidRPr="00FD01EC">
              <w:t>Alchemilla</w:t>
            </w:r>
            <w:proofErr w:type="spellEnd"/>
            <w:r w:rsidRPr="00FD01EC">
              <w:t xml:space="preserve"> </w:t>
            </w:r>
            <w:proofErr w:type="spellStart"/>
            <w:proofErr w:type="gramStart"/>
            <w:r w:rsidRPr="00FD01EC">
              <w:t>vulgaris</w:t>
            </w:r>
            <w:proofErr w:type="spellEnd"/>
            <w:r w:rsidRPr="00FD01EC">
              <w:t>)-</w:t>
            </w:r>
            <w:proofErr w:type="gramEnd"/>
            <w:r w:rsidRPr="00FD01EC">
              <w:t>Extrakt,</w:t>
            </w:r>
            <w:r>
              <w:t xml:space="preserve"> </w:t>
            </w:r>
            <w:proofErr w:type="spellStart"/>
            <w:r w:rsidRPr="00FD01EC">
              <w:t>Eisengluconat</w:t>
            </w:r>
            <w:proofErr w:type="spellEnd"/>
            <w:r w:rsidRPr="00FD01EC">
              <w:t xml:space="preserve">, 0,9 % Coenzym Q10, </w:t>
            </w:r>
            <w:proofErr w:type="spellStart"/>
            <w:r w:rsidRPr="00FD01EC">
              <w:t>Zinkgluconat</w:t>
            </w:r>
            <w:proofErr w:type="spellEnd"/>
            <w:r w:rsidRPr="00FD01EC">
              <w:t>, 0,3 % Mönchspfeffer (</w:t>
            </w:r>
            <w:proofErr w:type="spellStart"/>
            <w:r w:rsidRPr="00FD01EC">
              <w:t>Vitex</w:t>
            </w:r>
            <w:proofErr w:type="spellEnd"/>
            <w:r w:rsidRPr="00FD01EC">
              <w:t xml:space="preserve"> </w:t>
            </w:r>
            <w:proofErr w:type="spellStart"/>
            <w:r w:rsidRPr="00FD01EC">
              <w:t>agnus-castus</w:t>
            </w:r>
            <w:proofErr w:type="spellEnd"/>
            <w:r w:rsidRPr="00FD01EC">
              <w:t>)-Extrakt , Biotin</w:t>
            </w:r>
          </w:p>
          <w:p w:rsidR="00440F23" w:rsidRDefault="00440F23" w:rsidP="00FD01EC">
            <w:pPr>
              <w:rPr>
                <w:b/>
              </w:rPr>
            </w:pPr>
            <w:r>
              <w:rPr>
                <w:b/>
              </w:rPr>
              <w:lastRenderedPageBreak/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825F80" w:rsidRDefault="00FD01EC" w:rsidP="00825F80">
            <w:r w:rsidRPr="00FD01EC">
              <w:t>Täglich drei Kapseln vorzugsweise zu oder nach einer Mahlzeit mit reichlich Wasser einnehmen.</w:t>
            </w:r>
          </w:p>
          <w:p w:rsidR="00FD01EC" w:rsidRDefault="00FD01EC" w:rsidP="00825F80"/>
          <w:p w:rsidR="009C23DB" w:rsidRPr="00825F80" w:rsidRDefault="00825F80" w:rsidP="00825F80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</w:tc>
      </w:tr>
    </w:tbl>
    <w:p w:rsidR="00FD01EC" w:rsidRPr="00FD01EC" w:rsidRDefault="00FD01EC" w:rsidP="00FD01EC">
      <w:pPr>
        <w:pStyle w:val="KeinLeerraum"/>
        <w:rPr>
          <w:b/>
        </w:rPr>
      </w:pPr>
      <w:r w:rsidRPr="00FD01EC">
        <w:rPr>
          <w:b/>
        </w:rPr>
        <w:lastRenderedPageBreak/>
        <w:t>Nährwert</w:t>
      </w:r>
      <w:r w:rsidRPr="00FD01EC">
        <w:rPr>
          <w:b/>
        </w:rPr>
        <w:tab/>
      </w:r>
      <w:r w:rsidRPr="00FD01EC">
        <w:rPr>
          <w:b/>
        </w:rPr>
        <w:tab/>
      </w:r>
      <w:r w:rsidRPr="00FD01EC">
        <w:rPr>
          <w:b/>
        </w:rPr>
        <w:tab/>
      </w:r>
      <w:r w:rsidRPr="00FD01EC">
        <w:rPr>
          <w:b/>
        </w:rPr>
        <w:tab/>
      </w:r>
      <w:r w:rsidRPr="00FD01EC">
        <w:rPr>
          <w:b/>
        </w:rPr>
        <w:t>Pro 100</w:t>
      </w:r>
      <w:r w:rsidRPr="00FD01EC">
        <w:rPr>
          <w:b/>
        </w:rPr>
        <w:t xml:space="preserve"> </w:t>
      </w:r>
      <w:r w:rsidRPr="00FD01EC">
        <w:rPr>
          <w:b/>
        </w:rPr>
        <w:t>g</w:t>
      </w:r>
      <w:r w:rsidRPr="00FD01EC">
        <w:rPr>
          <w:b/>
        </w:rPr>
        <w:tab/>
      </w:r>
      <w:r w:rsidRPr="00FD01EC">
        <w:rPr>
          <w:b/>
        </w:rPr>
        <w:tab/>
      </w:r>
      <w:r w:rsidRPr="00FD01EC">
        <w:rPr>
          <w:b/>
        </w:rPr>
        <w:tab/>
      </w:r>
      <w:r w:rsidRPr="00FD01EC">
        <w:rPr>
          <w:b/>
        </w:rPr>
        <w:t>Pro 3 Kaps. *(NRV)</w:t>
      </w:r>
    </w:p>
    <w:p w:rsidR="00FD01EC" w:rsidRPr="00FD01EC" w:rsidRDefault="00FD01EC" w:rsidP="00FD01EC">
      <w:pPr>
        <w:pStyle w:val="KeinLeerraum"/>
      </w:pPr>
      <w:r w:rsidRPr="00FD01EC">
        <w:t xml:space="preserve">Vitamin C </w:t>
      </w:r>
      <w:r>
        <w:tab/>
      </w:r>
      <w:r>
        <w:tab/>
      </w:r>
      <w:r>
        <w:tab/>
      </w:r>
      <w:r>
        <w:tab/>
      </w:r>
      <w:r w:rsidRPr="00FD01EC">
        <w:t xml:space="preserve">615 mg </w:t>
      </w:r>
      <w:r>
        <w:tab/>
      </w:r>
      <w:r>
        <w:tab/>
      </w:r>
      <w:r>
        <w:tab/>
      </w:r>
      <w:r w:rsidRPr="00FD01EC">
        <w:t>12 mg (15 %)</w:t>
      </w:r>
    </w:p>
    <w:p w:rsidR="00FD01EC" w:rsidRPr="00FD01EC" w:rsidRDefault="00FD01EC" w:rsidP="00FD01EC">
      <w:pPr>
        <w:pStyle w:val="KeinLeerraum"/>
      </w:pPr>
      <w:r w:rsidRPr="00FD01EC">
        <w:t xml:space="preserve">Biotin </w:t>
      </w:r>
      <w:r>
        <w:tab/>
      </w:r>
      <w:r>
        <w:tab/>
      </w:r>
      <w:r>
        <w:tab/>
      </w:r>
      <w:r>
        <w:tab/>
      </w:r>
      <w:r>
        <w:tab/>
      </w:r>
      <w:r w:rsidRPr="00FD01EC">
        <w:t xml:space="preserve">2564 </w:t>
      </w:r>
      <w:proofErr w:type="spellStart"/>
      <w:r w:rsidRPr="00FD01EC">
        <w:t>μg</w:t>
      </w:r>
      <w:proofErr w:type="spellEnd"/>
      <w:r w:rsidRPr="00FD01EC">
        <w:t xml:space="preserve"> </w:t>
      </w:r>
      <w:r>
        <w:tab/>
      </w:r>
      <w:r>
        <w:tab/>
      </w:r>
      <w:r>
        <w:tab/>
      </w:r>
      <w:r w:rsidRPr="00FD01EC">
        <w:t xml:space="preserve">50 </w:t>
      </w:r>
      <w:proofErr w:type="spellStart"/>
      <w:r w:rsidRPr="00FD01EC">
        <w:t>μg</w:t>
      </w:r>
      <w:proofErr w:type="spellEnd"/>
      <w:r w:rsidRPr="00FD01EC">
        <w:t xml:space="preserve"> (100 %)</w:t>
      </w:r>
    </w:p>
    <w:p w:rsidR="00FD01EC" w:rsidRPr="00FD01EC" w:rsidRDefault="00FD01EC" w:rsidP="00FD01EC">
      <w:pPr>
        <w:pStyle w:val="KeinLeerraum"/>
      </w:pPr>
      <w:r w:rsidRPr="00FD01EC">
        <w:t xml:space="preserve">Magnesium </w:t>
      </w:r>
      <w:r>
        <w:tab/>
      </w:r>
      <w:r>
        <w:tab/>
      </w:r>
      <w:r>
        <w:tab/>
      </w:r>
      <w:r>
        <w:tab/>
      </w:r>
      <w:r w:rsidRPr="00FD01EC">
        <w:t xml:space="preserve">2885 mg </w:t>
      </w:r>
      <w:r>
        <w:tab/>
      </w:r>
      <w:r>
        <w:tab/>
      </w:r>
      <w:r>
        <w:tab/>
      </w:r>
      <w:r w:rsidRPr="00FD01EC">
        <w:t>56,3 mg (15 %)</w:t>
      </w:r>
    </w:p>
    <w:p w:rsidR="00FD01EC" w:rsidRPr="00FD01EC" w:rsidRDefault="00FD01EC" w:rsidP="00FD01EC">
      <w:pPr>
        <w:pStyle w:val="KeinLeerraum"/>
      </w:pPr>
      <w:r w:rsidRPr="00FD01EC">
        <w:t xml:space="preserve">Eisen </w:t>
      </w:r>
      <w:r>
        <w:tab/>
      </w:r>
      <w:r>
        <w:tab/>
      </w:r>
      <w:r>
        <w:tab/>
      </w:r>
      <w:r>
        <w:tab/>
      </w:r>
      <w:r>
        <w:tab/>
      </w:r>
      <w:r w:rsidRPr="00FD01EC">
        <w:t xml:space="preserve">108 mg </w:t>
      </w:r>
      <w:r>
        <w:tab/>
      </w:r>
      <w:r>
        <w:tab/>
      </w:r>
      <w:r>
        <w:tab/>
      </w:r>
      <w:r w:rsidRPr="00FD01EC">
        <w:t>2,1 mg (15 %)</w:t>
      </w:r>
    </w:p>
    <w:p w:rsidR="00FD01EC" w:rsidRPr="00FD01EC" w:rsidRDefault="00FD01EC" w:rsidP="00FD01EC">
      <w:pPr>
        <w:pStyle w:val="KeinLeerraum"/>
      </w:pPr>
      <w:r w:rsidRPr="00FD01EC">
        <w:t xml:space="preserve">Zink </w:t>
      </w:r>
      <w:r>
        <w:tab/>
      </w:r>
      <w:r>
        <w:tab/>
      </w:r>
      <w:r>
        <w:tab/>
      </w:r>
      <w:r>
        <w:tab/>
      </w:r>
      <w:r>
        <w:tab/>
      </w:r>
      <w:r w:rsidRPr="00FD01EC">
        <w:t xml:space="preserve">75 mg </w:t>
      </w:r>
      <w:r>
        <w:tab/>
      </w:r>
      <w:r>
        <w:tab/>
      </w:r>
      <w:r>
        <w:tab/>
      </w:r>
      <w:r>
        <w:tab/>
      </w:r>
      <w:r w:rsidRPr="00FD01EC">
        <w:t>1,5 mg (15 %)</w:t>
      </w:r>
    </w:p>
    <w:p w:rsidR="00FD01EC" w:rsidRDefault="00FD01EC" w:rsidP="00FD01EC">
      <w:pPr>
        <w:pStyle w:val="KeinLeerraum"/>
      </w:pPr>
      <w:r w:rsidRPr="00FD01EC">
        <w:t xml:space="preserve">Coenzym Q10 </w:t>
      </w:r>
      <w:r>
        <w:tab/>
      </w:r>
      <w:r>
        <w:tab/>
      </w:r>
      <w:r>
        <w:tab/>
      </w:r>
      <w:r>
        <w:tab/>
      </w:r>
      <w:r w:rsidRPr="00FD01EC">
        <w:t xml:space="preserve">872 mg </w:t>
      </w:r>
      <w:r>
        <w:tab/>
      </w:r>
      <w:r>
        <w:tab/>
      </w:r>
      <w:r>
        <w:tab/>
      </w:r>
      <w:r w:rsidRPr="00FD01EC">
        <w:t>17 mg</w:t>
      </w:r>
    </w:p>
    <w:p w:rsidR="00FD01EC" w:rsidRPr="00FD01EC" w:rsidRDefault="00FD01EC" w:rsidP="00FD01EC">
      <w:pPr>
        <w:pStyle w:val="KeinLeerraum"/>
      </w:pPr>
    </w:p>
    <w:p w:rsidR="006678D0" w:rsidRDefault="00FD01EC" w:rsidP="00FD01EC">
      <w:pPr>
        <w:pStyle w:val="KeinLeerraum"/>
      </w:pPr>
      <w:r w:rsidRPr="00FD01EC">
        <w:t>* empfohlene Tagesverzehrmenge / NRV: Prozent der</w:t>
      </w:r>
      <w:r>
        <w:t xml:space="preserve"> </w:t>
      </w:r>
      <w:bookmarkStart w:id="0" w:name="_GoBack"/>
      <w:bookmarkEnd w:id="0"/>
      <w:r w:rsidRPr="00FD01EC">
        <w:t>Nährstoffbezugswerte</w:t>
      </w: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51D42"/>
    <w:rsid w:val="0018611A"/>
    <w:rsid w:val="001E3E53"/>
    <w:rsid w:val="0028422F"/>
    <w:rsid w:val="003F3C85"/>
    <w:rsid w:val="0041265B"/>
    <w:rsid w:val="00440F23"/>
    <w:rsid w:val="004B3D1C"/>
    <w:rsid w:val="00523133"/>
    <w:rsid w:val="005F589A"/>
    <w:rsid w:val="006110EB"/>
    <w:rsid w:val="006678D0"/>
    <w:rsid w:val="006A6742"/>
    <w:rsid w:val="006C40C3"/>
    <w:rsid w:val="00734A4C"/>
    <w:rsid w:val="007F13C5"/>
    <w:rsid w:val="00825F80"/>
    <w:rsid w:val="008707D0"/>
    <w:rsid w:val="009335FF"/>
    <w:rsid w:val="00992A8F"/>
    <w:rsid w:val="009A055D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C7427"/>
    <w:rsid w:val="00DF0D38"/>
    <w:rsid w:val="00EF7B20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399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5</cp:revision>
  <cp:lastPrinted>2018-09-10T12:29:00Z</cp:lastPrinted>
  <dcterms:created xsi:type="dcterms:W3CDTF">2018-11-22T16:24:00Z</dcterms:created>
  <dcterms:modified xsi:type="dcterms:W3CDTF">2019-02-19T09:31:00Z</dcterms:modified>
</cp:coreProperties>
</file>