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B62F8E" w:rsidRPr="00B62F8E" w14:paraId="2ABFEB6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2C2EB0C" w14:textId="77777777" w:rsidR="009C23DB" w:rsidRPr="00B62F8E" w:rsidRDefault="009C23DB" w:rsidP="00B62F8E">
            <w:pPr>
              <w:rPr>
                <w:rFonts w:asciiTheme="minorHAnsi" w:hAnsiTheme="minorHAnsi" w:cstheme="minorHAnsi"/>
                <w:color w:val="000000" w:themeColor="text1"/>
              </w:rPr>
            </w:pPr>
          </w:p>
        </w:tc>
      </w:tr>
      <w:tr w:rsidR="00B62F8E" w:rsidRPr="00B62F8E" w14:paraId="455E45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FB773B1" w14:textId="77777777" w:rsidR="00B62F8E" w:rsidRPr="00B62F8E" w:rsidRDefault="009C23DB" w:rsidP="00B62F8E">
            <w:pPr>
              <w:rPr>
                <w:rFonts w:asciiTheme="minorHAnsi" w:hAnsiTheme="minorHAnsi" w:cstheme="minorHAnsi"/>
                <w:b/>
                <w:bCs/>
                <w:color w:val="000000" w:themeColor="text1"/>
              </w:rPr>
            </w:pPr>
            <w:r w:rsidRPr="00B62F8E">
              <w:rPr>
                <w:rFonts w:asciiTheme="minorHAnsi" w:hAnsiTheme="minorHAnsi" w:cstheme="minorHAnsi"/>
                <w:b/>
                <w:i/>
                <w:color w:val="000000" w:themeColor="text1"/>
              </w:rPr>
              <w:t>PZN:</w:t>
            </w:r>
            <w:r w:rsidRPr="00B62F8E">
              <w:rPr>
                <w:rFonts w:asciiTheme="minorHAnsi" w:hAnsiTheme="minorHAnsi" w:cstheme="minorHAnsi"/>
                <w:b/>
                <w:i/>
                <w:color w:val="000000" w:themeColor="text1"/>
              </w:rPr>
              <w:br/>
            </w:r>
            <w:r w:rsidR="00D40286" w:rsidRPr="00D40286">
              <w:rPr>
                <w:rFonts w:asciiTheme="minorHAnsi" w:hAnsiTheme="minorHAnsi" w:cstheme="minorHAnsi"/>
                <w:b/>
                <w:bCs/>
                <w:color w:val="000000" w:themeColor="text1"/>
              </w:rPr>
              <w:t>13977989</w:t>
            </w:r>
          </w:p>
          <w:p w14:paraId="5BDDFE87" w14:textId="77777777" w:rsidR="009C23DB" w:rsidRPr="00B62F8E" w:rsidRDefault="009C23DB" w:rsidP="00B62F8E">
            <w:pPr>
              <w:rPr>
                <w:rFonts w:asciiTheme="minorHAnsi" w:hAnsiTheme="minorHAnsi" w:cstheme="minorHAnsi"/>
                <w:b/>
                <w:i/>
                <w:color w:val="000000" w:themeColor="text1"/>
              </w:rPr>
            </w:pPr>
            <w:r w:rsidRPr="00B62F8E">
              <w:rPr>
                <w:rFonts w:asciiTheme="minorHAnsi" w:hAnsiTheme="minorHAnsi" w:cstheme="minorHAnsi"/>
                <w:b/>
                <w:i/>
                <w:color w:val="000000" w:themeColor="text1"/>
              </w:rPr>
              <w:t>USP’s:</w:t>
            </w:r>
          </w:p>
          <w:p w14:paraId="6E7A67D8" w14:textId="14DBDE97" w:rsidR="00B62F8E" w:rsidRDefault="009C23DB"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t xml:space="preserve">- </w:t>
            </w:r>
            <w:r w:rsidR="00B62F8E" w:rsidRPr="00B62F8E">
              <w:rPr>
                <w:rFonts w:asciiTheme="minorHAnsi" w:hAnsiTheme="minorHAnsi" w:cstheme="minorHAnsi"/>
                <w:b/>
                <w:color w:val="000000" w:themeColor="text1"/>
              </w:rPr>
              <w:t>Schon vor fast 3000 Jahren zum ersten Mal in uralten fernöstlichen Schriften erwähnt, erlebt Curcuma heute seine Renaissance. Curcuma wird in Mitteleuropa, insbesondere Deutschland, immer stärker nachgefragt.</w:t>
            </w:r>
          </w:p>
          <w:p w14:paraId="51F70DD0" w14:textId="77777777" w:rsidR="00823956" w:rsidRPr="00B62F8E" w:rsidRDefault="00823956" w:rsidP="00B62F8E">
            <w:pPr>
              <w:rPr>
                <w:rFonts w:asciiTheme="minorHAnsi" w:hAnsiTheme="minorHAnsi" w:cstheme="minorHAnsi"/>
                <w:b/>
                <w:color w:val="000000" w:themeColor="text1"/>
              </w:rPr>
            </w:pPr>
          </w:p>
          <w:p w14:paraId="090DA007" w14:textId="4082509F" w:rsidR="000F7203" w:rsidRPr="000F7203" w:rsidRDefault="009C23DB" w:rsidP="000F7203">
            <w:pPr>
              <w:pStyle w:val="StandardWeb"/>
              <w:spacing w:after="150"/>
              <w:textAlignment w:val="baseline"/>
              <w:rPr>
                <w:rFonts w:asciiTheme="minorHAnsi" w:hAnsiTheme="minorHAnsi" w:cstheme="minorHAnsi"/>
                <w:color w:val="000000" w:themeColor="text1"/>
                <w:sz w:val="22"/>
                <w:szCs w:val="22"/>
                <w:lang w:eastAsia="de-DE"/>
              </w:rPr>
            </w:pPr>
            <w:r w:rsidRPr="00B62F8E">
              <w:rPr>
                <w:rFonts w:asciiTheme="minorHAnsi" w:hAnsiTheme="minorHAnsi" w:cstheme="minorHAnsi"/>
                <w:b/>
                <w:color w:val="000000" w:themeColor="text1"/>
              </w:rPr>
              <w:t>&lt;h2&gt;</w:t>
            </w:r>
            <w:r w:rsidR="00B62F8E" w:rsidRPr="00B62F8E">
              <w:rPr>
                <w:rFonts w:asciiTheme="minorHAnsi" w:hAnsiTheme="minorHAnsi" w:cstheme="minorHAnsi"/>
                <w:b/>
                <w:color w:val="000000" w:themeColor="text1"/>
              </w:rPr>
              <w:t xml:space="preserve"> </w:t>
            </w:r>
            <w:r w:rsidR="00B62F8E" w:rsidRPr="00B62F8E">
              <w:rPr>
                <w:rFonts w:asciiTheme="minorHAnsi" w:hAnsiTheme="minorHAnsi" w:cstheme="minorHAnsi"/>
                <w:b/>
                <w:bCs/>
                <w:color w:val="000000" w:themeColor="text1"/>
              </w:rPr>
              <w:t xml:space="preserve">Bio Curcuma 500 mg </w:t>
            </w:r>
            <w:r w:rsidRPr="00B62F8E">
              <w:rPr>
                <w:rFonts w:asciiTheme="minorHAnsi" w:hAnsiTheme="minorHAnsi" w:cstheme="minorHAnsi"/>
                <w:b/>
                <w:color w:val="000000" w:themeColor="text1"/>
              </w:rPr>
              <w:t>&lt;/h2&gt;</w:t>
            </w:r>
            <w:r w:rsidRPr="00B62F8E">
              <w:rPr>
                <w:rFonts w:asciiTheme="minorHAnsi" w:hAnsiTheme="minorHAnsi" w:cstheme="minorHAnsi"/>
                <w:b/>
                <w:color w:val="000000" w:themeColor="text1"/>
              </w:rPr>
              <w:br/>
            </w:r>
            <w:r w:rsidR="000F7203" w:rsidRPr="000F7203">
              <w:rPr>
                <w:rFonts w:asciiTheme="minorHAnsi" w:hAnsiTheme="minorHAnsi" w:cstheme="minorHAnsi"/>
                <w:color w:val="000000" w:themeColor="text1"/>
                <w:sz w:val="22"/>
                <w:szCs w:val="22"/>
              </w:rPr>
              <w:t>Mit schwarzem Pfefferextrakt/ Piperin. Vegetarische Kapselhülle ohne Farbstoffe, keine Füll- Zusatz- und/ oder Hilfsstoffe.</w:t>
            </w:r>
            <w:r w:rsidR="000F7203" w:rsidRPr="000F7203">
              <w:rPr>
                <w:rFonts w:asciiTheme="minorHAnsi" w:hAnsiTheme="minorHAnsi" w:cstheme="minorHAnsi"/>
                <w:color w:val="000000" w:themeColor="text1"/>
                <w:sz w:val="22"/>
                <w:szCs w:val="22"/>
              </w:rPr>
              <w:br/>
              <w:t>Das in Curcuma enthaltene Curcumin mit seinen Curcuminoiden wird sehr gut vom Körper aufgenommen, da in unseren Kapseln feines Curcuma-Pulver in seiner unveränderten, natürlichen Form enthalten ist.</w:t>
            </w:r>
          </w:p>
          <w:p w14:paraId="6AC0D30E" w14:textId="77777777" w:rsidR="000F7203" w:rsidRPr="000F7203" w:rsidRDefault="000F7203" w:rsidP="000F7203">
            <w:pPr>
              <w:pStyle w:val="StandardWeb"/>
              <w:spacing w:after="150"/>
              <w:textAlignment w:val="baseline"/>
              <w:rPr>
                <w:rFonts w:asciiTheme="minorHAnsi" w:hAnsiTheme="minorHAnsi" w:cstheme="minorHAnsi"/>
                <w:color w:val="000000" w:themeColor="text1"/>
                <w:sz w:val="22"/>
                <w:szCs w:val="22"/>
              </w:rPr>
            </w:pPr>
            <w:r w:rsidRPr="000F7203">
              <w:rPr>
                <w:rFonts w:asciiTheme="minorHAnsi" w:hAnsiTheme="minorHAnsi" w:cstheme="minorHAnsi"/>
                <w:color w:val="000000" w:themeColor="text1"/>
                <w:sz w:val="22"/>
                <w:szCs w:val="22"/>
              </w:rPr>
              <w:t>Wir geben noch 10 mg schwarzer Pfeffer (Piperin/ BioPerin®) als Extrakt pro Kapsel hinzu und erhöhen die Bioverfügbarkeit des Curcumin dadurch noch einmal deutlich. BioPerin® oder auch Piperin ist ein Trockenextrakt der Pfeffer Scharf- und Bitterstoffe. Dieser Extrakt ist nicht wasserlöslich und somit für Gaumen und Magen nicht wahrnehmbar bzw. nahezu geschmacksneutral.</w:t>
            </w:r>
            <w:r w:rsidRPr="000F7203">
              <w:rPr>
                <w:rFonts w:asciiTheme="minorHAnsi" w:hAnsiTheme="minorHAnsi" w:cstheme="minorHAnsi"/>
                <w:color w:val="000000" w:themeColor="text1"/>
                <w:sz w:val="22"/>
                <w:szCs w:val="22"/>
              </w:rPr>
              <w:br/>
              <w:t>Jede Kapsel enthält 500 mg, sehr fein gemahlenes Pulver aus dem Curcuma-Wurzelstock (Rhizom). Schonend getrocknet bleiben alle natürlichen Inhaltsstoffe in vollem Umfang erhalten. Unsere vegetarischen Kapseln sind frei von jeglichen Zusatzstoffen.</w:t>
            </w:r>
          </w:p>
          <w:p w14:paraId="2A970C1E" w14:textId="240A1C1D" w:rsidR="000F7203" w:rsidRPr="000F7203" w:rsidRDefault="009C23DB" w:rsidP="000F7203">
            <w:pPr>
              <w:rPr>
                <w:rFonts w:asciiTheme="minorHAnsi" w:eastAsia="Calibri" w:hAnsiTheme="minorHAnsi" w:cstheme="minorHAnsi"/>
                <w:color w:val="000000" w:themeColor="text1"/>
                <w:shd w:val="clear" w:color="auto" w:fill="F7F7F7"/>
              </w:rPr>
            </w:pPr>
            <w:r w:rsidRPr="00B62F8E">
              <w:rPr>
                <w:rFonts w:asciiTheme="minorHAnsi" w:hAnsiTheme="minorHAnsi" w:cstheme="minorHAnsi"/>
                <w:b/>
                <w:color w:val="000000" w:themeColor="text1"/>
              </w:rPr>
              <w:t>&lt;h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Produktmerkmale &lt;/h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F4108" w:rsidRPr="00B62F8E">
              <w:rPr>
                <w:rFonts w:asciiTheme="minorHAnsi" w:hAnsiTheme="minorHAnsi" w:cstheme="minorHAnsi"/>
                <w:color w:val="000000" w:themeColor="text1"/>
              </w:rPr>
              <w:t xml:space="preserve">&lt;li&gt; </w:t>
            </w:r>
            <w:proofErr w:type="gramStart"/>
            <w:r w:rsidR="00B62F8E" w:rsidRPr="00B62F8E">
              <w:rPr>
                <w:rFonts w:asciiTheme="minorHAnsi" w:hAnsiTheme="minorHAnsi" w:cstheme="minorHAnsi"/>
                <w:color w:val="000000" w:themeColor="text1"/>
              </w:rPr>
              <w:t>Hergestellt</w:t>
            </w:r>
            <w:proofErr w:type="gramEnd"/>
            <w:r w:rsidR="00B62F8E" w:rsidRPr="00B62F8E">
              <w:rPr>
                <w:rFonts w:asciiTheme="minorHAnsi" w:hAnsiTheme="minorHAnsi" w:cstheme="minorHAnsi"/>
                <w:color w:val="000000" w:themeColor="text1"/>
              </w:rPr>
              <w:t xml:space="preserve"> in Deutschland</w:t>
            </w:r>
            <w:r w:rsidR="00244900" w:rsidRPr="00B62F8E">
              <w:rPr>
                <w:rFonts w:asciiTheme="minorHAnsi" w:hAnsiTheme="minorHAnsi" w:cstheme="minorHAnsi"/>
                <w:color w:val="000000" w:themeColor="text1"/>
              </w:rPr>
              <w:br/>
            </w:r>
            <w:r w:rsidR="00244900" w:rsidRPr="000F7203">
              <w:rPr>
                <w:rFonts w:asciiTheme="minorHAnsi" w:hAnsiTheme="minorHAnsi" w:cstheme="minorHAnsi"/>
                <w:color w:val="000000" w:themeColor="text1"/>
                <w:sz w:val="22"/>
                <w:szCs w:val="22"/>
              </w:rPr>
              <w:t>&lt;l</w:t>
            </w:r>
            <w:r w:rsidR="00BF4108" w:rsidRPr="000F7203">
              <w:rPr>
                <w:rFonts w:asciiTheme="minorHAnsi" w:hAnsiTheme="minorHAnsi" w:cstheme="minorHAnsi"/>
                <w:color w:val="000000" w:themeColor="text1"/>
                <w:sz w:val="22"/>
                <w:szCs w:val="22"/>
              </w:rPr>
              <w:t xml:space="preserve">i&gt; </w:t>
            </w:r>
            <w:r w:rsidR="000F7203">
              <w:rPr>
                <w:rFonts w:asciiTheme="minorHAnsi" w:hAnsiTheme="minorHAnsi" w:cstheme="minorHAnsi"/>
                <w:color w:val="000000" w:themeColor="text1"/>
              </w:rPr>
              <w:t>Für Vegetarier und Veganer geeignet</w:t>
            </w:r>
            <w:r w:rsidR="000F7203" w:rsidRPr="000F7203">
              <w:rPr>
                <w:rFonts w:asciiTheme="minorHAnsi" w:hAnsiTheme="minorHAnsi" w:cstheme="minorHAnsi"/>
                <w:color w:val="000000" w:themeColor="text1"/>
                <w:sz w:val="22"/>
                <w:szCs w:val="22"/>
                <w:shd w:val="clear" w:color="auto" w:fill="F7F7F7"/>
              </w:rPr>
              <w:t xml:space="preserve"> </w:t>
            </w:r>
            <w:r w:rsidR="000F7203">
              <w:rPr>
                <w:rFonts w:asciiTheme="minorHAnsi" w:hAnsiTheme="minorHAnsi" w:cstheme="minorHAnsi"/>
                <w:color w:val="000000" w:themeColor="text1"/>
                <w:shd w:val="clear" w:color="auto" w:fill="F7F7F7"/>
              </w:rPr>
              <w:br/>
            </w:r>
            <w:r w:rsidR="000F7203" w:rsidRPr="000F7203">
              <w:rPr>
                <w:rFonts w:asciiTheme="minorHAnsi" w:hAnsiTheme="minorHAnsi" w:cstheme="minorHAnsi"/>
                <w:color w:val="000000" w:themeColor="text1"/>
                <w:sz w:val="22"/>
                <w:szCs w:val="22"/>
              </w:rPr>
              <w:t xml:space="preserve">&lt;li&gt; </w:t>
            </w:r>
            <w:r w:rsidR="000F7203">
              <w:rPr>
                <w:rFonts w:asciiTheme="minorHAnsi" w:hAnsiTheme="minorHAnsi" w:cstheme="minorHAnsi"/>
                <w:color w:val="000000" w:themeColor="text1"/>
              </w:rPr>
              <w:t>Vegane Kapsel ohne Farb-, Füll-, Zusatz- und/ oder Hilfsstoffe</w:t>
            </w:r>
          </w:p>
          <w:p w14:paraId="506CA4F6" w14:textId="495EF3EA" w:rsidR="00B62F8E" w:rsidRDefault="00244900" w:rsidP="00B62F8E">
            <w:pPr>
              <w:rPr>
                <w:rFonts w:asciiTheme="minorHAnsi" w:hAnsiTheme="minorHAnsi" w:cstheme="minorHAnsi"/>
                <w:color w:val="000000" w:themeColor="text1"/>
              </w:rPr>
            </w:pPr>
            <w:r w:rsidRPr="00B62F8E">
              <w:rPr>
                <w:rFonts w:asciiTheme="minorHAnsi" w:hAnsiTheme="minorHAnsi" w:cstheme="minorHAnsi"/>
                <w:color w:val="000000" w:themeColor="text1"/>
              </w:rPr>
              <w:t>&lt;li&gt;</w:t>
            </w:r>
            <w:r w:rsidR="00370246" w:rsidRPr="00B62F8E">
              <w:rPr>
                <w:rFonts w:asciiTheme="minorHAnsi" w:hAnsiTheme="minorHAnsi" w:cstheme="minorHAnsi"/>
                <w:b/>
                <w:bCs/>
                <w:color w:val="000000" w:themeColor="text1"/>
              </w:rPr>
              <w:t> </w:t>
            </w:r>
            <w:r w:rsidR="00B62F8E" w:rsidRPr="00B62F8E">
              <w:rPr>
                <w:rFonts w:asciiTheme="minorHAnsi" w:hAnsiTheme="minorHAnsi" w:cstheme="minorHAnsi"/>
                <w:color w:val="000000" w:themeColor="text1"/>
              </w:rPr>
              <w:t>DE-ÖKO-037 (Nicht-EU-Landwirtschaft)</w:t>
            </w:r>
            <w:r w:rsidR="000F7203">
              <w:rPr>
                <w:rFonts w:asciiTheme="minorHAnsi" w:hAnsiTheme="minorHAnsi" w:cstheme="minorHAnsi"/>
                <w:color w:val="000000" w:themeColor="text1"/>
              </w:rPr>
              <w:br/>
            </w:r>
            <w:r w:rsidR="00B62F8E" w:rsidRPr="00B62F8E">
              <w:rPr>
                <w:rFonts w:asciiTheme="minorHAnsi" w:hAnsiTheme="minorHAnsi" w:cstheme="minorHAnsi"/>
                <w:color w:val="000000" w:themeColor="text1"/>
              </w:rPr>
              <w:br/>
            </w:r>
            <w:r w:rsidR="000F7203"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4</w:t>
            </w:r>
            <w:r w:rsidR="000F7203" w:rsidRPr="00B62F8E">
              <w:rPr>
                <w:rFonts w:asciiTheme="minorHAnsi" w:hAnsiTheme="minorHAnsi" w:cstheme="minorHAnsi"/>
                <w:b/>
                <w:color w:val="000000" w:themeColor="text1"/>
              </w:rPr>
              <w:t>&gt;</w:t>
            </w:r>
            <w:r w:rsidR="000F7203" w:rsidRPr="00B62F8E">
              <w:rPr>
                <w:rFonts w:asciiTheme="minorHAnsi" w:hAnsiTheme="minorHAnsi" w:cstheme="minorHAnsi"/>
                <w:color w:val="000000" w:themeColor="text1"/>
              </w:rPr>
              <w:t xml:space="preserve"> </w:t>
            </w:r>
            <w:r w:rsidR="000F7203">
              <w:rPr>
                <w:rFonts w:asciiTheme="minorHAnsi" w:hAnsiTheme="minorHAnsi" w:cstheme="minorHAnsi"/>
                <w:b/>
                <w:color w:val="000000" w:themeColor="text1"/>
              </w:rPr>
              <w:t>Hinweis</w:t>
            </w:r>
            <w:r w:rsidR="000F7203" w:rsidRPr="00B62F8E">
              <w:rPr>
                <w:rFonts w:asciiTheme="minorHAnsi" w:hAnsiTheme="minorHAnsi" w:cstheme="minorHAnsi"/>
                <w:b/>
                <w:color w:val="000000" w:themeColor="text1"/>
              </w:rPr>
              <w:t xml:space="preserve"> &lt;/h</w:t>
            </w:r>
            <w:r w:rsidR="000F7203">
              <w:rPr>
                <w:rFonts w:asciiTheme="minorHAnsi" w:hAnsiTheme="minorHAnsi" w:cstheme="minorHAnsi"/>
                <w:b/>
                <w:color w:val="000000" w:themeColor="text1"/>
              </w:rPr>
              <w:t>4</w:t>
            </w:r>
            <w:r w:rsidR="000F7203"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br/>
            </w:r>
            <w:r w:rsidR="00B62F8E" w:rsidRPr="00B62F8E">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B62F8E" w:rsidRPr="00B62F8E">
              <w:rPr>
                <w:rFonts w:asciiTheme="minorHAnsi" w:hAnsiTheme="minorHAnsi" w:cstheme="minorHAnsi"/>
                <w:color w:val="000000" w:themeColor="text1"/>
              </w:rPr>
              <w:br/>
              <w:t>Kühl, trocken und gut verschlossen lagern.</w:t>
            </w:r>
          </w:p>
          <w:p w14:paraId="5AC03BE3" w14:textId="77777777" w:rsidR="000F7203" w:rsidRPr="00B62F8E" w:rsidRDefault="000F7203" w:rsidP="00B62F8E">
            <w:pPr>
              <w:rPr>
                <w:rFonts w:asciiTheme="minorHAnsi" w:hAnsiTheme="minorHAnsi" w:cstheme="minorHAnsi"/>
                <w:color w:val="000000" w:themeColor="text1"/>
              </w:rPr>
            </w:pPr>
          </w:p>
          <w:p w14:paraId="730163EE" w14:textId="4D82AF9E" w:rsidR="00B62F8E" w:rsidRDefault="00440F23" w:rsidP="00B62F8E">
            <w:pPr>
              <w:rPr>
                <w:rFonts w:asciiTheme="minorHAnsi" w:hAnsiTheme="minorHAnsi" w:cstheme="minorHAnsi"/>
                <w:bCs/>
                <w:color w:val="000000" w:themeColor="text1"/>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Netto-Füllmenge &lt;/h</w:t>
            </w:r>
            <w:r w:rsidR="000F7203">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62F8E" w:rsidRPr="00B62F8E">
              <w:rPr>
                <w:rFonts w:asciiTheme="minorHAnsi" w:hAnsiTheme="minorHAnsi" w:cstheme="minorHAnsi"/>
                <w:bCs/>
                <w:color w:val="000000" w:themeColor="text1"/>
              </w:rPr>
              <w:t>90 Kapseln = 51 g</w:t>
            </w:r>
          </w:p>
          <w:p w14:paraId="29980E07" w14:textId="77777777" w:rsidR="000F7203" w:rsidRPr="00B62F8E" w:rsidRDefault="000F7203" w:rsidP="00B62F8E">
            <w:pPr>
              <w:rPr>
                <w:rFonts w:asciiTheme="minorHAnsi" w:hAnsiTheme="minorHAnsi" w:cstheme="minorHAnsi"/>
                <w:bCs/>
                <w:color w:val="000000" w:themeColor="text1"/>
              </w:rPr>
            </w:pPr>
          </w:p>
          <w:p w14:paraId="6C5B372C" w14:textId="10C60F23" w:rsidR="000F7203" w:rsidRPr="000F7203" w:rsidRDefault="00440F23" w:rsidP="000F7203">
            <w:pPr>
              <w:rPr>
                <w:rFonts w:asciiTheme="minorHAnsi" w:hAnsiTheme="minorHAnsi" w:cstheme="minorHAnsi"/>
                <w:color w:val="000000" w:themeColor="text1"/>
                <w:sz w:val="22"/>
                <w:szCs w:val="22"/>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6</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 xml:space="preserve">Zutaten </w:t>
            </w:r>
            <w:r w:rsidR="000F7203">
              <w:rPr>
                <w:rFonts w:asciiTheme="minorHAnsi" w:hAnsiTheme="minorHAnsi" w:cstheme="minorHAnsi"/>
                <w:b/>
                <w:color w:val="000000" w:themeColor="text1"/>
              </w:rPr>
              <w:t xml:space="preserve">pro Kapsel </w:t>
            </w: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6</w:t>
            </w:r>
            <w:r w:rsidRPr="00B62F8E">
              <w:rPr>
                <w:rFonts w:asciiTheme="minorHAnsi" w:hAnsiTheme="minorHAnsi" w:cstheme="minorHAnsi"/>
                <w:b/>
                <w:color w:val="000000" w:themeColor="text1"/>
              </w:rPr>
              <w:t>&gt;</w:t>
            </w:r>
            <w:r w:rsidR="000F7203">
              <w:rPr>
                <w:rFonts w:asciiTheme="minorHAnsi" w:hAnsiTheme="minorHAnsi" w:cstheme="minorHAnsi"/>
                <w:b/>
                <w:color w:val="000000" w:themeColor="text1"/>
              </w:rPr>
              <w:br/>
            </w:r>
            <w:r w:rsidR="000F7203" w:rsidRPr="000F7203">
              <w:rPr>
                <w:rFonts w:asciiTheme="minorHAnsi" w:hAnsiTheme="minorHAnsi" w:cstheme="minorHAnsi"/>
                <w:bCs/>
                <w:color w:val="000000" w:themeColor="text1"/>
                <w:sz w:val="22"/>
                <w:szCs w:val="22"/>
              </w:rPr>
              <w:t>Curcuma fein gemahlen, Hydroxypropylmethylcellulose für Kapselhülle, schwarzer Pfeffer, Pfefferextrakt.</w:t>
            </w:r>
          </w:p>
          <w:p w14:paraId="17639740" w14:textId="0260900B" w:rsidR="00B62F8E" w:rsidRPr="00B62F8E" w:rsidRDefault="00B62F8E" w:rsidP="00B62F8E">
            <w:pPr>
              <w:rPr>
                <w:rFonts w:asciiTheme="minorHAnsi" w:hAnsiTheme="minorHAnsi" w:cstheme="minorHAnsi"/>
                <w:color w:val="000000" w:themeColor="text1"/>
              </w:rPr>
            </w:pPr>
          </w:p>
          <w:p w14:paraId="62AE3A67" w14:textId="54E98263" w:rsidR="00B62F8E" w:rsidRPr="00B62F8E" w:rsidRDefault="00440F23" w:rsidP="00D40286">
            <w:pPr>
              <w:pStyle w:val="StandardWeb"/>
              <w:spacing w:after="150"/>
              <w:textAlignment w:val="baseline"/>
              <w:rPr>
                <w:rFonts w:asciiTheme="minorHAnsi" w:hAnsiTheme="minorHAnsi" w:cstheme="minorHAnsi"/>
                <w:color w:val="000000" w:themeColor="text1"/>
                <w:sz w:val="22"/>
                <w:szCs w:val="22"/>
                <w:lang w:eastAsia="de-DE"/>
              </w:rPr>
            </w:pPr>
            <w:r w:rsidRPr="00B62F8E">
              <w:rPr>
                <w:rFonts w:asciiTheme="minorHAnsi" w:hAnsiTheme="minorHAnsi" w:cstheme="minorHAnsi"/>
                <w:b/>
                <w:color w:val="000000" w:themeColor="text1"/>
                <w:sz w:val="22"/>
                <w:szCs w:val="22"/>
              </w:rPr>
              <w:t>&lt;h</w:t>
            </w:r>
            <w:r w:rsidR="000F7203">
              <w:rPr>
                <w:rFonts w:asciiTheme="minorHAnsi" w:hAnsiTheme="minorHAnsi" w:cstheme="minorHAnsi"/>
                <w:b/>
                <w:color w:val="000000" w:themeColor="text1"/>
                <w:sz w:val="22"/>
                <w:szCs w:val="22"/>
              </w:rPr>
              <w:t>7</w:t>
            </w:r>
            <w:r w:rsidRPr="00B62F8E">
              <w:rPr>
                <w:rFonts w:asciiTheme="minorHAnsi" w:hAnsiTheme="minorHAnsi" w:cstheme="minorHAnsi"/>
                <w:b/>
                <w:color w:val="000000" w:themeColor="text1"/>
                <w:sz w:val="22"/>
                <w:szCs w:val="22"/>
              </w:rPr>
              <w:t>&gt;</w:t>
            </w:r>
            <w:r w:rsidRPr="00B62F8E">
              <w:rPr>
                <w:rFonts w:asciiTheme="minorHAnsi" w:hAnsiTheme="minorHAnsi" w:cstheme="minorHAnsi"/>
                <w:color w:val="000000" w:themeColor="text1"/>
                <w:sz w:val="22"/>
                <w:szCs w:val="22"/>
              </w:rPr>
              <w:t xml:space="preserve"> </w:t>
            </w:r>
            <w:r w:rsidRPr="00B62F8E">
              <w:rPr>
                <w:rFonts w:asciiTheme="minorHAnsi" w:hAnsiTheme="minorHAnsi" w:cstheme="minorHAnsi"/>
                <w:b/>
                <w:color w:val="000000" w:themeColor="text1"/>
                <w:sz w:val="22"/>
                <w:szCs w:val="22"/>
              </w:rPr>
              <w:t>Verzehrempfehlung &lt;/h</w:t>
            </w:r>
            <w:r w:rsidR="000F7203">
              <w:rPr>
                <w:rFonts w:asciiTheme="minorHAnsi" w:hAnsiTheme="minorHAnsi" w:cstheme="minorHAnsi"/>
                <w:b/>
                <w:color w:val="000000" w:themeColor="text1"/>
                <w:sz w:val="22"/>
                <w:szCs w:val="22"/>
              </w:rPr>
              <w:t>7</w:t>
            </w:r>
            <w:r w:rsidRPr="00B62F8E">
              <w:rPr>
                <w:rFonts w:asciiTheme="minorHAnsi" w:hAnsiTheme="minorHAnsi" w:cstheme="minorHAnsi"/>
                <w:b/>
                <w:color w:val="000000" w:themeColor="text1"/>
                <w:sz w:val="22"/>
                <w:szCs w:val="22"/>
              </w:rPr>
              <w:t>&gt;</w:t>
            </w:r>
            <w:r w:rsidR="00244900" w:rsidRPr="00B62F8E">
              <w:rPr>
                <w:rFonts w:asciiTheme="minorHAnsi" w:hAnsiTheme="minorHAnsi" w:cstheme="minorHAnsi"/>
                <w:b/>
                <w:color w:val="000000" w:themeColor="text1"/>
                <w:sz w:val="22"/>
                <w:szCs w:val="22"/>
              </w:rPr>
              <w:br/>
            </w:r>
            <w:r w:rsidR="00B62F8E" w:rsidRPr="00B62F8E">
              <w:rPr>
                <w:rFonts w:asciiTheme="minorHAnsi" w:hAnsiTheme="minorHAnsi" w:cstheme="minorHAnsi"/>
                <w:color w:val="000000" w:themeColor="text1"/>
                <w:sz w:val="22"/>
                <w:szCs w:val="22"/>
              </w:rPr>
              <w:t>3 x täglich 1 Kapsel zu den Mahlzeiten einnehmen.</w:t>
            </w:r>
            <w:r w:rsidR="00D40286">
              <w:rPr>
                <w:rFonts w:asciiTheme="minorHAnsi" w:hAnsiTheme="minorHAnsi" w:cstheme="minorHAnsi"/>
                <w:color w:val="000000" w:themeColor="text1"/>
                <w:sz w:val="22"/>
                <w:szCs w:val="22"/>
              </w:rPr>
              <w:br/>
            </w:r>
            <w:r w:rsidR="00B62F8E" w:rsidRPr="00B62F8E">
              <w:rPr>
                <w:rFonts w:asciiTheme="minorHAnsi" w:hAnsiTheme="minorHAnsi" w:cstheme="minorHAnsi"/>
                <w:color w:val="000000" w:themeColor="text1"/>
                <w:sz w:val="22"/>
                <w:szCs w:val="22"/>
              </w:rPr>
              <w:t>Curcuma sowie der Pfefferextrakt sind nicht wasserlöslich, sondern nur fettlöslich. Wir empfehlen die Einnahme daher unmittelbar vor den Mahlzeiten oder während der Mahlzeiten.</w:t>
            </w:r>
            <w:r w:rsidR="00B62F8E" w:rsidRPr="00B62F8E">
              <w:rPr>
                <w:rFonts w:asciiTheme="minorHAnsi" w:hAnsiTheme="minorHAnsi" w:cstheme="minorHAnsi"/>
                <w:color w:val="000000" w:themeColor="text1"/>
                <w:sz w:val="22"/>
                <w:szCs w:val="22"/>
              </w:rPr>
              <w:br/>
              <w:t>Wenn Sie mit der Einnahme von</w:t>
            </w:r>
            <w:r w:rsidR="00B62F8E" w:rsidRPr="00B62F8E">
              <w:rPr>
                <w:rStyle w:val="Fett"/>
                <w:rFonts w:asciiTheme="minorHAnsi" w:hAnsiTheme="minorHAnsi" w:cstheme="minorHAnsi"/>
                <w:color w:val="000000" w:themeColor="text1"/>
                <w:sz w:val="22"/>
                <w:szCs w:val="22"/>
                <w:bdr w:val="none" w:sz="0" w:space="0" w:color="auto" w:frame="1"/>
              </w:rPr>
              <w:t> </w:t>
            </w:r>
            <w:r w:rsidR="00B62F8E" w:rsidRPr="00B62F8E">
              <w:rPr>
                <w:rFonts w:asciiTheme="minorHAnsi" w:hAnsiTheme="minorHAnsi" w:cstheme="minorHAnsi"/>
                <w:color w:val="000000" w:themeColor="text1"/>
                <w:sz w:val="22"/>
                <w:szCs w:val="22"/>
              </w:rPr>
              <w:t xml:space="preserve">Curcuma 500 mg beginnen, dann nehmen Sie die ersten 3 – 5 Tage </w:t>
            </w:r>
            <w:r w:rsidR="00B62F8E" w:rsidRPr="00B62F8E">
              <w:rPr>
                <w:rFonts w:asciiTheme="minorHAnsi" w:hAnsiTheme="minorHAnsi" w:cstheme="minorHAnsi"/>
                <w:color w:val="000000" w:themeColor="text1"/>
                <w:sz w:val="22"/>
                <w:szCs w:val="22"/>
              </w:rPr>
              <w:lastRenderedPageBreak/>
              <w:t>zunächst nur eine Kapsel täglich ein. Die folgenden 3 Tage dann 2 Kapseln und anschließend 3 Kapseln täglich. So gewöhnen Sie sich langsam an die Inhaltsstoffe.</w:t>
            </w:r>
          </w:p>
          <w:p w14:paraId="51037E8C" w14:textId="61EB48AB" w:rsidR="000318D7" w:rsidRPr="00B62F8E" w:rsidRDefault="000318D7"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t>&lt;h</w:t>
            </w:r>
            <w:r w:rsidR="000F7203">
              <w:rPr>
                <w:rFonts w:asciiTheme="minorHAnsi" w:hAnsiTheme="minorHAnsi" w:cstheme="minorHAnsi"/>
                <w:b/>
                <w:color w:val="000000" w:themeColor="text1"/>
              </w:rPr>
              <w:t>8</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Nährwerte &lt;/h</w:t>
            </w:r>
            <w:r w:rsidR="000F7203">
              <w:rPr>
                <w:rFonts w:asciiTheme="minorHAnsi" w:hAnsiTheme="minorHAnsi" w:cstheme="minorHAnsi"/>
                <w:b/>
                <w:color w:val="000000" w:themeColor="text1"/>
              </w:rPr>
              <w:t>8</w:t>
            </w:r>
            <w:r w:rsidRPr="00B62F8E">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740"/>
              <w:gridCol w:w="1526"/>
            </w:tblGrid>
            <w:tr w:rsidR="00B62F8E" w:rsidRPr="00B62F8E" w14:paraId="6B572364" w14:textId="77777777" w:rsidTr="00B62F8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E1AA7BD" w14:textId="77777777" w:rsidR="00B62F8E" w:rsidRPr="00B62F8E" w:rsidRDefault="00B62F8E" w:rsidP="00823956">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FA1C033" w14:textId="77777777" w:rsidR="00B62F8E" w:rsidRPr="00B62F8E" w:rsidRDefault="00B62F8E" w:rsidP="00823956">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pro 3 Kapseln</w:t>
                  </w:r>
                </w:p>
              </w:tc>
            </w:tr>
            <w:tr w:rsidR="00B62F8E" w:rsidRPr="00B62F8E" w14:paraId="43C9DA2E"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59C62" w14:textId="77777777" w:rsidR="00B62F8E"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BIO Curcuma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7D0230" w14:textId="77777777" w:rsidR="00B62F8E"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1.500 mg</w:t>
                  </w:r>
                </w:p>
              </w:tc>
            </w:tr>
            <w:tr w:rsidR="00B62F8E" w:rsidRPr="00B62F8E" w14:paraId="50EDF68F"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C40262" w14:textId="77777777" w:rsidR="00B62F8E"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 davon Curcuminoide/ Curcumin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9C441D" w14:textId="0382F304" w:rsidR="00B62F8E" w:rsidRPr="00B62F8E" w:rsidRDefault="000F7203"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60</w:t>
                  </w:r>
                  <w:r w:rsidR="00B62F8E" w:rsidRPr="00B62F8E">
                    <w:rPr>
                      <w:rFonts w:asciiTheme="minorHAnsi" w:hAnsiTheme="minorHAnsi" w:cstheme="minorHAnsi"/>
                      <w:color w:val="000000" w:themeColor="text1"/>
                      <w:sz w:val="22"/>
                      <w:szCs w:val="22"/>
                      <w:lang w:eastAsia="de-DE"/>
                    </w:rPr>
                    <w:t>,</w:t>
                  </w:r>
                  <w:r>
                    <w:rPr>
                      <w:rFonts w:asciiTheme="minorHAnsi" w:hAnsiTheme="minorHAnsi" w:cstheme="minorHAnsi"/>
                      <w:color w:val="000000" w:themeColor="text1"/>
                      <w:sz w:val="22"/>
                      <w:szCs w:val="22"/>
                      <w:lang w:eastAsia="de-DE"/>
                    </w:rPr>
                    <w:t>0</w:t>
                  </w:r>
                  <w:r w:rsidR="00B62F8E" w:rsidRPr="00B62F8E">
                    <w:rPr>
                      <w:rFonts w:asciiTheme="minorHAnsi" w:hAnsiTheme="minorHAnsi" w:cstheme="minorHAnsi"/>
                      <w:color w:val="000000" w:themeColor="text1"/>
                      <w:sz w:val="22"/>
                      <w:szCs w:val="22"/>
                      <w:lang w:eastAsia="de-DE"/>
                    </w:rPr>
                    <w:t xml:space="preserve"> mg</w:t>
                  </w:r>
                </w:p>
              </w:tc>
            </w:tr>
            <w:tr w:rsidR="00B62F8E" w:rsidRPr="00B62F8E" w14:paraId="70516745"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18A69D" w14:textId="77777777" w:rsidR="00B62F8E"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Schwarzer 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BCA6A2" w14:textId="1DD7706F" w:rsidR="000F7203"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30,0 mg</w:t>
                  </w:r>
                </w:p>
              </w:tc>
            </w:tr>
            <w:tr w:rsidR="000F7203" w:rsidRPr="00B62F8E" w14:paraId="7112032A"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5A9EC21" w14:textId="6A5C50DA" w:rsidR="000F7203" w:rsidRPr="00B62F8E" w:rsidRDefault="000F7203"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2D49983" w14:textId="24FA36BE" w:rsidR="000F7203" w:rsidRPr="00B62F8E" w:rsidRDefault="000F7203"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6</w:t>
                  </w:r>
                  <w:r w:rsidRPr="00B62F8E">
                    <w:rPr>
                      <w:rFonts w:asciiTheme="minorHAnsi" w:hAnsiTheme="minorHAnsi" w:cstheme="minorHAnsi"/>
                      <w:color w:val="000000" w:themeColor="text1"/>
                      <w:sz w:val="22"/>
                      <w:szCs w:val="22"/>
                      <w:lang w:eastAsia="de-DE"/>
                    </w:rPr>
                    <w:t>,0 mg</w:t>
                  </w:r>
                </w:p>
              </w:tc>
            </w:tr>
            <w:tr w:rsidR="00B62F8E" w:rsidRPr="00B62F8E" w14:paraId="67A188ED" w14:textId="77777777"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F3BAC6" w14:textId="3A17F161" w:rsidR="00B62F8E" w:rsidRPr="00B62F8E" w:rsidRDefault="00B62F8E"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 Piperin</w:t>
                  </w:r>
                  <w:r w:rsidR="000F7203">
                    <w:rPr>
                      <w:rFonts w:asciiTheme="minorHAnsi" w:hAnsiTheme="minorHAnsi" w:cstheme="minorHAnsi"/>
                      <w:color w:val="000000" w:themeColor="text1"/>
                      <w:sz w:val="22"/>
                      <w:szCs w:val="22"/>
                      <w:lang w:eastAsia="de-DE"/>
                    </w:rPr>
                    <w:t xml:space="preserve"> aus Pfeffer und 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512FC0" w14:textId="456E4F41" w:rsidR="000F7203" w:rsidRPr="00B62F8E" w:rsidRDefault="000F7203" w:rsidP="00823956">
                  <w:pPr>
                    <w:pStyle w:val="StandardWeb"/>
                    <w:framePr w:hSpace="141" w:wrap="around" w:vAnchor="text" w:hAnchor="margin" w:y="-767"/>
                    <w:rPr>
                      <w:rFonts w:asciiTheme="minorHAnsi" w:hAnsiTheme="minorHAnsi" w:cstheme="minorHAnsi"/>
                      <w:color w:val="000000" w:themeColor="text1"/>
                      <w:sz w:val="22"/>
                      <w:szCs w:val="22"/>
                      <w:lang w:eastAsia="de-DE"/>
                    </w:rPr>
                  </w:pPr>
                  <w:r>
                    <w:rPr>
                      <w:rFonts w:asciiTheme="minorHAnsi" w:hAnsiTheme="minorHAnsi" w:cstheme="minorHAnsi"/>
                      <w:color w:val="000000" w:themeColor="text1"/>
                      <w:sz w:val="22"/>
                      <w:szCs w:val="22"/>
                      <w:lang w:eastAsia="de-DE"/>
                    </w:rPr>
                    <w:t>7</w:t>
                  </w:r>
                  <w:r w:rsidR="00B62F8E" w:rsidRPr="00B62F8E">
                    <w:rPr>
                      <w:rFonts w:asciiTheme="minorHAnsi" w:hAnsiTheme="minorHAnsi" w:cstheme="minorHAnsi"/>
                      <w:color w:val="000000" w:themeColor="text1"/>
                      <w:sz w:val="22"/>
                      <w:szCs w:val="22"/>
                      <w:lang w:eastAsia="de-DE"/>
                    </w:rPr>
                    <w:t>,</w:t>
                  </w:r>
                  <w:r>
                    <w:rPr>
                      <w:rFonts w:asciiTheme="minorHAnsi" w:hAnsiTheme="minorHAnsi" w:cstheme="minorHAnsi"/>
                      <w:color w:val="000000" w:themeColor="text1"/>
                      <w:sz w:val="22"/>
                      <w:szCs w:val="22"/>
                      <w:lang w:eastAsia="de-DE"/>
                    </w:rPr>
                    <w:t>2</w:t>
                  </w:r>
                  <w:r w:rsidR="00B62F8E" w:rsidRPr="00B62F8E">
                    <w:rPr>
                      <w:rFonts w:asciiTheme="minorHAnsi" w:hAnsiTheme="minorHAnsi" w:cstheme="minorHAnsi"/>
                      <w:color w:val="000000" w:themeColor="text1"/>
                      <w:sz w:val="22"/>
                      <w:szCs w:val="22"/>
                      <w:lang w:eastAsia="de-DE"/>
                    </w:rPr>
                    <w:t xml:space="preserve"> mg</w:t>
                  </w:r>
                </w:p>
              </w:tc>
            </w:tr>
          </w:tbl>
          <w:p w14:paraId="3B0EE46F" w14:textId="77777777" w:rsidR="009C23DB" w:rsidRPr="00B62F8E" w:rsidRDefault="009C23DB" w:rsidP="00B62F8E">
            <w:pPr>
              <w:pStyle w:val="StandardWeb"/>
              <w:rPr>
                <w:rFonts w:asciiTheme="minorHAnsi" w:hAnsiTheme="minorHAnsi" w:cstheme="minorHAnsi"/>
                <w:color w:val="000000" w:themeColor="text1"/>
                <w:sz w:val="22"/>
                <w:szCs w:val="22"/>
                <w:lang w:eastAsia="de-DE"/>
              </w:rPr>
            </w:pPr>
          </w:p>
        </w:tc>
      </w:tr>
      <w:tr w:rsidR="00B62F8E" w:rsidRPr="00B62F8E" w14:paraId="2B3E1BD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927FD0" w14:textId="77777777" w:rsidR="009C23DB" w:rsidRPr="00B62F8E" w:rsidRDefault="009C23DB" w:rsidP="00B62F8E">
            <w:pPr>
              <w:rPr>
                <w:rFonts w:asciiTheme="minorHAnsi" w:hAnsiTheme="minorHAnsi" w:cstheme="minorHAnsi"/>
                <w:b/>
                <w:color w:val="000000" w:themeColor="text1"/>
              </w:rPr>
            </w:pPr>
          </w:p>
        </w:tc>
      </w:tr>
    </w:tbl>
    <w:p w14:paraId="08BDDED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0F7203"/>
    <w:rsid w:val="00151D42"/>
    <w:rsid w:val="0018611A"/>
    <w:rsid w:val="001E3E53"/>
    <w:rsid w:val="00205BCC"/>
    <w:rsid w:val="00233710"/>
    <w:rsid w:val="00244900"/>
    <w:rsid w:val="00261230"/>
    <w:rsid w:val="0028422F"/>
    <w:rsid w:val="00370246"/>
    <w:rsid w:val="003F3C85"/>
    <w:rsid w:val="00440F23"/>
    <w:rsid w:val="004B3D1C"/>
    <w:rsid w:val="00523133"/>
    <w:rsid w:val="006110EB"/>
    <w:rsid w:val="006678D0"/>
    <w:rsid w:val="006A6742"/>
    <w:rsid w:val="006C40C3"/>
    <w:rsid w:val="00712593"/>
    <w:rsid w:val="00734A4C"/>
    <w:rsid w:val="00823956"/>
    <w:rsid w:val="00896F23"/>
    <w:rsid w:val="009335FF"/>
    <w:rsid w:val="009A24DE"/>
    <w:rsid w:val="009C23DB"/>
    <w:rsid w:val="00A85D46"/>
    <w:rsid w:val="00B62F8E"/>
    <w:rsid w:val="00BF4108"/>
    <w:rsid w:val="00C2795A"/>
    <w:rsid w:val="00C54B46"/>
    <w:rsid w:val="00CE59CF"/>
    <w:rsid w:val="00CF625B"/>
    <w:rsid w:val="00D26DC6"/>
    <w:rsid w:val="00D4028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DB8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7203"/>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18611A"/>
    <w:pPr>
      <w:spacing w:after="200" w:line="276" w:lineRule="auto"/>
    </w:pPr>
    <w:rPr>
      <w:rFonts w:eastAsia="Calibri"/>
      <w:lang w:eastAsia="en-US"/>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B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377485">
      <w:bodyDiv w:val="1"/>
      <w:marLeft w:val="0"/>
      <w:marRight w:val="0"/>
      <w:marTop w:val="0"/>
      <w:marBottom w:val="0"/>
      <w:divBdr>
        <w:top w:val="none" w:sz="0" w:space="0" w:color="auto"/>
        <w:left w:val="none" w:sz="0" w:space="0" w:color="auto"/>
        <w:bottom w:val="none" w:sz="0" w:space="0" w:color="auto"/>
        <w:right w:val="none" w:sz="0" w:space="0" w:color="auto"/>
      </w:divBdr>
    </w:div>
    <w:div w:id="2661144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75855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276045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79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48958">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155723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72968">
      <w:bodyDiv w:val="1"/>
      <w:marLeft w:val="0"/>
      <w:marRight w:val="0"/>
      <w:marTop w:val="0"/>
      <w:marBottom w:val="0"/>
      <w:divBdr>
        <w:top w:val="none" w:sz="0" w:space="0" w:color="auto"/>
        <w:left w:val="none" w:sz="0" w:space="0" w:color="auto"/>
        <w:bottom w:val="none" w:sz="0" w:space="0" w:color="auto"/>
        <w:right w:val="none" w:sz="0" w:space="0" w:color="auto"/>
      </w:divBdr>
    </w:div>
    <w:div w:id="543106127">
      <w:bodyDiv w:val="1"/>
      <w:marLeft w:val="0"/>
      <w:marRight w:val="0"/>
      <w:marTop w:val="0"/>
      <w:marBottom w:val="0"/>
      <w:divBdr>
        <w:top w:val="none" w:sz="0" w:space="0" w:color="auto"/>
        <w:left w:val="none" w:sz="0" w:space="0" w:color="auto"/>
        <w:bottom w:val="none" w:sz="0" w:space="0" w:color="auto"/>
        <w:right w:val="none" w:sz="0" w:space="0" w:color="auto"/>
      </w:divBdr>
    </w:div>
    <w:div w:id="547452204">
      <w:bodyDiv w:val="1"/>
      <w:marLeft w:val="0"/>
      <w:marRight w:val="0"/>
      <w:marTop w:val="0"/>
      <w:marBottom w:val="0"/>
      <w:divBdr>
        <w:top w:val="none" w:sz="0" w:space="0" w:color="auto"/>
        <w:left w:val="none" w:sz="0" w:space="0" w:color="auto"/>
        <w:bottom w:val="none" w:sz="0" w:space="0" w:color="auto"/>
        <w:right w:val="none" w:sz="0" w:space="0" w:color="auto"/>
      </w:divBdr>
      <w:divsChild>
        <w:div w:id="537817357">
          <w:marLeft w:val="0"/>
          <w:marRight w:val="0"/>
          <w:marTop w:val="0"/>
          <w:marBottom w:val="0"/>
          <w:divBdr>
            <w:top w:val="none" w:sz="0" w:space="0" w:color="auto"/>
            <w:left w:val="none" w:sz="0" w:space="0" w:color="auto"/>
            <w:bottom w:val="none" w:sz="0" w:space="0" w:color="auto"/>
            <w:right w:val="none" w:sz="0" w:space="0" w:color="auto"/>
          </w:divBdr>
        </w:div>
        <w:div w:id="841286914">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0964976">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063146">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211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1087">
      <w:bodyDiv w:val="1"/>
      <w:marLeft w:val="0"/>
      <w:marRight w:val="0"/>
      <w:marTop w:val="0"/>
      <w:marBottom w:val="0"/>
      <w:divBdr>
        <w:top w:val="none" w:sz="0" w:space="0" w:color="auto"/>
        <w:left w:val="none" w:sz="0" w:space="0" w:color="auto"/>
        <w:bottom w:val="none" w:sz="0" w:space="0" w:color="auto"/>
        <w:right w:val="none" w:sz="0" w:space="0" w:color="auto"/>
      </w:divBdr>
    </w:div>
    <w:div w:id="61833678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3438122">
      <w:bodyDiv w:val="1"/>
      <w:marLeft w:val="0"/>
      <w:marRight w:val="0"/>
      <w:marTop w:val="0"/>
      <w:marBottom w:val="0"/>
      <w:divBdr>
        <w:top w:val="none" w:sz="0" w:space="0" w:color="auto"/>
        <w:left w:val="none" w:sz="0" w:space="0" w:color="auto"/>
        <w:bottom w:val="none" w:sz="0" w:space="0" w:color="auto"/>
        <w:right w:val="none" w:sz="0" w:space="0" w:color="auto"/>
      </w:divBdr>
      <w:divsChild>
        <w:div w:id="1575356967">
          <w:marLeft w:val="0"/>
          <w:marRight w:val="0"/>
          <w:marTop w:val="0"/>
          <w:marBottom w:val="0"/>
          <w:divBdr>
            <w:top w:val="none" w:sz="0" w:space="0" w:color="auto"/>
            <w:left w:val="none" w:sz="0" w:space="0" w:color="auto"/>
            <w:bottom w:val="none" w:sz="0" w:space="0" w:color="auto"/>
            <w:right w:val="none" w:sz="0" w:space="0" w:color="auto"/>
          </w:divBdr>
        </w:div>
        <w:div w:id="149711023">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4604">
      <w:bodyDiv w:val="1"/>
      <w:marLeft w:val="0"/>
      <w:marRight w:val="0"/>
      <w:marTop w:val="0"/>
      <w:marBottom w:val="0"/>
      <w:divBdr>
        <w:top w:val="none" w:sz="0" w:space="0" w:color="auto"/>
        <w:left w:val="none" w:sz="0" w:space="0" w:color="auto"/>
        <w:bottom w:val="none" w:sz="0" w:space="0" w:color="auto"/>
        <w:right w:val="none" w:sz="0" w:space="0" w:color="auto"/>
      </w:divBdr>
    </w:div>
    <w:div w:id="712772403">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6681399">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09500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351843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40927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274126">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9821610">
      <w:bodyDiv w:val="1"/>
      <w:marLeft w:val="0"/>
      <w:marRight w:val="0"/>
      <w:marTop w:val="0"/>
      <w:marBottom w:val="0"/>
      <w:divBdr>
        <w:top w:val="none" w:sz="0" w:space="0" w:color="auto"/>
        <w:left w:val="none" w:sz="0" w:space="0" w:color="auto"/>
        <w:bottom w:val="none" w:sz="0" w:space="0" w:color="auto"/>
        <w:right w:val="none" w:sz="0" w:space="0" w:color="auto"/>
      </w:divBdr>
      <w:divsChild>
        <w:div w:id="802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3561">
              <w:marLeft w:val="0"/>
              <w:marRight w:val="0"/>
              <w:marTop w:val="0"/>
              <w:marBottom w:val="0"/>
              <w:divBdr>
                <w:top w:val="none" w:sz="0" w:space="0" w:color="auto"/>
                <w:left w:val="none" w:sz="0" w:space="0" w:color="auto"/>
                <w:bottom w:val="none" w:sz="0" w:space="0" w:color="auto"/>
                <w:right w:val="none" w:sz="0" w:space="0" w:color="auto"/>
              </w:divBdr>
              <w:divsChild>
                <w:div w:id="644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15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9588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061898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3359427">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8366">
      <w:bodyDiv w:val="1"/>
      <w:marLeft w:val="0"/>
      <w:marRight w:val="0"/>
      <w:marTop w:val="0"/>
      <w:marBottom w:val="0"/>
      <w:divBdr>
        <w:top w:val="none" w:sz="0" w:space="0" w:color="auto"/>
        <w:left w:val="none" w:sz="0" w:space="0" w:color="auto"/>
        <w:bottom w:val="none" w:sz="0" w:space="0" w:color="auto"/>
        <w:right w:val="none" w:sz="0" w:space="0" w:color="auto"/>
      </w:divBdr>
    </w:div>
    <w:div w:id="1070467441">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8537706">
      <w:bodyDiv w:val="1"/>
      <w:marLeft w:val="0"/>
      <w:marRight w:val="0"/>
      <w:marTop w:val="0"/>
      <w:marBottom w:val="0"/>
      <w:divBdr>
        <w:top w:val="none" w:sz="0" w:space="0" w:color="auto"/>
        <w:left w:val="none" w:sz="0" w:space="0" w:color="auto"/>
        <w:bottom w:val="none" w:sz="0" w:space="0" w:color="auto"/>
        <w:right w:val="none" w:sz="0" w:space="0" w:color="auto"/>
      </w:divBdr>
      <w:divsChild>
        <w:div w:id="839003035">
          <w:marLeft w:val="0"/>
          <w:marRight w:val="0"/>
          <w:marTop w:val="0"/>
          <w:marBottom w:val="0"/>
          <w:divBdr>
            <w:top w:val="none" w:sz="0" w:space="0" w:color="auto"/>
            <w:left w:val="none" w:sz="0" w:space="0" w:color="auto"/>
            <w:bottom w:val="none" w:sz="0" w:space="0" w:color="auto"/>
            <w:right w:val="none" w:sz="0" w:space="0" w:color="auto"/>
          </w:divBdr>
        </w:div>
        <w:div w:id="1957983365">
          <w:marLeft w:val="0"/>
          <w:marRight w:val="0"/>
          <w:marTop w:val="600"/>
          <w:marBottom w:val="0"/>
          <w:divBdr>
            <w:top w:val="none" w:sz="0" w:space="0" w:color="auto"/>
            <w:left w:val="none" w:sz="0" w:space="0" w:color="auto"/>
            <w:bottom w:val="none" w:sz="0" w:space="0" w:color="auto"/>
            <w:right w:val="none" w:sz="0" w:space="0" w:color="auto"/>
          </w:divBdr>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715051">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4307729">
      <w:bodyDiv w:val="1"/>
      <w:marLeft w:val="0"/>
      <w:marRight w:val="0"/>
      <w:marTop w:val="0"/>
      <w:marBottom w:val="0"/>
      <w:divBdr>
        <w:top w:val="none" w:sz="0" w:space="0" w:color="auto"/>
        <w:left w:val="none" w:sz="0" w:space="0" w:color="auto"/>
        <w:bottom w:val="none" w:sz="0" w:space="0" w:color="auto"/>
        <w:right w:val="none" w:sz="0" w:space="0" w:color="auto"/>
      </w:divBdr>
      <w:divsChild>
        <w:div w:id="9328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91896">
              <w:marLeft w:val="0"/>
              <w:marRight w:val="0"/>
              <w:marTop w:val="0"/>
              <w:marBottom w:val="0"/>
              <w:divBdr>
                <w:top w:val="none" w:sz="0" w:space="0" w:color="auto"/>
                <w:left w:val="none" w:sz="0" w:space="0" w:color="auto"/>
                <w:bottom w:val="none" w:sz="0" w:space="0" w:color="auto"/>
                <w:right w:val="none" w:sz="0" w:space="0" w:color="auto"/>
              </w:divBdr>
              <w:divsChild>
                <w:div w:id="320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723">
      <w:bodyDiv w:val="1"/>
      <w:marLeft w:val="0"/>
      <w:marRight w:val="0"/>
      <w:marTop w:val="0"/>
      <w:marBottom w:val="0"/>
      <w:divBdr>
        <w:top w:val="none" w:sz="0" w:space="0" w:color="auto"/>
        <w:left w:val="none" w:sz="0" w:space="0" w:color="auto"/>
        <w:bottom w:val="none" w:sz="0" w:space="0" w:color="auto"/>
        <w:right w:val="none" w:sz="0" w:space="0" w:color="auto"/>
      </w:divBdr>
    </w:div>
    <w:div w:id="1380665748">
      <w:bodyDiv w:val="1"/>
      <w:marLeft w:val="0"/>
      <w:marRight w:val="0"/>
      <w:marTop w:val="0"/>
      <w:marBottom w:val="0"/>
      <w:divBdr>
        <w:top w:val="none" w:sz="0" w:space="0" w:color="auto"/>
        <w:left w:val="none" w:sz="0" w:space="0" w:color="auto"/>
        <w:bottom w:val="none" w:sz="0" w:space="0" w:color="auto"/>
        <w:right w:val="none" w:sz="0" w:space="0" w:color="auto"/>
      </w:divBdr>
      <w:divsChild>
        <w:div w:id="91171891">
          <w:marLeft w:val="0"/>
          <w:marRight w:val="0"/>
          <w:marTop w:val="0"/>
          <w:marBottom w:val="0"/>
          <w:divBdr>
            <w:top w:val="none" w:sz="0" w:space="0" w:color="auto"/>
            <w:left w:val="none" w:sz="0" w:space="0" w:color="auto"/>
            <w:bottom w:val="none" w:sz="0" w:space="0" w:color="auto"/>
            <w:right w:val="none" w:sz="0" w:space="0" w:color="auto"/>
          </w:divBdr>
        </w:div>
        <w:div w:id="770276249">
          <w:marLeft w:val="0"/>
          <w:marRight w:val="0"/>
          <w:marTop w:val="600"/>
          <w:marBottom w:val="0"/>
          <w:divBdr>
            <w:top w:val="none" w:sz="0" w:space="0" w:color="auto"/>
            <w:left w:val="none" w:sz="0" w:space="0" w:color="auto"/>
            <w:bottom w:val="none" w:sz="0" w:space="0" w:color="auto"/>
            <w:right w:val="none" w:sz="0" w:space="0" w:color="auto"/>
          </w:divBdr>
        </w:div>
      </w:divsChild>
    </w:div>
    <w:div w:id="14072668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641747">
      <w:bodyDiv w:val="1"/>
      <w:marLeft w:val="0"/>
      <w:marRight w:val="0"/>
      <w:marTop w:val="0"/>
      <w:marBottom w:val="0"/>
      <w:divBdr>
        <w:top w:val="none" w:sz="0" w:space="0" w:color="auto"/>
        <w:left w:val="none" w:sz="0" w:space="0" w:color="auto"/>
        <w:bottom w:val="none" w:sz="0" w:space="0" w:color="auto"/>
        <w:right w:val="none" w:sz="0" w:space="0" w:color="auto"/>
      </w:divBdr>
    </w:div>
    <w:div w:id="1472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5499135">
          <w:marLeft w:val="0"/>
          <w:marRight w:val="0"/>
          <w:marTop w:val="0"/>
          <w:marBottom w:val="0"/>
          <w:divBdr>
            <w:top w:val="none" w:sz="0" w:space="0" w:color="auto"/>
            <w:left w:val="none" w:sz="0" w:space="0" w:color="auto"/>
            <w:bottom w:val="none" w:sz="0" w:space="0" w:color="auto"/>
            <w:right w:val="none" w:sz="0" w:space="0" w:color="auto"/>
          </w:divBdr>
        </w:div>
        <w:div w:id="547189080">
          <w:marLeft w:val="0"/>
          <w:marRight w:val="0"/>
          <w:marTop w:val="600"/>
          <w:marBottom w:val="0"/>
          <w:divBdr>
            <w:top w:val="none" w:sz="0" w:space="0" w:color="auto"/>
            <w:left w:val="none" w:sz="0" w:space="0" w:color="auto"/>
            <w:bottom w:val="none" w:sz="0" w:space="0" w:color="auto"/>
            <w:right w:val="none" w:sz="0" w:space="0" w:color="auto"/>
          </w:divBdr>
        </w:div>
      </w:divsChild>
    </w:div>
    <w:div w:id="1485470994">
      <w:bodyDiv w:val="1"/>
      <w:marLeft w:val="0"/>
      <w:marRight w:val="0"/>
      <w:marTop w:val="0"/>
      <w:marBottom w:val="0"/>
      <w:divBdr>
        <w:top w:val="none" w:sz="0" w:space="0" w:color="auto"/>
        <w:left w:val="none" w:sz="0" w:space="0" w:color="auto"/>
        <w:bottom w:val="none" w:sz="0" w:space="0" w:color="auto"/>
        <w:right w:val="none" w:sz="0" w:space="0" w:color="auto"/>
      </w:divBdr>
      <w:divsChild>
        <w:div w:id="48386379">
          <w:marLeft w:val="0"/>
          <w:marRight w:val="0"/>
          <w:marTop w:val="0"/>
          <w:marBottom w:val="0"/>
          <w:divBdr>
            <w:top w:val="none" w:sz="0" w:space="0" w:color="auto"/>
            <w:left w:val="none" w:sz="0" w:space="0" w:color="auto"/>
            <w:bottom w:val="none" w:sz="0" w:space="0" w:color="auto"/>
            <w:right w:val="none" w:sz="0" w:space="0" w:color="auto"/>
          </w:divBdr>
        </w:div>
        <w:div w:id="976687034">
          <w:marLeft w:val="0"/>
          <w:marRight w:val="0"/>
          <w:marTop w:val="600"/>
          <w:marBottom w:val="0"/>
          <w:divBdr>
            <w:top w:val="none" w:sz="0" w:space="0" w:color="auto"/>
            <w:left w:val="none" w:sz="0" w:space="0" w:color="auto"/>
            <w:bottom w:val="none" w:sz="0" w:space="0" w:color="auto"/>
            <w:right w:val="none" w:sz="0" w:space="0" w:color="auto"/>
          </w:divBdr>
        </w:div>
      </w:divsChild>
    </w:div>
    <w:div w:id="149306121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191422">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429577">
      <w:bodyDiv w:val="1"/>
      <w:marLeft w:val="0"/>
      <w:marRight w:val="0"/>
      <w:marTop w:val="0"/>
      <w:marBottom w:val="0"/>
      <w:divBdr>
        <w:top w:val="none" w:sz="0" w:space="0" w:color="auto"/>
        <w:left w:val="none" w:sz="0" w:space="0" w:color="auto"/>
        <w:bottom w:val="none" w:sz="0" w:space="0" w:color="auto"/>
        <w:right w:val="none" w:sz="0" w:space="0" w:color="auto"/>
      </w:divBdr>
    </w:div>
    <w:div w:id="1650594232">
      <w:bodyDiv w:val="1"/>
      <w:marLeft w:val="0"/>
      <w:marRight w:val="0"/>
      <w:marTop w:val="0"/>
      <w:marBottom w:val="0"/>
      <w:divBdr>
        <w:top w:val="none" w:sz="0" w:space="0" w:color="auto"/>
        <w:left w:val="none" w:sz="0" w:space="0" w:color="auto"/>
        <w:bottom w:val="none" w:sz="0" w:space="0" w:color="auto"/>
        <w:right w:val="none" w:sz="0" w:space="0" w:color="auto"/>
      </w:divBdr>
    </w:div>
    <w:div w:id="17139956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84988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828408">
      <w:bodyDiv w:val="1"/>
      <w:marLeft w:val="0"/>
      <w:marRight w:val="0"/>
      <w:marTop w:val="0"/>
      <w:marBottom w:val="0"/>
      <w:divBdr>
        <w:top w:val="none" w:sz="0" w:space="0" w:color="auto"/>
        <w:left w:val="none" w:sz="0" w:space="0" w:color="auto"/>
        <w:bottom w:val="none" w:sz="0" w:space="0" w:color="auto"/>
        <w:right w:val="none" w:sz="0" w:space="0" w:color="auto"/>
      </w:divBdr>
    </w:div>
    <w:div w:id="198431431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769289">
      <w:bodyDiv w:val="1"/>
      <w:marLeft w:val="0"/>
      <w:marRight w:val="0"/>
      <w:marTop w:val="0"/>
      <w:marBottom w:val="0"/>
      <w:divBdr>
        <w:top w:val="none" w:sz="0" w:space="0" w:color="auto"/>
        <w:left w:val="none" w:sz="0" w:space="0" w:color="auto"/>
        <w:bottom w:val="none" w:sz="0" w:space="0" w:color="auto"/>
        <w:right w:val="none" w:sz="0" w:space="0" w:color="auto"/>
      </w:divBdr>
    </w:div>
    <w:div w:id="206387039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68214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2020-01-23T08:07:00Z</dcterms:created>
  <dcterms:modified xsi:type="dcterms:W3CDTF">2021-03-23T11:20:00Z</dcterms:modified>
</cp:coreProperties>
</file>