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57394">
              <w:rPr>
                <w:b/>
                <w:bCs/>
              </w:rPr>
              <w:t xml:space="preserve">043 </w:t>
            </w:r>
            <w:r w:rsidR="00D530D5">
              <w:rPr>
                <w:b/>
                <w:bCs/>
              </w:rPr>
              <w:t>848 94</w:t>
            </w:r>
          </w:p>
          <w:p w:rsidR="009C23DB" w:rsidRDefault="009C23DB" w:rsidP="009C23DB">
            <w:pPr>
              <w:rPr>
                <w:b/>
                <w:i/>
              </w:rPr>
            </w:pPr>
            <w:proofErr w:type="spellStart"/>
            <w:r>
              <w:rPr>
                <w:b/>
                <w:i/>
              </w:rPr>
              <w:t>USP’s</w:t>
            </w:r>
            <w:proofErr w:type="spellEnd"/>
            <w:r>
              <w:rPr>
                <w:b/>
                <w:i/>
              </w:rPr>
              <w:t>:</w:t>
            </w:r>
          </w:p>
          <w:p w:rsidR="00157394" w:rsidRPr="00157394" w:rsidRDefault="009C23DB" w:rsidP="00157394">
            <w:pPr>
              <w:pStyle w:val="KeinLeerraum"/>
            </w:pPr>
            <w:r w:rsidRPr="001350AD">
              <w:t xml:space="preserve">- </w:t>
            </w:r>
            <w:r w:rsidR="00750166">
              <w:t xml:space="preserve"> </w:t>
            </w:r>
            <w:r w:rsidR="00157394" w:rsidRPr="00157394">
              <w:t>Für die lokale Wärme- oder Kältetherapie z.B.</w:t>
            </w:r>
            <w:r w:rsidR="00157394" w:rsidRPr="00157394">
              <w:rPr>
                <w:b/>
                <w:bCs/>
              </w:rPr>
              <w:t> </w:t>
            </w:r>
            <w:r w:rsidR="00157394" w:rsidRPr="00157394">
              <w:t>bei rheumatischen Beschwerden, Verspannungen, Gelenk- und Rückenschmerzen, Prellungen und Entzündungen. Eignet sich zum Entspannen, Erholen und Genießen.</w:t>
            </w:r>
          </w:p>
          <w:p w:rsidR="009C23DB" w:rsidRDefault="00157394" w:rsidP="00157394">
            <w:pPr>
              <w:pStyle w:val="KeinLeerraum"/>
            </w:pPr>
            <w:r w:rsidRPr="00157394">
              <w:t>Bei Verspannungen empfiehlt sich üblicherweise die Warmanwendung, bei entzündlichen Prozessen in der Regel die Kaltanwendung. Folgen Sie im Zweifel den Empfehlungen Ihres Therapeuten oder Arztes.</w:t>
            </w:r>
          </w:p>
          <w:p w:rsidR="00750166" w:rsidRDefault="00750166" w:rsidP="00750166">
            <w:pPr>
              <w:pStyle w:val="KeinLeerraum"/>
            </w:pPr>
          </w:p>
          <w:p w:rsidR="00157394" w:rsidRPr="00157394" w:rsidRDefault="009C23DB" w:rsidP="00157394">
            <w:r>
              <w:rPr>
                <w:b/>
              </w:rPr>
              <w:t>&lt;h2&gt;</w:t>
            </w:r>
            <w:r w:rsidR="00896F23">
              <w:rPr>
                <w:b/>
              </w:rPr>
              <w:t xml:space="preserve"> </w:t>
            </w:r>
            <w:r w:rsidR="00157394">
              <w:rPr>
                <w:b/>
              </w:rPr>
              <w:t xml:space="preserve">Moorkissen </w:t>
            </w:r>
            <w:r w:rsidR="00D530D5">
              <w:rPr>
                <w:b/>
              </w:rPr>
              <w:t>Schulter / Nacken</w:t>
            </w:r>
            <w:r w:rsidR="00750166">
              <w:rPr>
                <w:b/>
              </w:rPr>
              <w:t xml:space="preserve"> </w:t>
            </w:r>
            <w:r>
              <w:rPr>
                <w:b/>
              </w:rPr>
              <w:t xml:space="preserve">von </w:t>
            </w:r>
            <w:proofErr w:type="spellStart"/>
            <w:r>
              <w:rPr>
                <w:b/>
              </w:rPr>
              <w:t>Allpharm</w:t>
            </w:r>
            <w:proofErr w:type="spellEnd"/>
            <w:r>
              <w:rPr>
                <w:b/>
              </w:rPr>
              <w:t xml:space="preserve"> Premium &lt;/h2&gt;</w:t>
            </w:r>
            <w:r>
              <w:rPr>
                <w:b/>
              </w:rPr>
              <w:br/>
            </w:r>
            <w:r w:rsidR="00750166">
              <w:t xml:space="preserve"> </w:t>
            </w:r>
            <w:r w:rsidR="00157394" w:rsidRPr="00157394">
              <w:rPr>
                <w:b/>
                <w:bCs/>
              </w:rPr>
              <w:t>Wärmeanwendungen </w:t>
            </w:r>
            <w:r w:rsidR="00157394" w:rsidRPr="00157394">
              <w:t>–</w:t>
            </w:r>
            <w:r w:rsidR="00157394" w:rsidRPr="00157394">
              <w:rPr>
                <w:b/>
                <w:bCs/>
              </w:rPr>
              <w:br/>
            </w:r>
            <w:r w:rsidR="00157394" w:rsidRPr="00157394">
              <w:t>Zur Unterstützung der Behandlung bei:</w:t>
            </w:r>
          </w:p>
          <w:p w:rsidR="00157394" w:rsidRPr="00157394" w:rsidRDefault="00157394" w:rsidP="00157394">
            <w:pPr>
              <w:spacing w:line="240" w:lineRule="auto"/>
            </w:pPr>
            <w:r>
              <w:rPr>
                <w:rFonts w:eastAsia="Times New Roman"/>
                <w:color w:val="000000"/>
                <w:lang w:eastAsia="de-DE"/>
              </w:rPr>
              <w:t xml:space="preserve">&lt;li&gt; </w:t>
            </w:r>
            <w:r w:rsidRPr="00157394">
              <w:t>Verspannungen</w:t>
            </w:r>
          </w:p>
          <w:p w:rsidR="00157394" w:rsidRPr="00157394" w:rsidRDefault="00157394" w:rsidP="00157394">
            <w:pPr>
              <w:spacing w:line="240" w:lineRule="auto"/>
            </w:pPr>
            <w:r>
              <w:rPr>
                <w:rFonts w:eastAsia="Times New Roman"/>
                <w:color w:val="000000"/>
                <w:lang w:eastAsia="de-DE"/>
              </w:rPr>
              <w:t xml:space="preserve">&lt;li&gt; </w:t>
            </w:r>
            <w:r w:rsidRPr="00157394">
              <w:t>Rückenschmerzen</w:t>
            </w:r>
          </w:p>
          <w:p w:rsidR="00157394" w:rsidRPr="00157394" w:rsidRDefault="00157394" w:rsidP="00157394">
            <w:pPr>
              <w:spacing w:line="240" w:lineRule="auto"/>
            </w:pPr>
            <w:r>
              <w:rPr>
                <w:rFonts w:eastAsia="Times New Roman"/>
                <w:color w:val="000000"/>
                <w:lang w:eastAsia="de-DE"/>
              </w:rPr>
              <w:t xml:space="preserve">&lt;li&gt; </w:t>
            </w:r>
            <w:r w:rsidRPr="00157394">
              <w:t>Hexenschuss</w:t>
            </w:r>
          </w:p>
          <w:p w:rsidR="00157394" w:rsidRPr="00157394" w:rsidRDefault="00157394" w:rsidP="00157394">
            <w:pPr>
              <w:spacing w:line="240" w:lineRule="auto"/>
            </w:pPr>
            <w:r>
              <w:rPr>
                <w:rFonts w:eastAsia="Times New Roman"/>
                <w:color w:val="000000"/>
                <w:lang w:eastAsia="de-DE"/>
              </w:rPr>
              <w:t xml:space="preserve">&lt;li&gt; </w:t>
            </w:r>
            <w:proofErr w:type="spellStart"/>
            <w:r w:rsidRPr="00157394">
              <w:t>Ischiasbeschwerden</w:t>
            </w:r>
            <w:proofErr w:type="spellEnd"/>
          </w:p>
          <w:p w:rsidR="00157394" w:rsidRPr="00157394" w:rsidRDefault="00157394" w:rsidP="00157394">
            <w:pPr>
              <w:spacing w:line="240" w:lineRule="auto"/>
            </w:pPr>
            <w:r>
              <w:rPr>
                <w:rFonts w:eastAsia="Times New Roman"/>
                <w:color w:val="000000"/>
                <w:lang w:eastAsia="de-DE"/>
              </w:rPr>
              <w:t xml:space="preserve">&lt;li&gt; </w:t>
            </w:r>
            <w:r w:rsidRPr="00157394">
              <w:t>Ohrenschmerzen</w:t>
            </w:r>
          </w:p>
          <w:p w:rsidR="00157394" w:rsidRPr="00157394" w:rsidRDefault="00157394" w:rsidP="00157394">
            <w:pPr>
              <w:spacing w:line="240" w:lineRule="auto"/>
            </w:pPr>
            <w:r>
              <w:rPr>
                <w:rFonts w:eastAsia="Times New Roman"/>
                <w:color w:val="000000"/>
                <w:lang w:eastAsia="de-DE"/>
              </w:rPr>
              <w:t xml:space="preserve">&lt;li&gt; </w:t>
            </w:r>
            <w:r w:rsidRPr="00157394">
              <w:t>Magen- und Nierenschmerzen</w:t>
            </w:r>
          </w:p>
          <w:p w:rsidR="00157394" w:rsidRPr="00157394" w:rsidRDefault="00157394" w:rsidP="00157394">
            <w:pPr>
              <w:spacing w:line="240" w:lineRule="auto"/>
            </w:pPr>
            <w:r>
              <w:rPr>
                <w:rFonts w:eastAsia="Times New Roman"/>
                <w:color w:val="000000"/>
                <w:lang w:eastAsia="de-DE"/>
              </w:rPr>
              <w:t xml:space="preserve">&lt;li&gt; </w:t>
            </w:r>
            <w:r w:rsidRPr="00157394">
              <w:t>Monatsbeschwerden</w:t>
            </w:r>
          </w:p>
          <w:p w:rsidR="00157394" w:rsidRPr="00157394" w:rsidRDefault="00157394" w:rsidP="00157394">
            <w:pPr>
              <w:spacing w:line="240" w:lineRule="auto"/>
            </w:pPr>
            <w:r>
              <w:rPr>
                <w:rFonts w:eastAsia="Times New Roman"/>
                <w:color w:val="000000"/>
                <w:lang w:eastAsia="de-DE"/>
              </w:rPr>
              <w:t xml:space="preserve">&lt;li&gt; </w:t>
            </w:r>
            <w:r w:rsidRPr="00157394">
              <w:t>Rheumatischen Beschwerden</w:t>
            </w:r>
          </w:p>
          <w:p w:rsidR="00157394" w:rsidRPr="00157394" w:rsidRDefault="00157394" w:rsidP="00157394">
            <w:pPr>
              <w:spacing w:line="240" w:lineRule="auto"/>
            </w:pPr>
            <w:r>
              <w:rPr>
                <w:rFonts w:eastAsia="Times New Roman"/>
                <w:color w:val="000000"/>
                <w:lang w:eastAsia="de-DE"/>
              </w:rPr>
              <w:t xml:space="preserve">&lt;li&gt; </w:t>
            </w:r>
            <w:r w:rsidRPr="00157394">
              <w:t>Erkältungskrankheiten</w:t>
            </w:r>
          </w:p>
          <w:p w:rsidR="00157394" w:rsidRPr="00157394" w:rsidRDefault="00157394" w:rsidP="00157394">
            <w:pPr>
              <w:spacing w:line="240" w:lineRule="auto"/>
            </w:pPr>
            <w:r w:rsidRPr="00157394">
              <w:rPr>
                <w:b/>
                <w:bCs/>
              </w:rPr>
              <w:t>Kälteanwendungen </w:t>
            </w:r>
            <w:r w:rsidRPr="00157394">
              <w:t>–</w:t>
            </w:r>
            <w:r w:rsidRPr="00157394">
              <w:rPr>
                <w:b/>
                <w:bCs/>
              </w:rPr>
              <w:br/>
            </w:r>
            <w:r w:rsidRPr="00157394">
              <w:t>Zur Unterstützung der Behandlung bei:</w:t>
            </w:r>
          </w:p>
          <w:p w:rsidR="00157394" w:rsidRPr="00157394" w:rsidRDefault="00157394" w:rsidP="00157394">
            <w:pPr>
              <w:spacing w:line="240" w:lineRule="auto"/>
            </w:pPr>
            <w:r>
              <w:rPr>
                <w:rFonts w:eastAsia="Times New Roman"/>
                <w:color w:val="000000"/>
                <w:lang w:eastAsia="de-DE"/>
              </w:rPr>
              <w:t xml:space="preserve">&lt;li&gt; </w:t>
            </w:r>
            <w:r w:rsidRPr="00157394">
              <w:t>Prellungen</w:t>
            </w:r>
          </w:p>
          <w:p w:rsidR="00157394" w:rsidRPr="00157394" w:rsidRDefault="00157394" w:rsidP="00157394">
            <w:pPr>
              <w:spacing w:line="240" w:lineRule="auto"/>
            </w:pPr>
            <w:r>
              <w:rPr>
                <w:rFonts w:eastAsia="Times New Roman"/>
                <w:color w:val="000000"/>
                <w:lang w:eastAsia="de-DE"/>
              </w:rPr>
              <w:t xml:space="preserve">&lt;li&gt; </w:t>
            </w:r>
            <w:r w:rsidRPr="00157394">
              <w:t>Verstauchungen</w:t>
            </w:r>
          </w:p>
          <w:p w:rsidR="00157394" w:rsidRPr="00157394" w:rsidRDefault="00157394" w:rsidP="00157394">
            <w:pPr>
              <w:spacing w:line="240" w:lineRule="auto"/>
            </w:pPr>
            <w:r>
              <w:rPr>
                <w:rFonts w:eastAsia="Times New Roman"/>
                <w:color w:val="000000"/>
                <w:lang w:eastAsia="de-DE"/>
              </w:rPr>
              <w:t xml:space="preserve">&lt;li&gt; </w:t>
            </w:r>
            <w:r w:rsidRPr="00157394">
              <w:t>Traumata</w:t>
            </w:r>
          </w:p>
          <w:p w:rsidR="00157394" w:rsidRPr="00157394" w:rsidRDefault="00157394" w:rsidP="00157394">
            <w:pPr>
              <w:spacing w:line="240" w:lineRule="auto"/>
            </w:pPr>
            <w:r>
              <w:rPr>
                <w:rFonts w:eastAsia="Times New Roman"/>
                <w:color w:val="000000"/>
                <w:lang w:eastAsia="de-DE"/>
              </w:rPr>
              <w:t xml:space="preserve">&lt;li&gt; </w:t>
            </w:r>
            <w:r w:rsidRPr="00157394">
              <w:t>Akut entzündliche Gelenkprozesse</w:t>
            </w:r>
          </w:p>
          <w:p w:rsidR="00157394" w:rsidRPr="00157394" w:rsidRDefault="00157394" w:rsidP="00157394">
            <w:pPr>
              <w:spacing w:line="240" w:lineRule="auto"/>
            </w:pPr>
            <w:r>
              <w:rPr>
                <w:rFonts w:eastAsia="Times New Roman"/>
                <w:color w:val="000000"/>
                <w:lang w:eastAsia="de-DE"/>
              </w:rPr>
              <w:t xml:space="preserve">&lt;li&gt; </w:t>
            </w:r>
            <w:r w:rsidRPr="00157394">
              <w:t>Quetschungen</w:t>
            </w:r>
          </w:p>
          <w:p w:rsidR="00157394" w:rsidRPr="00157394" w:rsidRDefault="00157394" w:rsidP="00157394">
            <w:pPr>
              <w:spacing w:line="240" w:lineRule="auto"/>
            </w:pPr>
            <w:r>
              <w:rPr>
                <w:rFonts w:eastAsia="Times New Roman"/>
                <w:color w:val="000000"/>
                <w:lang w:eastAsia="de-DE"/>
              </w:rPr>
              <w:t xml:space="preserve">&lt;li&gt; </w:t>
            </w:r>
            <w:r w:rsidRPr="00157394">
              <w:t>Migräne</w:t>
            </w:r>
          </w:p>
          <w:p w:rsidR="00157394" w:rsidRPr="00157394" w:rsidRDefault="00157394" w:rsidP="00157394">
            <w:pPr>
              <w:spacing w:line="240" w:lineRule="auto"/>
            </w:pPr>
            <w:r>
              <w:rPr>
                <w:rFonts w:eastAsia="Times New Roman"/>
                <w:color w:val="000000"/>
                <w:lang w:eastAsia="de-DE"/>
              </w:rPr>
              <w:t xml:space="preserve">&lt;li&gt; </w:t>
            </w:r>
            <w:r w:rsidRPr="00157394">
              <w:t>Monatsbeschwerden</w:t>
            </w:r>
          </w:p>
          <w:p w:rsidR="00157394" w:rsidRPr="00157394" w:rsidRDefault="00157394" w:rsidP="00157394">
            <w:pPr>
              <w:spacing w:line="240" w:lineRule="auto"/>
            </w:pPr>
            <w:r>
              <w:rPr>
                <w:rFonts w:eastAsia="Times New Roman"/>
                <w:color w:val="000000"/>
                <w:lang w:eastAsia="de-DE"/>
              </w:rPr>
              <w:t xml:space="preserve">&lt;li&gt; </w:t>
            </w:r>
            <w:r w:rsidRPr="00157394">
              <w:t>Insektenstichen</w:t>
            </w:r>
          </w:p>
          <w:p w:rsidR="00157394" w:rsidRPr="00157394" w:rsidRDefault="00157394" w:rsidP="00157394">
            <w:pPr>
              <w:spacing w:line="240" w:lineRule="auto"/>
            </w:pPr>
            <w:r>
              <w:rPr>
                <w:rFonts w:eastAsia="Times New Roman"/>
                <w:color w:val="000000"/>
                <w:lang w:eastAsia="de-DE"/>
              </w:rPr>
              <w:t xml:space="preserve">&lt;li&gt; </w:t>
            </w:r>
            <w:r w:rsidRPr="00157394">
              <w:t>Zahnschmerzen</w:t>
            </w:r>
          </w:p>
          <w:p w:rsidR="00157394" w:rsidRPr="00157394" w:rsidRDefault="00157394" w:rsidP="00157394"/>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lastRenderedPageBreak/>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50166">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157394" w:rsidRPr="00157394" w:rsidRDefault="00157394" w:rsidP="00157394">
            <w:pPr>
              <w:pStyle w:val="KeinLeerraum"/>
            </w:pPr>
            <w:r>
              <w:rPr>
                <w:rFonts w:eastAsia="Times New Roman"/>
                <w:color w:val="000000"/>
                <w:lang w:eastAsia="de-DE"/>
              </w:rPr>
              <w:t xml:space="preserve">&lt;li&gt; </w:t>
            </w:r>
            <w:r w:rsidRPr="00157394">
              <w:t>Vor Kindern sicher aufbewahren</w:t>
            </w:r>
          </w:p>
          <w:p w:rsidR="00157394" w:rsidRPr="00157394" w:rsidRDefault="00157394" w:rsidP="00157394">
            <w:pPr>
              <w:pStyle w:val="KeinLeerraum"/>
            </w:pPr>
            <w:r>
              <w:rPr>
                <w:rFonts w:eastAsia="Times New Roman"/>
                <w:color w:val="000000"/>
                <w:lang w:eastAsia="de-DE"/>
              </w:rPr>
              <w:t xml:space="preserve">&lt;li&gt; </w:t>
            </w:r>
            <w:r w:rsidRPr="00157394">
              <w:t>Medizinprodukt der Klasse I</w:t>
            </w:r>
          </w:p>
          <w:p w:rsidR="00157394" w:rsidRPr="00157394" w:rsidRDefault="00157394" w:rsidP="00157394">
            <w:pPr>
              <w:pStyle w:val="KeinLeerraum"/>
            </w:pPr>
            <w:r>
              <w:rPr>
                <w:rFonts w:eastAsia="Times New Roman"/>
                <w:color w:val="000000"/>
                <w:lang w:eastAsia="de-DE"/>
              </w:rPr>
              <w:t xml:space="preserve">&lt;li&gt; </w:t>
            </w:r>
            <w:r w:rsidRPr="00157394">
              <w:t>Moorkissen vor Frost schützen</w:t>
            </w:r>
          </w:p>
          <w:p w:rsidR="00157394" w:rsidRPr="00157394" w:rsidRDefault="00157394" w:rsidP="00157394">
            <w:pPr>
              <w:pStyle w:val="KeinLeerraum"/>
            </w:pPr>
            <w:r>
              <w:rPr>
                <w:rFonts w:eastAsia="Times New Roman"/>
                <w:color w:val="000000"/>
                <w:lang w:eastAsia="de-DE"/>
              </w:rPr>
              <w:t xml:space="preserve">&lt;li&gt; </w:t>
            </w:r>
            <w:r w:rsidRPr="00157394">
              <w:t>Nicht auf der Heizung, im Backofen oder im Sonnenlicht erwärmen (die Erwärmung über 110°C führt zur Zerstörung der Folie)</w:t>
            </w:r>
          </w:p>
          <w:p w:rsidR="00157394" w:rsidRPr="00157394" w:rsidRDefault="00157394" w:rsidP="00157394">
            <w:pPr>
              <w:pStyle w:val="KeinLeerraum"/>
            </w:pPr>
            <w:r>
              <w:rPr>
                <w:rFonts w:eastAsia="Times New Roman"/>
                <w:color w:val="000000"/>
                <w:lang w:eastAsia="de-DE"/>
              </w:rPr>
              <w:t xml:space="preserve">&lt;li&gt; </w:t>
            </w:r>
            <w:r w:rsidRPr="00157394">
              <w:t xml:space="preserve">Vorsicht bei Schwangerschaft: Wärme kann </w:t>
            </w:r>
            <w:proofErr w:type="spellStart"/>
            <w:r w:rsidRPr="00157394">
              <w:t>wehenfördernd</w:t>
            </w:r>
            <w:proofErr w:type="spellEnd"/>
            <w:r w:rsidRPr="00157394">
              <w:t xml:space="preserve"> wirken</w:t>
            </w:r>
          </w:p>
          <w:p w:rsidR="00440F23" w:rsidRDefault="009C23DB" w:rsidP="009C23DB">
            <w:pPr>
              <w:pStyle w:val="KeinLeerraum"/>
            </w:pPr>
            <w:r>
              <w:br/>
            </w: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750166" w:rsidP="00896F23">
            <w:r>
              <w:t xml:space="preserve">Inhalt = </w:t>
            </w:r>
            <w:r w:rsidR="00157394">
              <w:t xml:space="preserve">Moorkissen </w:t>
            </w:r>
            <w:r w:rsidR="00D530D5">
              <w:t>53</w:t>
            </w:r>
            <w:r w:rsidR="00157394">
              <w:t xml:space="preserve"> cm x </w:t>
            </w:r>
            <w:r w:rsidR="00D530D5">
              <w:t>18</w:t>
            </w:r>
            <w:bookmarkStart w:id="0" w:name="_GoBack"/>
            <w:bookmarkEnd w:id="0"/>
            <w:r w:rsidR="00157394">
              <w:t xml:space="preserve"> cm</w:t>
            </w:r>
          </w:p>
          <w:p w:rsidR="00440F23" w:rsidRDefault="00440F23" w:rsidP="00440F23">
            <w:pPr>
              <w:rPr>
                <w:b/>
              </w:rPr>
            </w:pPr>
            <w:r>
              <w:rPr>
                <w:b/>
              </w:rPr>
              <w:t>&lt;h</w:t>
            </w:r>
            <w:r w:rsidR="00157394">
              <w:rPr>
                <w:b/>
              </w:rPr>
              <w:t>6</w:t>
            </w:r>
            <w:r>
              <w:rPr>
                <w:b/>
              </w:rPr>
              <w:t>&gt;</w:t>
            </w:r>
            <w:r w:rsidRPr="009C23DB">
              <w:t xml:space="preserve"> </w:t>
            </w:r>
            <w:r w:rsidR="00750166">
              <w:rPr>
                <w:b/>
              </w:rPr>
              <w:t>Anwendung</w:t>
            </w:r>
            <w:r>
              <w:rPr>
                <w:b/>
              </w:rPr>
              <w:t xml:space="preserve"> &lt;/h</w:t>
            </w:r>
            <w:r w:rsidR="00157394">
              <w:rPr>
                <w:b/>
              </w:rPr>
              <w:t>6</w:t>
            </w:r>
            <w:r>
              <w:rPr>
                <w:b/>
              </w:rPr>
              <w:t>&gt;</w:t>
            </w:r>
          </w:p>
          <w:p w:rsidR="00157394" w:rsidRPr="00157394" w:rsidRDefault="00157394" w:rsidP="00157394">
            <w:r w:rsidRPr="00157394">
              <w:rPr>
                <w:b/>
                <w:bCs/>
              </w:rPr>
              <w:t>Vorbereitung für die Warmanwendung:</w:t>
            </w:r>
          </w:p>
          <w:p w:rsidR="00157394" w:rsidRPr="00157394" w:rsidRDefault="00157394" w:rsidP="00157394">
            <w:r w:rsidRPr="00157394">
              <w:t>Bringen Sie ca. 1,5 Liter Wasser in einem Topf auf dem Herd zum Kochen. Sobald das Wasser kocht, nehmen Sie den Topf von der heißen Platte und legen Sie das Moorkissen ins heiße, nicht mehr kochende (!) Wasser. Das Moorkissen sollte vollständig mit Wasser bedeckt sein. Nach 10 Minuten können Sie das Kissen entnehmen, abtrocknen und anwenden.</w:t>
            </w:r>
          </w:p>
          <w:p w:rsidR="00157394" w:rsidRPr="00157394" w:rsidRDefault="00157394" w:rsidP="00157394">
            <w:r w:rsidRPr="00157394">
              <w:rPr>
                <w:b/>
                <w:bCs/>
              </w:rPr>
              <w:t>Vorbereitung für die Kaltanwendung:</w:t>
            </w:r>
          </w:p>
          <w:p w:rsidR="00157394" w:rsidRPr="00157394" w:rsidRDefault="00157394" w:rsidP="00157394">
            <w:r w:rsidRPr="00157394">
              <w:t>Kühlen Sie Ihr Moorkissen für mindestens zwei Stunden im Kühlschrank. Vorsicht! Moorkissen dürfen nicht unter den Gefrierpunkt abgekühlt werden und gehören deshalb nie ins Eisfach! Sie können Ihr Moorkissen auch auf Dauer im Kühlschrank aufbewahren. So ist es jederzeit einsatzbereit.</w:t>
            </w:r>
          </w:p>
          <w:p w:rsidR="009C23DB" w:rsidRPr="009C23DB" w:rsidRDefault="009C23DB" w:rsidP="00750166"/>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A3DAB"/>
    <w:multiLevelType w:val="multilevel"/>
    <w:tmpl w:val="05828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66595"/>
    <w:multiLevelType w:val="multilevel"/>
    <w:tmpl w:val="8668A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B1294"/>
    <w:multiLevelType w:val="multilevel"/>
    <w:tmpl w:val="B50AC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57394"/>
    <w:rsid w:val="0018611A"/>
    <w:rsid w:val="001E3E53"/>
    <w:rsid w:val="0028422F"/>
    <w:rsid w:val="003F3C85"/>
    <w:rsid w:val="00440F23"/>
    <w:rsid w:val="004B3D1C"/>
    <w:rsid w:val="00523133"/>
    <w:rsid w:val="006110EB"/>
    <w:rsid w:val="006678D0"/>
    <w:rsid w:val="006A6742"/>
    <w:rsid w:val="006C40C3"/>
    <w:rsid w:val="00734A4C"/>
    <w:rsid w:val="00750166"/>
    <w:rsid w:val="00896F23"/>
    <w:rsid w:val="009335FF"/>
    <w:rsid w:val="009A24DE"/>
    <w:rsid w:val="009C23DB"/>
    <w:rsid w:val="00A85D46"/>
    <w:rsid w:val="00C2795A"/>
    <w:rsid w:val="00C54B46"/>
    <w:rsid w:val="00CE59CF"/>
    <w:rsid w:val="00CF625B"/>
    <w:rsid w:val="00D26DC6"/>
    <w:rsid w:val="00D530D5"/>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1F8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915512">
      <w:bodyDiv w:val="1"/>
      <w:marLeft w:val="0"/>
      <w:marRight w:val="0"/>
      <w:marTop w:val="0"/>
      <w:marBottom w:val="0"/>
      <w:divBdr>
        <w:top w:val="none" w:sz="0" w:space="0" w:color="auto"/>
        <w:left w:val="none" w:sz="0" w:space="0" w:color="auto"/>
        <w:bottom w:val="none" w:sz="0" w:space="0" w:color="auto"/>
        <w:right w:val="none" w:sz="0" w:space="0" w:color="auto"/>
      </w:divBdr>
      <w:divsChild>
        <w:div w:id="2024820517">
          <w:marLeft w:val="0"/>
          <w:marRight w:val="0"/>
          <w:marTop w:val="0"/>
          <w:marBottom w:val="0"/>
          <w:divBdr>
            <w:top w:val="none" w:sz="0" w:space="0" w:color="auto"/>
            <w:left w:val="none" w:sz="0" w:space="0" w:color="auto"/>
            <w:bottom w:val="none" w:sz="0" w:space="0" w:color="auto"/>
            <w:right w:val="none" w:sz="0" w:space="0" w:color="auto"/>
          </w:divBdr>
          <w:divsChild>
            <w:div w:id="1650328142">
              <w:marLeft w:val="0"/>
              <w:marRight w:val="0"/>
              <w:marTop w:val="0"/>
              <w:marBottom w:val="0"/>
              <w:divBdr>
                <w:top w:val="none" w:sz="0" w:space="0" w:color="auto"/>
                <w:left w:val="none" w:sz="0" w:space="0" w:color="auto"/>
                <w:bottom w:val="none" w:sz="0" w:space="0" w:color="auto"/>
                <w:right w:val="none" w:sz="0" w:space="0" w:color="auto"/>
              </w:divBdr>
            </w:div>
          </w:divsChild>
        </w:div>
        <w:div w:id="567691660">
          <w:marLeft w:val="0"/>
          <w:marRight w:val="0"/>
          <w:marTop w:val="0"/>
          <w:marBottom w:val="0"/>
          <w:divBdr>
            <w:top w:val="none" w:sz="0" w:space="0" w:color="auto"/>
            <w:left w:val="none" w:sz="0" w:space="0" w:color="auto"/>
            <w:bottom w:val="none" w:sz="0" w:space="0" w:color="auto"/>
            <w:right w:val="none" w:sz="0" w:space="0" w:color="auto"/>
          </w:divBdr>
          <w:divsChild>
            <w:div w:id="13354577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6748704">
      <w:bodyDiv w:val="1"/>
      <w:marLeft w:val="0"/>
      <w:marRight w:val="0"/>
      <w:marTop w:val="0"/>
      <w:marBottom w:val="0"/>
      <w:divBdr>
        <w:top w:val="none" w:sz="0" w:space="0" w:color="auto"/>
        <w:left w:val="none" w:sz="0" w:space="0" w:color="auto"/>
        <w:bottom w:val="none" w:sz="0" w:space="0" w:color="auto"/>
        <w:right w:val="none" w:sz="0" w:space="0" w:color="auto"/>
      </w:divBdr>
      <w:divsChild>
        <w:div w:id="297153435">
          <w:marLeft w:val="0"/>
          <w:marRight w:val="0"/>
          <w:marTop w:val="0"/>
          <w:marBottom w:val="0"/>
          <w:divBdr>
            <w:top w:val="none" w:sz="0" w:space="0" w:color="auto"/>
            <w:left w:val="none" w:sz="0" w:space="0" w:color="auto"/>
            <w:bottom w:val="none" w:sz="0" w:space="0" w:color="auto"/>
            <w:right w:val="none" w:sz="0" w:space="0" w:color="auto"/>
          </w:divBdr>
          <w:divsChild>
            <w:div w:id="1551960025">
              <w:marLeft w:val="0"/>
              <w:marRight w:val="0"/>
              <w:marTop w:val="0"/>
              <w:marBottom w:val="0"/>
              <w:divBdr>
                <w:top w:val="none" w:sz="0" w:space="0" w:color="auto"/>
                <w:left w:val="none" w:sz="0" w:space="0" w:color="auto"/>
                <w:bottom w:val="none" w:sz="0" w:space="0" w:color="auto"/>
                <w:right w:val="none" w:sz="0" w:space="0" w:color="auto"/>
              </w:divBdr>
            </w:div>
          </w:divsChild>
        </w:div>
        <w:div w:id="1649818062">
          <w:marLeft w:val="0"/>
          <w:marRight w:val="0"/>
          <w:marTop w:val="0"/>
          <w:marBottom w:val="0"/>
          <w:divBdr>
            <w:top w:val="none" w:sz="0" w:space="0" w:color="auto"/>
            <w:left w:val="none" w:sz="0" w:space="0" w:color="auto"/>
            <w:bottom w:val="none" w:sz="0" w:space="0" w:color="auto"/>
            <w:right w:val="none" w:sz="0" w:space="0" w:color="auto"/>
          </w:divBdr>
          <w:divsChild>
            <w:div w:id="1785881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54116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34250870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1639393">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25653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25010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2018-11-23T14:37:00Z</dcterms:created>
  <dcterms:modified xsi:type="dcterms:W3CDTF">2018-12-10T13:58:00Z</dcterms:modified>
</cp:coreProperties>
</file>