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A6BC4E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F7B5B56" w14:textId="77777777" w:rsidR="009C23DB" w:rsidRPr="00A71A10" w:rsidRDefault="009C23DB" w:rsidP="009C23DB">
            <w:pPr>
              <w:spacing w:after="0" w:line="240" w:lineRule="auto"/>
              <w:rPr>
                <w:rFonts w:eastAsia="Times New Roman"/>
                <w:color w:val="000000"/>
                <w:lang w:eastAsia="de-DE"/>
              </w:rPr>
            </w:pPr>
          </w:p>
        </w:tc>
      </w:tr>
      <w:tr w:rsidR="009C23DB" w:rsidRPr="00A71A10" w14:paraId="2E90B77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6D1FB8" w14:textId="77777777" w:rsidR="009C23DB" w:rsidRPr="00896F23" w:rsidRDefault="009C23DB" w:rsidP="009C23DB">
            <w:r>
              <w:rPr>
                <w:b/>
                <w:i/>
              </w:rPr>
              <w:t>PZN:</w:t>
            </w:r>
            <w:r>
              <w:rPr>
                <w:b/>
                <w:i/>
              </w:rPr>
              <w:br/>
            </w:r>
            <w:r w:rsidR="00233710">
              <w:rPr>
                <w:b/>
                <w:bCs/>
              </w:rPr>
              <w:t>126 021 58</w:t>
            </w:r>
          </w:p>
          <w:p w14:paraId="0C6694DD" w14:textId="77777777" w:rsidR="009C23DB" w:rsidRDefault="009C23DB" w:rsidP="009C23DB">
            <w:pPr>
              <w:rPr>
                <w:b/>
                <w:i/>
              </w:rPr>
            </w:pPr>
            <w:proofErr w:type="spellStart"/>
            <w:r>
              <w:rPr>
                <w:b/>
                <w:i/>
              </w:rPr>
              <w:t>USP’s</w:t>
            </w:r>
            <w:proofErr w:type="spellEnd"/>
            <w:r>
              <w:rPr>
                <w:b/>
                <w:i/>
              </w:rPr>
              <w:t>:</w:t>
            </w:r>
          </w:p>
          <w:p w14:paraId="56698C8B" w14:textId="77777777" w:rsidR="00233710" w:rsidRPr="00233710" w:rsidRDefault="009C23DB" w:rsidP="00233710">
            <w:r w:rsidRPr="001350AD">
              <w:t xml:space="preserve">- </w:t>
            </w:r>
            <w:r w:rsidR="000E4CAA">
              <w:t xml:space="preserve"> </w:t>
            </w:r>
            <w:r w:rsidR="00233710" w:rsidRPr="00233710">
              <w:t>Vitamin D trägt zu einem normalen Calciumspiegel im Blut, zur Erhaltung normaler Knochen, einer normalen Muskelfunktion und normaler Zähne bei.</w:t>
            </w:r>
          </w:p>
          <w:p w14:paraId="2A419B6C" w14:textId="5CAB5D82" w:rsidR="000E4CAA" w:rsidRPr="00233710" w:rsidRDefault="009C23DB" w:rsidP="00233710">
            <w:r>
              <w:rPr>
                <w:b/>
              </w:rPr>
              <w:t>&lt;h2</w:t>
            </w:r>
            <w:proofErr w:type="gramStart"/>
            <w:r>
              <w:rPr>
                <w:b/>
              </w:rPr>
              <w:t>&gt;</w:t>
            </w:r>
            <w:r w:rsidR="00896F23">
              <w:rPr>
                <w:b/>
              </w:rPr>
              <w:t xml:space="preserve"> </w:t>
            </w:r>
            <w:r w:rsidR="000E4CAA">
              <w:t xml:space="preserve"> </w:t>
            </w:r>
            <w:r w:rsidR="00233710">
              <w:rPr>
                <w:b/>
              </w:rPr>
              <w:t>Vitamin</w:t>
            </w:r>
            <w:proofErr w:type="gramEnd"/>
            <w:r w:rsidR="00233710">
              <w:rPr>
                <w:b/>
              </w:rPr>
              <w:t xml:space="preserve"> D3 Tabletten 1000 </w:t>
            </w:r>
            <w:proofErr w:type="spellStart"/>
            <w:r w:rsidR="00233710">
              <w:rPr>
                <w:b/>
              </w:rPr>
              <w:t>i.E.</w:t>
            </w:r>
            <w:proofErr w:type="spellEnd"/>
            <w:r>
              <w:rPr>
                <w:b/>
              </w:rPr>
              <w:t xml:space="preserve"> &lt;/h2&gt;</w:t>
            </w:r>
            <w:r>
              <w:rPr>
                <w:b/>
              </w:rPr>
              <w:br/>
            </w:r>
            <w:r w:rsidR="00EC73F8">
              <w:t xml:space="preserve">Vitamin D zählt zu den fettlöslichen Vitaminen und wird auch als Hormon eingestuft. Es kann im Körper mithilfe von Sonnenlicht zu einem großen Teil selbst aufgebaut und/oder mit der Nahrung zugeführt werden. Vitamin D ist gemeinsam mit einer Reihe weiterer Faktoren wesentlich an der Regulation des Stoffwechsels von Kalzium und Phosphat beteiligt und fördert deren Aufnahme im Darm. Es unterstützt vor allem die Mineralisierung der Knochen und beeinflusst verschiedene Hormone. Auch beim Muskelstoffwechsel und der </w:t>
            </w:r>
            <w:proofErr w:type="spellStart"/>
            <w:r w:rsidR="00EC73F8">
              <w:t>Infektabwehr</w:t>
            </w:r>
            <w:proofErr w:type="spellEnd"/>
            <w:r w:rsidR="00EC73F8">
              <w:t xml:space="preserve"> ist Vitamin D miteingebunden. </w:t>
            </w:r>
          </w:p>
          <w:p w14:paraId="31F4396E" w14:textId="77777777"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014BF779"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A618D82" w14:textId="77777777" w:rsidR="009C23DB" w:rsidRDefault="009C23DB" w:rsidP="009C23DB">
            <w:pPr>
              <w:pStyle w:val="KeinLeerraum"/>
            </w:pPr>
          </w:p>
          <w:p w14:paraId="6B7EA90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527D0C0"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13805A27"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3E0F3C25" w14:textId="77777777"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69833733"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9E97E9C"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DAB13C5" w14:textId="77777777" w:rsidR="009C23DB" w:rsidRDefault="009C23DB" w:rsidP="009C23DB">
            <w:pPr>
              <w:pStyle w:val="KeinLeerraum"/>
            </w:pPr>
            <w:r w:rsidRPr="009C23DB">
              <w:t>Kühl, trocken und gut verschlossen lagern.</w:t>
            </w:r>
          </w:p>
          <w:p w14:paraId="67223206" w14:textId="77777777" w:rsidR="00440F23" w:rsidRDefault="00440F23" w:rsidP="009C23DB">
            <w:pPr>
              <w:pStyle w:val="KeinLeerraum"/>
            </w:pPr>
          </w:p>
          <w:p w14:paraId="25E5F8A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2801A46" w14:textId="77777777" w:rsidR="000E4CAA" w:rsidRDefault="000E4CAA" w:rsidP="00440F23">
            <w:r w:rsidRPr="000E4CAA">
              <w:t>1</w:t>
            </w:r>
            <w:r w:rsidR="00233710">
              <w:t>0</w:t>
            </w:r>
            <w:r w:rsidRPr="000E4CAA">
              <w:t xml:space="preserve">0 Tabletten = </w:t>
            </w:r>
            <w:r w:rsidR="00233710">
              <w:t>2</w:t>
            </w:r>
            <w:r w:rsidRPr="000E4CAA">
              <w:t xml:space="preserve">0 g </w:t>
            </w:r>
          </w:p>
          <w:p w14:paraId="077CA47C" w14:textId="77777777" w:rsidR="00440F23" w:rsidRDefault="00440F23" w:rsidP="00440F23">
            <w:pPr>
              <w:rPr>
                <w:b/>
              </w:rPr>
            </w:pPr>
            <w:r>
              <w:rPr>
                <w:b/>
              </w:rPr>
              <w:t>&lt;h6&gt;</w:t>
            </w:r>
            <w:r w:rsidRPr="009C23DB">
              <w:t xml:space="preserve"> </w:t>
            </w:r>
            <w:r>
              <w:rPr>
                <w:b/>
              </w:rPr>
              <w:t>Zutaten &lt;/h6&gt;</w:t>
            </w:r>
          </w:p>
          <w:p w14:paraId="53BECD3D" w14:textId="77777777" w:rsidR="00233710" w:rsidRPr="00233710" w:rsidRDefault="00233710" w:rsidP="00233710">
            <w:r w:rsidRPr="00233710">
              <w:t>Sorbit, Vitamin D3, Kokosöl, Trennmittel Magnesiumsalze der Speisefettsäuren.</w:t>
            </w:r>
          </w:p>
          <w:p w14:paraId="59D483BA"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48CE5AAD" w14:textId="77777777" w:rsidR="000E4CAA" w:rsidRDefault="00233710" w:rsidP="00233710">
            <w:r w:rsidRPr="00233710">
              <w:t>Täglich 1 Tablette mit etwas Flüssigkeit einnehmen.</w:t>
            </w:r>
          </w:p>
          <w:p w14:paraId="2F796C1A" w14:textId="77777777"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14:paraId="6034DF56" w14:textId="77777777" w:rsidR="00233710" w:rsidRPr="00233710" w:rsidRDefault="00233710" w:rsidP="00233710">
            <w:r w:rsidRPr="00233710">
              <w:t xml:space="preserve">25 µg </w:t>
            </w:r>
            <w:r>
              <w:t>Vitamin D3</w:t>
            </w:r>
          </w:p>
          <w:p w14:paraId="6768C16E" w14:textId="77777777" w:rsidR="00440F23" w:rsidRDefault="00440F23" w:rsidP="00440F23">
            <w:pPr>
              <w:rPr>
                <w:b/>
              </w:rPr>
            </w:pPr>
            <w:r>
              <w:rPr>
                <w:b/>
              </w:rPr>
              <w:t>&lt;h9&gt;</w:t>
            </w:r>
            <w:r w:rsidRPr="009C23DB">
              <w:t xml:space="preserve"> </w:t>
            </w:r>
            <w:r w:rsidRPr="00440F23">
              <w:rPr>
                <w:b/>
              </w:rPr>
              <w:t>Tagesverzehrmenge (</w:t>
            </w:r>
            <w:r w:rsidR="000E4CAA">
              <w:rPr>
                <w:b/>
              </w:rPr>
              <w:t>6 Tabletten</w:t>
            </w:r>
            <w:r w:rsidRPr="00440F23">
              <w:rPr>
                <w:b/>
              </w:rPr>
              <w:t>) enthält</w:t>
            </w:r>
            <w:r>
              <w:rPr>
                <w:b/>
              </w:rPr>
              <w:t xml:space="preserve"> &lt;/h9&gt;</w:t>
            </w:r>
          </w:p>
          <w:p w14:paraId="38D174F9" w14:textId="77777777" w:rsidR="00233710" w:rsidRPr="00233710" w:rsidRDefault="00233710" w:rsidP="00233710">
            <w:r w:rsidRPr="00233710">
              <w:t>Vitamin D3 25 µg (500 %*).</w:t>
            </w:r>
          </w:p>
          <w:p w14:paraId="56815065" w14:textId="77777777" w:rsidR="00233710" w:rsidRPr="00233710" w:rsidRDefault="00233710" w:rsidP="00233710">
            <w:r w:rsidRPr="00233710">
              <w:lastRenderedPageBreak/>
              <w:t>*der Referenzmenge gemäß Lebensmittelinformationsverordnung (LMIV).</w:t>
            </w:r>
          </w:p>
          <w:p w14:paraId="39F607A9" w14:textId="77777777" w:rsidR="009C23DB" w:rsidRPr="009C23DB" w:rsidRDefault="009C23DB" w:rsidP="000E4CAA"/>
        </w:tc>
      </w:tr>
      <w:tr w:rsidR="009C23DB" w:rsidRPr="00A71A10" w14:paraId="0F7D5D1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0DBE8C4" w14:textId="77777777" w:rsidR="009C23DB" w:rsidRPr="00A71A10" w:rsidRDefault="009C23DB" w:rsidP="009C23DB">
            <w:pPr>
              <w:spacing w:after="0" w:line="240" w:lineRule="auto"/>
              <w:rPr>
                <w:rFonts w:eastAsia="Times New Roman"/>
                <w:b/>
                <w:color w:val="000000"/>
                <w:lang w:eastAsia="de-DE"/>
              </w:rPr>
            </w:pPr>
          </w:p>
        </w:tc>
      </w:tr>
    </w:tbl>
    <w:p w14:paraId="576892BF" w14:textId="77777777" w:rsidR="00151D42" w:rsidRPr="000B663A" w:rsidRDefault="00151D42" w:rsidP="009335FF">
      <w:pPr>
        <w:pStyle w:val="KeinLeerraum"/>
      </w:pPr>
    </w:p>
    <w:p w14:paraId="61D27D7E" w14:textId="77777777" w:rsidR="00CF625B" w:rsidRDefault="00CF625B" w:rsidP="000B663A">
      <w:pPr>
        <w:pStyle w:val="KeinLeerraum"/>
      </w:pPr>
    </w:p>
    <w:p w14:paraId="632533AC" w14:textId="77777777" w:rsidR="006678D0" w:rsidRDefault="006678D0" w:rsidP="000B663A">
      <w:pPr>
        <w:pStyle w:val="KeinLeerraum"/>
      </w:pPr>
    </w:p>
    <w:p w14:paraId="253C32B7" w14:textId="77777777" w:rsidR="006678D0" w:rsidRDefault="006678D0" w:rsidP="000B663A">
      <w:pPr>
        <w:pStyle w:val="KeinLeerraum"/>
      </w:pPr>
    </w:p>
    <w:p w14:paraId="1172592B" w14:textId="77777777" w:rsidR="006678D0" w:rsidRDefault="006678D0" w:rsidP="000B663A">
      <w:pPr>
        <w:pStyle w:val="KeinLeerraum"/>
      </w:pPr>
    </w:p>
    <w:p w14:paraId="6AD3936C" w14:textId="77777777" w:rsidR="006678D0" w:rsidRDefault="006678D0" w:rsidP="000B663A">
      <w:pPr>
        <w:pStyle w:val="KeinLeerraum"/>
      </w:pPr>
    </w:p>
    <w:p w14:paraId="51CB770A" w14:textId="77777777" w:rsidR="006678D0" w:rsidRDefault="006678D0" w:rsidP="000B663A">
      <w:pPr>
        <w:pStyle w:val="KeinLeerraum"/>
      </w:pPr>
    </w:p>
    <w:p w14:paraId="05A2AE8D" w14:textId="77777777" w:rsidR="006678D0" w:rsidRDefault="006678D0" w:rsidP="000B663A">
      <w:pPr>
        <w:pStyle w:val="KeinLeerraum"/>
      </w:pPr>
    </w:p>
    <w:p w14:paraId="4D0F0A9F" w14:textId="77777777" w:rsidR="006678D0" w:rsidRDefault="006678D0" w:rsidP="000B663A">
      <w:pPr>
        <w:pStyle w:val="KeinLeerraum"/>
      </w:pPr>
    </w:p>
    <w:p w14:paraId="551766D4" w14:textId="77777777" w:rsidR="006678D0" w:rsidRDefault="006678D0" w:rsidP="000B663A">
      <w:pPr>
        <w:pStyle w:val="KeinLeerraum"/>
      </w:pPr>
    </w:p>
    <w:p w14:paraId="7DD0B086" w14:textId="77777777" w:rsidR="006678D0" w:rsidRDefault="006678D0" w:rsidP="000B663A">
      <w:pPr>
        <w:pStyle w:val="KeinLeerraum"/>
      </w:pPr>
    </w:p>
    <w:p w14:paraId="4A10F8E5" w14:textId="77777777" w:rsidR="006678D0" w:rsidRDefault="006678D0" w:rsidP="000B663A">
      <w:pPr>
        <w:pStyle w:val="KeinLeerraum"/>
      </w:pPr>
    </w:p>
    <w:p w14:paraId="0829388B" w14:textId="77777777" w:rsidR="006678D0" w:rsidRDefault="006678D0" w:rsidP="000B663A">
      <w:pPr>
        <w:pStyle w:val="KeinLeerraum"/>
      </w:pPr>
    </w:p>
    <w:p w14:paraId="306AEDAF" w14:textId="77777777" w:rsidR="006678D0" w:rsidRDefault="006678D0" w:rsidP="000B663A">
      <w:pPr>
        <w:pStyle w:val="KeinLeerraum"/>
      </w:pPr>
    </w:p>
    <w:p w14:paraId="112D2D77" w14:textId="77777777" w:rsidR="006678D0" w:rsidRDefault="006678D0" w:rsidP="000B663A">
      <w:pPr>
        <w:pStyle w:val="KeinLeerraum"/>
      </w:pPr>
    </w:p>
    <w:p w14:paraId="0D35EE5F" w14:textId="77777777" w:rsidR="006678D0" w:rsidRDefault="006678D0" w:rsidP="000B663A">
      <w:pPr>
        <w:pStyle w:val="KeinLeerraum"/>
      </w:pPr>
    </w:p>
    <w:p w14:paraId="69067891" w14:textId="77777777" w:rsidR="006678D0" w:rsidRDefault="006678D0" w:rsidP="000B663A">
      <w:pPr>
        <w:pStyle w:val="KeinLeerraum"/>
      </w:pPr>
    </w:p>
    <w:p w14:paraId="384C4C83" w14:textId="77777777" w:rsidR="006678D0" w:rsidRDefault="006678D0" w:rsidP="000B663A">
      <w:pPr>
        <w:pStyle w:val="KeinLeerraum"/>
      </w:pPr>
    </w:p>
    <w:p w14:paraId="621FFE6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E4965"/>
    <w:rsid w:val="00DF0D38"/>
    <w:rsid w:val="00EC73F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00C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2018-11-23T13:24:00Z</dcterms:created>
  <dcterms:modified xsi:type="dcterms:W3CDTF">2021-01-20T15:11:00Z</dcterms:modified>
</cp:coreProperties>
</file>