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BDB" w:rsidRPr="00F16BDB" w:rsidRDefault="00C8091B" w:rsidP="00F16B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467689" w:rsidRPr="00467689">
              <w:rPr>
                <w:b/>
                <w:bCs/>
                <w:i/>
              </w:rPr>
              <w:t>8710908061639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467689" w:rsidRPr="00467689">
              <w:rPr>
                <w:b/>
              </w:rPr>
              <w:t xml:space="preserve">Die TONI&amp;GUY </w:t>
            </w:r>
            <w:proofErr w:type="spellStart"/>
            <w:r w:rsidR="00467689" w:rsidRPr="00467689">
              <w:rPr>
                <w:b/>
              </w:rPr>
              <w:t>Prep</w:t>
            </w:r>
            <w:proofErr w:type="spellEnd"/>
            <w:r w:rsidR="00467689" w:rsidRPr="00467689">
              <w:rPr>
                <w:b/>
              </w:rPr>
              <w:t xml:space="preserve">-Serie wurde entwickelt, um die Haare zu schützen, geschmeidig zu machen und für das Styling vorzubereiten. Alle </w:t>
            </w:r>
            <w:proofErr w:type="spellStart"/>
            <w:r w:rsidR="00467689" w:rsidRPr="00467689">
              <w:rPr>
                <w:b/>
              </w:rPr>
              <w:t>Prep</w:t>
            </w:r>
            <w:proofErr w:type="spellEnd"/>
            <w:r w:rsidR="00467689" w:rsidRPr="00467689">
              <w:rPr>
                <w:b/>
              </w:rPr>
              <w:t xml:space="preserve">-Produkte sind für eine einfache Anwendung geschaffen und funktionieren am besten, wenn man sie vor dem Föhnen oder Glätten </w:t>
            </w:r>
            <w:r w:rsidR="00467689" w:rsidRPr="00467689">
              <w:rPr>
                <w:b/>
              </w:rPr>
              <w:t>am nassen oder handtuchtrocknen Haar</w:t>
            </w:r>
            <w:r w:rsidR="00467689" w:rsidRPr="00467689">
              <w:rPr>
                <w:b/>
              </w:rPr>
              <w:t xml:space="preserve"> benutzt.</w:t>
            </w:r>
            <w:bookmarkStart w:id="0" w:name="_GoBack"/>
            <w:bookmarkEnd w:id="0"/>
          </w:p>
          <w:p w:rsidR="000E4CAA" w:rsidRDefault="009C23DB" w:rsidP="00467689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467689" w:rsidRPr="00467689">
              <w:rPr>
                <w:b/>
              </w:rPr>
              <w:t xml:space="preserve">TONI&amp;GUY </w:t>
            </w:r>
            <w:proofErr w:type="spellStart"/>
            <w:r w:rsidR="00467689" w:rsidRPr="00467689">
              <w:rPr>
                <w:b/>
              </w:rPr>
              <w:t>Prep</w:t>
            </w:r>
            <w:proofErr w:type="spellEnd"/>
            <w:r w:rsidR="00467689">
              <w:rPr>
                <w:b/>
              </w:rPr>
              <w:t xml:space="preserve"> - </w:t>
            </w:r>
            <w:r w:rsidR="00467689" w:rsidRPr="00467689">
              <w:rPr>
                <w:b/>
              </w:rPr>
              <w:t xml:space="preserve">Volume </w:t>
            </w:r>
            <w:proofErr w:type="spellStart"/>
            <w:r w:rsidR="00467689" w:rsidRPr="00467689">
              <w:rPr>
                <w:b/>
              </w:rPr>
              <w:t>Plumping</w:t>
            </w:r>
            <w:proofErr w:type="spellEnd"/>
            <w:r w:rsidR="00467689" w:rsidRPr="00467689">
              <w:rPr>
                <w:b/>
              </w:rPr>
              <w:t xml:space="preserve"> Mousse</w:t>
            </w:r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67689" w:rsidRPr="00467689">
              <w:t>Stärkung am Ansatz &amp; Fülle. Zum zielgerichteten Auftrag in einer praktischen Sprühdose, um Fülle, Elastizität und Beweglichkeit dort zu erreichen, wo sie am meisten gebraucht wird.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467689" w:rsidRPr="00467689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467689">
              <w:t>222</w:t>
            </w:r>
            <w:r w:rsidR="00C8091B" w:rsidRPr="00C8091B">
              <w:t xml:space="preserve">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467689" w:rsidRPr="00467689">
              <w:t>Aqua (</w:t>
            </w:r>
            <w:proofErr w:type="spellStart"/>
            <w:r w:rsidR="00467689" w:rsidRPr="00467689">
              <w:t>Water</w:t>
            </w:r>
            <w:proofErr w:type="spellEnd"/>
            <w:r w:rsidR="00467689" w:rsidRPr="00467689">
              <w:t xml:space="preserve">), Isobutane, </w:t>
            </w:r>
            <w:proofErr w:type="spellStart"/>
            <w:r w:rsidR="00467689" w:rsidRPr="00467689">
              <w:t>Propane</w:t>
            </w:r>
            <w:proofErr w:type="spellEnd"/>
            <w:r w:rsidR="00467689" w:rsidRPr="00467689">
              <w:t>, Polyquaternium-4, Polyquaternium-11, Parfum (</w:t>
            </w:r>
            <w:proofErr w:type="spellStart"/>
            <w:r w:rsidR="00467689" w:rsidRPr="00467689">
              <w:t>Fragrance</w:t>
            </w:r>
            <w:proofErr w:type="spellEnd"/>
            <w:r w:rsidR="00467689" w:rsidRPr="00467689">
              <w:t xml:space="preserve">), </w:t>
            </w:r>
            <w:proofErr w:type="spellStart"/>
            <w:r w:rsidR="00467689" w:rsidRPr="00467689">
              <w:t>Cocamidopropyl</w:t>
            </w:r>
            <w:proofErr w:type="spellEnd"/>
            <w:r w:rsidR="00467689" w:rsidRPr="00467689">
              <w:t xml:space="preserve"> </w:t>
            </w:r>
            <w:proofErr w:type="spellStart"/>
            <w:r w:rsidR="00467689" w:rsidRPr="00467689">
              <w:t>Betaine</w:t>
            </w:r>
            <w:proofErr w:type="spellEnd"/>
            <w:r w:rsidR="00467689" w:rsidRPr="00467689">
              <w:t xml:space="preserve">, Steareth-2, Butane, </w:t>
            </w:r>
            <w:proofErr w:type="spellStart"/>
            <w:r w:rsidR="00467689" w:rsidRPr="00467689">
              <w:t>Sodium</w:t>
            </w:r>
            <w:proofErr w:type="spellEnd"/>
            <w:r w:rsidR="00467689" w:rsidRPr="00467689">
              <w:t xml:space="preserve"> Chloride, Glycerin, DMDM </w:t>
            </w:r>
            <w:proofErr w:type="spellStart"/>
            <w:r w:rsidR="00467689" w:rsidRPr="00467689">
              <w:t>Hydantoin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Phenoxyethanol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Sodium</w:t>
            </w:r>
            <w:proofErr w:type="spellEnd"/>
            <w:r w:rsidR="00467689" w:rsidRPr="00467689">
              <w:t xml:space="preserve"> </w:t>
            </w:r>
            <w:proofErr w:type="spellStart"/>
            <w:r w:rsidR="00467689" w:rsidRPr="00467689">
              <w:t>Benzoate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Methylparaben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Ethylparaben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Propylparaben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Butylparaben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Isobutylparaben</w:t>
            </w:r>
            <w:proofErr w:type="spellEnd"/>
            <w:r w:rsidR="00467689" w:rsidRPr="00467689">
              <w:t>, Alpha-</w:t>
            </w:r>
            <w:proofErr w:type="spellStart"/>
            <w:r w:rsidR="00467689" w:rsidRPr="00467689">
              <w:t>Isomethyl</w:t>
            </w:r>
            <w:proofErr w:type="spellEnd"/>
            <w:r w:rsidR="00467689" w:rsidRPr="00467689">
              <w:t xml:space="preserve"> </w:t>
            </w:r>
            <w:proofErr w:type="spellStart"/>
            <w:r w:rsidR="00467689" w:rsidRPr="00467689">
              <w:t>Ionone</w:t>
            </w:r>
            <w:proofErr w:type="spellEnd"/>
            <w:r w:rsidR="00467689" w:rsidRPr="00467689">
              <w:t xml:space="preserve">, Benzyl </w:t>
            </w:r>
            <w:proofErr w:type="spellStart"/>
            <w:r w:rsidR="00467689" w:rsidRPr="00467689">
              <w:t>Alcohol</w:t>
            </w:r>
            <w:proofErr w:type="spellEnd"/>
            <w:r w:rsidR="00467689" w:rsidRPr="00467689">
              <w:t xml:space="preserve">, Benzyl Salicylate, Butylphenyl </w:t>
            </w:r>
            <w:proofErr w:type="spellStart"/>
            <w:r w:rsidR="00467689" w:rsidRPr="00467689">
              <w:t>Methylpropional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Citral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Citronellol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Coumarin</w:t>
            </w:r>
            <w:proofErr w:type="spellEnd"/>
            <w:r w:rsidR="00467689" w:rsidRPr="00467689">
              <w:t xml:space="preserve">, Geraniol, </w:t>
            </w:r>
            <w:proofErr w:type="spellStart"/>
            <w:r w:rsidR="00467689" w:rsidRPr="00467689">
              <w:t>Hexyl</w:t>
            </w:r>
            <w:proofErr w:type="spellEnd"/>
            <w:r w:rsidR="00467689" w:rsidRPr="00467689">
              <w:t xml:space="preserve"> </w:t>
            </w:r>
            <w:proofErr w:type="spellStart"/>
            <w:r w:rsidR="00467689" w:rsidRPr="00467689">
              <w:t>Cinnamal</w:t>
            </w:r>
            <w:proofErr w:type="spellEnd"/>
            <w:r w:rsidR="00467689" w:rsidRPr="00467689">
              <w:t xml:space="preserve">, </w:t>
            </w:r>
            <w:proofErr w:type="spellStart"/>
            <w:r w:rsidR="00467689" w:rsidRPr="00467689">
              <w:t>Hydroxycitronellal</w:t>
            </w:r>
            <w:proofErr w:type="spellEnd"/>
            <w:r w:rsidR="00467689" w:rsidRPr="00467689">
              <w:t xml:space="preserve">, Limonene, </w:t>
            </w:r>
            <w:proofErr w:type="spellStart"/>
            <w:r w:rsidR="00467689" w:rsidRPr="00467689">
              <w:t>Linalool</w:t>
            </w:r>
            <w:proofErr w:type="spellEnd"/>
            <w:r w:rsidR="00467689" w:rsidRPr="00467689">
              <w:t>.</w:t>
            </w:r>
          </w:p>
          <w:p w:rsidR="00440F23" w:rsidRPr="00C8091B" w:rsidRDefault="00440F23" w:rsidP="00467689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467689" w:rsidRPr="00467689">
              <w:rPr>
                <w:bCs/>
              </w:rPr>
              <w:t xml:space="preserve">Vor dem Hitzestyling das Volume </w:t>
            </w:r>
            <w:proofErr w:type="spellStart"/>
            <w:r w:rsidR="00467689" w:rsidRPr="00467689">
              <w:rPr>
                <w:bCs/>
              </w:rPr>
              <w:t>Plumping</w:t>
            </w:r>
            <w:proofErr w:type="spellEnd"/>
            <w:r w:rsidR="00467689" w:rsidRPr="00467689">
              <w:rPr>
                <w:bCs/>
              </w:rPr>
              <w:t xml:space="preserve"> Mousse vom Ansatz bis in die Spitzen in das handtuchtrockene Haar einarbeiten.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67689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0AB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2019-09-11T13:36:00Z</dcterms:created>
  <dcterms:modified xsi:type="dcterms:W3CDTF">2019-09-11T13:36:00Z</dcterms:modified>
</cp:coreProperties>
</file>