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126652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5D96C8E" w14:textId="77777777" w:rsidR="009C23DB" w:rsidRPr="00A71A10" w:rsidRDefault="009C23DB" w:rsidP="009C23DB">
            <w:pPr>
              <w:spacing w:after="0" w:line="240" w:lineRule="auto"/>
              <w:rPr>
                <w:rFonts w:eastAsia="Times New Roman"/>
                <w:color w:val="000000"/>
                <w:lang w:eastAsia="de-DE"/>
              </w:rPr>
            </w:pPr>
          </w:p>
        </w:tc>
      </w:tr>
      <w:tr w:rsidR="009C23DB" w:rsidRPr="00A71A10" w14:paraId="0F59F62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90302F4" w14:textId="77777777" w:rsidR="009C23DB" w:rsidRPr="00896F23" w:rsidRDefault="009C23DB" w:rsidP="009C23DB">
            <w:r>
              <w:rPr>
                <w:b/>
                <w:i/>
              </w:rPr>
              <w:t>PZN:</w:t>
            </w:r>
            <w:r>
              <w:rPr>
                <w:b/>
                <w:i/>
              </w:rPr>
              <w:br/>
            </w:r>
            <w:r w:rsidR="00FF2710">
              <w:rPr>
                <w:b/>
                <w:bCs/>
              </w:rPr>
              <w:t>045 782 62</w:t>
            </w:r>
          </w:p>
          <w:p w14:paraId="2394FB32" w14:textId="77777777" w:rsidR="009C23DB" w:rsidRDefault="009C23DB" w:rsidP="009C23DB">
            <w:pPr>
              <w:rPr>
                <w:b/>
                <w:i/>
              </w:rPr>
            </w:pPr>
            <w:proofErr w:type="spellStart"/>
            <w:r>
              <w:rPr>
                <w:b/>
                <w:i/>
              </w:rPr>
              <w:t>USP’s</w:t>
            </w:r>
            <w:proofErr w:type="spellEnd"/>
            <w:r>
              <w:rPr>
                <w:b/>
                <w:i/>
              </w:rPr>
              <w:t>:</w:t>
            </w:r>
          </w:p>
          <w:p w14:paraId="25757B9E" w14:textId="77777777" w:rsidR="00233710" w:rsidRPr="00B02027" w:rsidRDefault="009C23DB" w:rsidP="00FF2710">
            <w:pPr>
              <w:rPr>
                <w:b/>
              </w:rPr>
            </w:pPr>
            <w:r w:rsidRPr="00B02027">
              <w:rPr>
                <w:b/>
              </w:rPr>
              <w:t>-</w:t>
            </w:r>
            <w:r w:rsidR="00B02027" w:rsidRPr="00B02027">
              <w:rPr>
                <w:b/>
              </w:rPr>
              <w:t xml:space="preserve"> </w:t>
            </w:r>
            <w:r w:rsidR="00FF2710" w:rsidRPr="00B02027">
              <w:rPr>
                <w:b/>
              </w:rPr>
              <w:t>Fruchtig im Geschmack – leicht löslich. Apfelpektin Flocken sind Ballaststoffe und enthalten wertvolle sekundäre Pflanzenstoffe. Ballaststoffe sind wichtig für eine gute Verdauung. Sie bestehen aus pflanzlichen Fasern, die sehr kalorienarm sind und den Stofftransport durch den Darm fördern. Im Magen quellen sie auf und können somit zur Unterstützung einer Diät beitragen.</w:t>
            </w:r>
          </w:p>
          <w:p w14:paraId="271416B2" w14:textId="77777777" w:rsidR="00712593" w:rsidRPr="00712593" w:rsidRDefault="009C23DB" w:rsidP="00712593">
            <w:r>
              <w:rPr>
                <w:b/>
              </w:rPr>
              <w:t>&lt;h2&gt;</w:t>
            </w:r>
            <w:r w:rsidR="00896F23">
              <w:rPr>
                <w:b/>
              </w:rPr>
              <w:t xml:space="preserve"> </w:t>
            </w:r>
            <w:r w:rsidR="00712593">
              <w:rPr>
                <w:b/>
              </w:rPr>
              <w:t xml:space="preserve">Apfelpektin </w:t>
            </w:r>
            <w:r w:rsidR="00FF2710">
              <w:rPr>
                <w:b/>
              </w:rPr>
              <w:t>Flocken</w:t>
            </w:r>
            <w:r>
              <w:rPr>
                <w:b/>
              </w:rPr>
              <w:t xml:space="preserve"> &lt;/h2&gt;</w:t>
            </w:r>
            <w:r>
              <w:rPr>
                <w:b/>
              </w:rPr>
              <w:br/>
            </w:r>
            <w:r w:rsidR="00712593" w:rsidRPr="00712593">
              <w:t>Pektin wurde im Jahre 1790 entdeckt. Erst zu Beginn des 20. Jahrhunderts erkannte man die praktischen Verwendungsmöglichkeiten von Pektinen, die durch ihr gutes Geliervermögen für die Herstellung von Nahrungsmitteln genutzt werden können. Pektine kommen in allen höheren Landpflanzen vor.</w:t>
            </w:r>
          </w:p>
          <w:p w14:paraId="7AA0399C" w14:textId="7D44FBFA" w:rsidR="00210D9D" w:rsidRPr="00210D9D" w:rsidRDefault="00712593" w:rsidP="00210D9D">
            <w:pPr>
              <w:spacing w:after="0" w:line="240" w:lineRule="auto"/>
              <w:rPr>
                <w:rFonts w:asciiTheme="minorHAnsi" w:hAnsiTheme="minorHAnsi" w:cstheme="minorHAnsi"/>
                <w:color w:val="000000" w:themeColor="text1"/>
                <w:lang w:eastAsia="de-DE"/>
              </w:rPr>
            </w:pPr>
            <w:r w:rsidRPr="00712593">
              <w:t xml:space="preserve">Weltweit werden etwa 40.000 Tonnen Pektin pro Jahr produziert. Die Gewinnung von Pektin erfolgt mit großem technischem Aufwand aus pflanzlichen Rohstoffen mit hohem </w:t>
            </w:r>
            <w:proofErr w:type="spellStart"/>
            <w:r w:rsidRPr="00712593">
              <w:t>Pektingehalt</w:t>
            </w:r>
            <w:proofErr w:type="spellEnd"/>
            <w:r w:rsidRPr="00712593">
              <w:t xml:space="preserve">, wie beispielsweise Apfel-, </w:t>
            </w:r>
            <w:proofErr w:type="spellStart"/>
            <w:r w:rsidRPr="00712593">
              <w:t>Zitrus</w:t>
            </w:r>
            <w:proofErr w:type="spellEnd"/>
            <w:r w:rsidRPr="00712593">
              <w:t>- oder Rübentrester.</w:t>
            </w:r>
            <w:r w:rsidR="00210D9D">
              <w:br/>
            </w:r>
            <w:r w:rsidR="00210D9D">
              <w:br/>
            </w:r>
            <w:r w:rsidR="00210D9D" w:rsidRPr="00210D9D">
              <w:rPr>
                <w:rFonts w:asciiTheme="minorHAnsi" w:hAnsiTheme="minorHAnsi" w:cstheme="minorHAnsi"/>
                <w:color w:val="000000" w:themeColor="text1"/>
              </w:rPr>
              <w:t>Im Rahmen einer kalorienreduzierten Ernährungsweise sind die Apfelpektin Tabletten eine wunderbare Unterstützung beim Abnehmen. Dank des besonderen Ballaststoffs Pektin entleert sich unser Magen nur langsam, sodass wir uns länger angenehm satt fühlen. Zudem kann Pektin begünstigen, dass Nahrungsfette unseren Organismus unverdaut durchlaufen und stattdessen körpereigene Fettreserven abgebaut werden. Apfelpektin Tabletten unterstützen eine cholesterinbewusste Ernährung und können die Verdauung ganz natürlich anregen. Zusätzlich kann sich Pektin auch positiv auf den Blutdruck auswirken und zur Linderung von Durchfall angewendet werden. Pektin ist als löslicher Balla</w:t>
            </w:r>
            <w:r w:rsidR="00210D9D">
              <w:rPr>
                <w:rFonts w:asciiTheme="minorHAnsi" w:hAnsiTheme="minorHAnsi" w:cstheme="minorHAnsi"/>
                <w:color w:val="000000" w:themeColor="text1"/>
              </w:rPr>
              <w:t>s</w:t>
            </w:r>
            <w:r w:rsidR="00210D9D" w:rsidRPr="00210D9D">
              <w:rPr>
                <w:rFonts w:asciiTheme="minorHAnsi" w:hAnsiTheme="minorHAnsi" w:cstheme="minorHAnsi"/>
                <w:color w:val="000000" w:themeColor="text1"/>
              </w:rPr>
              <w:t>tstoff auch hervorragend zur Entgiftung geeignet. Er gelangt unverdaut in unseren Dickdarm, wo er vielen nützlichen Darmbakterien als Nahrung dient. Auf Grund seiner wohltuenden Wirkung für unsere Darmflora zählt Pektin zu den darmfreundlichen Präbiotika. </w:t>
            </w:r>
          </w:p>
          <w:p w14:paraId="48B76A47" w14:textId="6CA67DA9" w:rsidR="00712593" w:rsidRDefault="00712593" w:rsidP="00712593">
            <w:pPr>
              <w:rPr>
                <w:rFonts w:asciiTheme="minorHAnsi" w:hAnsiTheme="minorHAnsi" w:cstheme="minorHAnsi"/>
                <w:color w:val="000000" w:themeColor="text1"/>
              </w:rPr>
            </w:pPr>
          </w:p>
          <w:p w14:paraId="20FEF263" w14:textId="0CB83622" w:rsidR="004A4C4C" w:rsidRDefault="004A4C4C" w:rsidP="004A4C4C">
            <w:pPr>
              <w:rPr>
                <w:b/>
              </w:rPr>
            </w:pPr>
            <w:r>
              <w:rPr>
                <w:b/>
              </w:rPr>
              <w:t>&lt;h</w:t>
            </w:r>
            <w:r>
              <w:rPr>
                <w:b/>
              </w:rPr>
              <w:t>3</w:t>
            </w:r>
            <w:r>
              <w:rPr>
                <w:b/>
              </w:rPr>
              <w:t>&gt;</w:t>
            </w:r>
            <w:r w:rsidRPr="009C23DB">
              <w:t xml:space="preserve"> </w:t>
            </w:r>
            <w:r w:rsidRPr="009C23DB">
              <w:rPr>
                <w:b/>
              </w:rPr>
              <w:t xml:space="preserve">Produktmerkmale </w:t>
            </w:r>
            <w:r>
              <w:rPr>
                <w:b/>
              </w:rPr>
              <w:t>&lt;/h</w:t>
            </w:r>
            <w:r>
              <w:rPr>
                <w:b/>
              </w:rPr>
              <w:t>3</w:t>
            </w:r>
            <w:r>
              <w:rPr>
                <w:b/>
              </w:rPr>
              <w:t>&gt;</w:t>
            </w:r>
          </w:p>
          <w:p w14:paraId="6FA58AE4" w14:textId="77777777" w:rsidR="004A4C4C" w:rsidRPr="009C23DB" w:rsidRDefault="004A4C4C" w:rsidP="004A4C4C">
            <w:pPr>
              <w:pStyle w:val="KeinLeerraum"/>
            </w:pPr>
            <w:r>
              <w:rPr>
                <w:rFonts w:eastAsia="Times New Roman"/>
                <w:color w:val="000000"/>
                <w:lang w:eastAsia="de-DE"/>
              </w:rPr>
              <w:t xml:space="preserve">&lt;li&gt; </w:t>
            </w:r>
            <w:proofErr w:type="gramStart"/>
            <w:r w:rsidRPr="009C23DB">
              <w:t>Hergestellt</w:t>
            </w:r>
            <w:proofErr w:type="gramEnd"/>
            <w:r w:rsidRPr="009C23DB">
              <w:t xml:space="preserve"> in Deutschland</w:t>
            </w:r>
          </w:p>
          <w:p w14:paraId="3CCE3F3F" w14:textId="77777777" w:rsidR="004A4C4C" w:rsidRPr="009C23DB" w:rsidRDefault="004A4C4C" w:rsidP="004A4C4C">
            <w:pPr>
              <w:pStyle w:val="KeinLeerraum"/>
            </w:pPr>
            <w:r>
              <w:rPr>
                <w:rFonts w:eastAsia="Times New Roman"/>
                <w:color w:val="000000"/>
                <w:lang w:eastAsia="de-DE"/>
              </w:rPr>
              <w:t xml:space="preserve">&lt;li&gt; </w:t>
            </w:r>
            <w:r>
              <w:t xml:space="preserve">Gluten- und </w:t>
            </w:r>
            <w:proofErr w:type="spellStart"/>
            <w:r>
              <w:t>laktosefrei</w:t>
            </w:r>
            <w:proofErr w:type="spellEnd"/>
          </w:p>
          <w:p w14:paraId="4F5D1573" w14:textId="77777777" w:rsidR="004A4C4C" w:rsidRPr="009C23DB" w:rsidRDefault="004A4C4C" w:rsidP="004A4C4C">
            <w:pPr>
              <w:pStyle w:val="KeinLeerraum"/>
            </w:pPr>
            <w:r>
              <w:rPr>
                <w:rFonts w:eastAsia="Times New Roman"/>
                <w:color w:val="000000"/>
                <w:lang w:eastAsia="de-DE"/>
              </w:rPr>
              <w:t xml:space="preserve">&lt;li&gt; </w:t>
            </w:r>
            <w:r>
              <w:t>Für Vegetarier und Veganer geeignet</w:t>
            </w:r>
          </w:p>
          <w:p w14:paraId="4A2FA5F8" w14:textId="77777777" w:rsidR="004A4C4C" w:rsidRPr="00210D9D" w:rsidRDefault="004A4C4C" w:rsidP="00712593">
            <w:pPr>
              <w:rPr>
                <w:rFonts w:asciiTheme="minorHAnsi" w:hAnsiTheme="minorHAnsi" w:cstheme="minorHAnsi"/>
                <w:color w:val="000000" w:themeColor="text1"/>
              </w:rPr>
            </w:pPr>
          </w:p>
          <w:p w14:paraId="3F7507CD" w14:textId="48CA2B36" w:rsidR="009C23DB" w:rsidRPr="000E4CAA" w:rsidRDefault="009C23DB" w:rsidP="000E4CAA">
            <w:r>
              <w:rPr>
                <w:b/>
              </w:rPr>
              <w:t>&lt;h</w:t>
            </w:r>
            <w:r w:rsidR="004A4C4C">
              <w:rPr>
                <w:b/>
              </w:rPr>
              <w:t>4</w:t>
            </w:r>
            <w:r>
              <w:rPr>
                <w:b/>
              </w:rPr>
              <w:t>&gt;</w:t>
            </w:r>
            <w:r w:rsidRPr="009C23DB">
              <w:t xml:space="preserve"> </w:t>
            </w:r>
            <w:r w:rsidR="004A4C4C">
              <w:rPr>
                <w:b/>
              </w:rPr>
              <w:t>Marke</w:t>
            </w:r>
            <w:r w:rsidRPr="009C23DB">
              <w:rPr>
                <w:b/>
              </w:rPr>
              <w:t xml:space="preserve"> </w:t>
            </w:r>
            <w:r>
              <w:rPr>
                <w:b/>
              </w:rPr>
              <w:t>&lt;/h</w:t>
            </w:r>
            <w:r w:rsidR="004A4C4C">
              <w:rPr>
                <w:b/>
              </w:rPr>
              <w:t>4</w:t>
            </w:r>
            <w:r>
              <w:rPr>
                <w:b/>
              </w:rPr>
              <w:t>&gt;</w:t>
            </w:r>
          </w:p>
          <w:p w14:paraId="07B90D6E"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6144F326" w14:textId="77777777" w:rsidR="009C23DB" w:rsidRDefault="009C23DB" w:rsidP="009C23DB">
            <w:pPr>
              <w:pStyle w:val="KeinLeerraum"/>
            </w:pPr>
          </w:p>
          <w:p w14:paraId="3E0E12C9" w14:textId="77777777" w:rsidR="00440F23" w:rsidRDefault="00440F23" w:rsidP="009C23DB">
            <w:pPr>
              <w:pStyle w:val="KeinLeerraum"/>
            </w:pPr>
          </w:p>
          <w:p w14:paraId="3CF36FE7"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6218C450" w14:textId="77777777" w:rsidR="000E4CAA" w:rsidRDefault="00FF2710" w:rsidP="00440F23">
            <w:r>
              <w:t>Inhalt = 200 g</w:t>
            </w:r>
          </w:p>
          <w:p w14:paraId="6B301145" w14:textId="77777777" w:rsidR="00440F23" w:rsidRDefault="00440F23" w:rsidP="00440F23">
            <w:pPr>
              <w:rPr>
                <w:b/>
              </w:rPr>
            </w:pPr>
            <w:r>
              <w:rPr>
                <w:b/>
              </w:rPr>
              <w:lastRenderedPageBreak/>
              <w:t>&lt;h6&gt;</w:t>
            </w:r>
            <w:r w:rsidRPr="009C23DB">
              <w:t xml:space="preserve"> </w:t>
            </w:r>
            <w:r>
              <w:rPr>
                <w:b/>
              </w:rPr>
              <w:t>Zutaten &lt;/h6&gt;</w:t>
            </w:r>
          </w:p>
          <w:p w14:paraId="2E136699" w14:textId="77777777" w:rsidR="00FF2710" w:rsidRPr="00FF2710" w:rsidRDefault="00FF2710" w:rsidP="00FF2710">
            <w:r w:rsidRPr="00FF2710">
              <w:t>Apfelfasern und Apfelpektin.</w:t>
            </w:r>
          </w:p>
          <w:p w14:paraId="3953D007"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5F606B37" w14:textId="77777777" w:rsidR="00FF2710" w:rsidRPr="00FF2710" w:rsidRDefault="00FF2710" w:rsidP="00FF2710">
            <w:r w:rsidRPr="00FF2710">
              <w:t>Ca. 1 Stunde vor jeder Mahlzeit 5 gehäufte Teelöffel (10 g) in 100 ml Wasser einrühren. Die Flocken können auch in Säften, Joghurt, Quark, Müsli etc. verrührt werden.</w:t>
            </w:r>
          </w:p>
          <w:p w14:paraId="10FE128C" w14:textId="77777777" w:rsidR="00440F23" w:rsidRDefault="00440F23" w:rsidP="00440F23">
            <w:pPr>
              <w:rPr>
                <w:b/>
              </w:rPr>
            </w:pPr>
            <w:r>
              <w:rPr>
                <w:b/>
              </w:rPr>
              <w:t>&lt;h8&gt;</w:t>
            </w:r>
            <w:r w:rsidRPr="009C23DB">
              <w:t xml:space="preserve"> </w:t>
            </w:r>
            <w:r w:rsidR="00FF2710">
              <w:rPr>
                <w:b/>
              </w:rPr>
              <w:t>Tagesverzehr</w:t>
            </w:r>
            <w:r w:rsidR="00712593">
              <w:rPr>
                <w:b/>
              </w:rPr>
              <w:t>menge (</w:t>
            </w:r>
            <w:r w:rsidR="00FF2710">
              <w:rPr>
                <w:b/>
              </w:rPr>
              <w:t>30 g</w:t>
            </w:r>
            <w:r w:rsidR="00712593">
              <w:rPr>
                <w:b/>
              </w:rPr>
              <w:t>) enthält</w:t>
            </w:r>
            <w:r>
              <w:rPr>
                <w:b/>
              </w:rPr>
              <w:t xml:space="preserve"> &lt;/h8&gt;</w:t>
            </w:r>
          </w:p>
          <w:p w14:paraId="7E1A381B" w14:textId="77777777" w:rsidR="00FF2710" w:rsidRPr="00FF2710" w:rsidRDefault="00FF2710" w:rsidP="00FF2710">
            <w:r w:rsidRPr="00FF2710">
              <w:t xml:space="preserve">Apfelpektin 7,2 </w:t>
            </w:r>
            <w:proofErr w:type="gramStart"/>
            <w:r w:rsidRPr="00FF2710">
              <w:t>g(</w:t>
            </w:r>
            <w:proofErr w:type="gramEnd"/>
            <w:r w:rsidRPr="00FF2710">
              <w:t>**).</w:t>
            </w:r>
          </w:p>
          <w:p w14:paraId="4EE76D4D" w14:textId="77777777" w:rsidR="00FF2710" w:rsidRPr="00FF2710" w:rsidRDefault="00FF2710" w:rsidP="00FF2710">
            <w:r w:rsidRPr="00FF2710">
              <w:t>**kein empfohlener Tagesbedarf nach Nährwertkennzeichnungsverordnung (NKV)</w:t>
            </w:r>
          </w:p>
          <w:p w14:paraId="1F5908CD" w14:textId="77777777" w:rsidR="00B02027" w:rsidRDefault="00B02027" w:rsidP="00FF2710">
            <w:pPr>
              <w:rPr>
                <w:b/>
              </w:rPr>
            </w:pPr>
          </w:p>
          <w:p w14:paraId="35B3748B" w14:textId="77777777" w:rsidR="00B02027" w:rsidRDefault="00B02027" w:rsidP="00FF2710">
            <w:pPr>
              <w:rPr>
                <w:b/>
              </w:rPr>
            </w:pPr>
          </w:p>
          <w:p w14:paraId="408ACAB1" w14:textId="77777777" w:rsidR="00FF2710" w:rsidRDefault="00FF2710" w:rsidP="00FF2710">
            <w:pPr>
              <w:rPr>
                <w:b/>
              </w:rPr>
            </w:pPr>
            <w:r>
              <w:rPr>
                <w:b/>
              </w:rPr>
              <w:t>&lt;h9&gt;</w:t>
            </w:r>
            <w:r w:rsidRPr="009C23DB">
              <w:t xml:space="preserve"> </w:t>
            </w:r>
            <w:r>
              <w:rPr>
                <w:b/>
              </w:rPr>
              <w:t>Nährwerte &lt;/h9&gt;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362"/>
              <w:gridCol w:w="3188"/>
            </w:tblGrid>
            <w:tr w:rsidR="00FF2710" w:rsidRPr="00FF2710" w14:paraId="21B0929A" w14:textId="77777777"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78ECC1B" w14:textId="77777777" w:rsidR="00FF2710" w:rsidRPr="00FF2710" w:rsidRDefault="00FF2710" w:rsidP="004A4C4C">
                  <w:pPr>
                    <w:framePr w:hSpace="141" w:wrap="around" w:vAnchor="text" w:hAnchor="margin" w:y="-767"/>
                    <w:spacing w:line="240" w:lineRule="auto"/>
                  </w:pPr>
                  <w:r w:rsidRPr="00FF2710">
                    <w:t>Gesamtballaststoffgehalt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C38FF8D" w14:textId="77777777" w:rsidR="00FF2710" w:rsidRPr="00FF2710" w:rsidRDefault="00FF2710" w:rsidP="004A4C4C">
                  <w:pPr>
                    <w:framePr w:hSpace="141" w:wrap="around" w:vAnchor="text" w:hAnchor="margin" w:y="-767"/>
                    <w:spacing w:line="240" w:lineRule="auto"/>
                  </w:pPr>
                  <w:r w:rsidRPr="00FF2710">
                    <w:t>36,5 g</w:t>
                  </w:r>
                </w:p>
              </w:tc>
            </w:tr>
            <w:tr w:rsidR="00FF2710" w:rsidRPr="00FF2710" w14:paraId="08B0E2E5" w14:textId="77777777"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DF4D146" w14:textId="77777777" w:rsidR="00FF2710" w:rsidRPr="00FF2710" w:rsidRDefault="00FF2710" w:rsidP="004A4C4C">
                  <w:pPr>
                    <w:framePr w:hSpace="141" w:wrap="around" w:vAnchor="text" w:hAnchor="margin" w:y="-767"/>
                    <w:spacing w:line="240" w:lineRule="auto"/>
                  </w:pPr>
                  <w:r w:rsidRPr="00FF2710">
                    <w:t>Pektin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40D2E2B" w14:textId="77777777" w:rsidR="00FF2710" w:rsidRPr="00FF2710" w:rsidRDefault="00FF2710" w:rsidP="004A4C4C">
                  <w:pPr>
                    <w:framePr w:hSpace="141" w:wrap="around" w:vAnchor="text" w:hAnchor="margin" w:y="-767"/>
                    <w:spacing w:line="240" w:lineRule="auto"/>
                  </w:pPr>
                  <w:r w:rsidRPr="00FF2710">
                    <w:t>24,0 g</w:t>
                  </w:r>
                </w:p>
              </w:tc>
            </w:tr>
            <w:tr w:rsidR="00FF2710" w:rsidRPr="00FF2710" w14:paraId="4568A02D" w14:textId="77777777"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4FD124F" w14:textId="22D3B76A" w:rsidR="00FF2710" w:rsidRPr="00FF2710" w:rsidRDefault="00FF2710" w:rsidP="004A4C4C">
                  <w:pPr>
                    <w:framePr w:hSpace="141" w:wrap="around" w:vAnchor="text" w:hAnchor="margin" w:y="-767"/>
                    <w:spacing w:line="240" w:lineRule="auto"/>
                  </w:pPr>
                  <w:r w:rsidRPr="00FF2710">
                    <w:t>verwertbare Kohl</w:t>
                  </w:r>
                  <w:r w:rsidR="004A4C4C">
                    <w:t>en</w:t>
                  </w:r>
                  <w:r w:rsidRPr="00FF2710">
                    <w:t>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BB40D21" w14:textId="77777777" w:rsidR="00FF2710" w:rsidRPr="00FF2710" w:rsidRDefault="00FF2710" w:rsidP="004A4C4C">
                  <w:pPr>
                    <w:framePr w:hSpace="141" w:wrap="around" w:vAnchor="text" w:hAnchor="margin" w:y="-767"/>
                    <w:spacing w:line="240" w:lineRule="auto"/>
                  </w:pPr>
                  <w:r w:rsidRPr="00FF2710">
                    <w:t>44,5 g</w:t>
                  </w:r>
                </w:p>
              </w:tc>
            </w:tr>
            <w:tr w:rsidR="00FF2710" w:rsidRPr="00FF2710" w14:paraId="7787CDBF" w14:textId="77777777"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9D5BB7B" w14:textId="77777777" w:rsidR="00FF2710" w:rsidRPr="00FF2710" w:rsidRDefault="00FF2710" w:rsidP="004A4C4C">
                  <w:pPr>
                    <w:framePr w:hSpace="141" w:wrap="around" w:vAnchor="text" w:hAnchor="margin" w:y="-767"/>
                    <w:spacing w:line="240" w:lineRule="auto"/>
                  </w:pPr>
                  <w:r w:rsidRPr="00FF2710">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786556A" w14:textId="77777777" w:rsidR="00FF2710" w:rsidRPr="00FF2710" w:rsidRDefault="00FF2710" w:rsidP="004A4C4C">
                  <w:pPr>
                    <w:framePr w:hSpace="141" w:wrap="around" w:vAnchor="text" w:hAnchor="margin" w:y="-767"/>
                    <w:spacing w:line="240" w:lineRule="auto"/>
                  </w:pPr>
                  <w:r w:rsidRPr="00FF2710">
                    <w:t>2,3 g</w:t>
                  </w:r>
                </w:p>
              </w:tc>
            </w:tr>
            <w:tr w:rsidR="00FF2710" w:rsidRPr="00FF2710" w14:paraId="3BF78316" w14:textId="77777777"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FED1D89" w14:textId="77777777" w:rsidR="00FF2710" w:rsidRPr="00FF2710" w:rsidRDefault="00FF2710" w:rsidP="004A4C4C">
                  <w:pPr>
                    <w:framePr w:hSpace="141" w:wrap="around" w:vAnchor="text" w:hAnchor="margin" w:y="-767"/>
                    <w:spacing w:line="240" w:lineRule="auto"/>
                  </w:pPr>
                  <w:r w:rsidRPr="00FF2710">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692E211" w14:textId="77777777" w:rsidR="00FF2710" w:rsidRPr="00FF2710" w:rsidRDefault="00FF2710" w:rsidP="004A4C4C">
                  <w:pPr>
                    <w:framePr w:hSpace="141" w:wrap="around" w:vAnchor="text" w:hAnchor="margin" w:y="-767"/>
                    <w:spacing w:line="240" w:lineRule="auto"/>
                  </w:pPr>
                  <w:r w:rsidRPr="00FF2710">
                    <w:t>0,97 g</w:t>
                  </w:r>
                </w:p>
              </w:tc>
            </w:tr>
            <w:tr w:rsidR="00FF2710" w:rsidRPr="00FF2710" w14:paraId="188AB3FF" w14:textId="77777777"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16CC5D3" w14:textId="77777777" w:rsidR="00FF2710" w:rsidRPr="00FF2710" w:rsidRDefault="00FF2710" w:rsidP="004A4C4C">
                  <w:pPr>
                    <w:framePr w:hSpace="141" w:wrap="around" w:vAnchor="text" w:hAnchor="margin" w:y="-767"/>
                    <w:spacing w:line="240" w:lineRule="auto"/>
                  </w:pPr>
                  <w:r w:rsidRPr="00FF2710">
                    <w:t>Brennwerte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4EDF988" w14:textId="77777777" w:rsidR="00FF2710" w:rsidRPr="00FF2710" w:rsidRDefault="00FF2710" w:rsidP="004A4C4C">
                  <w:pPr>
                    <w:framePr w:hSpace="141" w:wrap="around" w:vAnchor="text" w:hAnchor="margin" w:y="-767"/>
                    <w:spacing w:line="240" w:lineRule="auto"/>
                  </w:pPr>
                  <w:r w:rsidRPr="00FF2710">
                    <w:t>832 kJ / 196 kcal</w:t>
                  </w:r>
                </w:p>
              </w:tc>
            </w:tr>
            <w:tr w:rsidR="00FF2710" w:rsidRPr="00FF2710" w14:paraId="07688EF9" w14:textId="77777777"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C27EC18" w14:textId="77777777" w:rsidR="00FF2710" w:rsidRPr="00FF2710" w:rsidRDefault="00FF2710" w:rsidP="004A4C4C">
                  <w:pPr>
                    <w:framePr w:hSpace="141" w:wrap="around" w:vAnchor="text" w:hAnchor="margin" w:y="-767"/>
                    <w:spacing w:line="240" w:lineRule="auto"/>
                  </w:pPr>
                  <w:r w:rsidRPr="00FF2710">
                    <w:t>BE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2991FDF" w14:textId="77777777" w:rsidR="00FF2710" w:rsidRPr="00FF2710" w:rsidRDefault="00FF2710" w:rsidP="004A4C4C">
                  <w:pPr>
                    <w:framePr w:hSpace="141" w:wrap="around" w:vAnchor="text" w:hAnchor="margin" w:y="-767"/>
                    <w:spacing w:line="240" w:lineRule="auto"/>
                  </w:pPr>
                  <w:r w:rsidRPr="00FF2710">
                    <w:t>ca. 3,7</w:t>
                  </w:r>
                </w:p>
              </w:tc>
            </w:tr>
          </w:tbl>
          <w:p w14:paraId="51419B95" w14:textId="77777777" w:rsidR="00FF2710" w:rsidRDefault="00FF2710" w:rsidP="00FF2710">
            <w:pPr>
              <w:rPr>
                <w:b/>
              </w:rPr>
            </w:pPr>
          </w:p>
          <w:p w14:paraId="5CFA74A6" w14:textId="77777777" w:rsidR="009C23DB" w:rsidRPr="009C23DB" w:rsidRDefault="009C23DB" w:rsidP="00FF2710"/>
        </w:tc>
      </w:tr>
      <w:tr w:rsidR="009C23DB" w:rsidRPr="00A71A10" w14:paraId="0B04A5F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943D9BC" w14:textId="77777777" w:rsidR="009C23DB" w:rsidRPr="00A71A10" w:rsidRDefault="009C23DB" w:rsidP="009C23DB">
            <w:pPr>
              <w:spacing w:after="0" w:line="240" w:lineRule="auto"/>
              <w:rPr>
                <w:rFonts w:eastAsia="Times New Roman"/>
                <w:b/>
                <w:color w:val="000000"/>
                <w:lang w:eastAsia="de-DE"/>
              </w:rPr>
            </w:pPr>
          </w:p>
        </w:tc>
      </w:tr>
    </w:tbl>
    <w:p w14:paraId="4C5EBB35" w14:textId="77777777" w:rsidR="00151D42" w:rsidRPr="000B663A" w:rsidRDefault="00151D42" w:rsidP="009335FF">
      <w:pPr>
        <w:pStyle w:val="KeinLeerraum"/>
      </w:pPr>
    </w:p>
    <w:p w14:paraId="6940C3FB" w14:textId="77777777" w:rsidR="00CF625B" w:rsidRDefault="00CF625B" w:rsidP="000B663A">
      <w:pPr>
        <w:pStyle w:val="KeinLeerraum"/>
      </w:pPr>
    </w:p>
    <w:p w14:paraId="74AB6B51" w14:textId="77777777" w:rsidR="006678D0" w:rsidRDefault="006678D0" w:rsidP="000B663A">
      <w:pPr>
        <w:pStyle w:val="KeinLeerraum"/>
      </w:pPr>
    </w:p>
    <w:p w14:paraId="6F40FB48" w14:textId="77777777" w:rsidR="006678D0" w:rsidRDefault="006678D0" w:rsidP="000B663A">
      <w:pPr>
        <w:pStyle w:val="KeinLeerraum"/>
      </w:pPr>
    </w:p>
    <w:p w14:paraId="2AF4F8E9" w14:textId="77777777" w:rsidR="006678D0" w:rsidRDefault="006678D0" w:rsidP="000B663A">
      <w:pPr>
        <w:pStyle w:val="KeinLeerraum"/>
      </w:pPr>
    </w:p>
    <w:p w14:paraId="12FDD0F3" w14:textId="77777777" w:rsidR="006678D0" w:rsidRDefault="006678D0" w:rsidP="000B663A">
      <w:pPr>
        <w:pStyle w:val="KeinLeerraum"/>
      </w:pPr>
    </w:p>
    <w:p w14:paraId="2E45A6A3" w14:textId="77777777" w:rsidR="006678D0" w:rsidRDefault="006678D0" w:rsidP="000B663A">
      <w:pPr>
        <w:pStyle w:val="KeinLeerraum"/>
      </w:pPr>
    </w:p>
    <w:p w14:paraId="41168312" w14:textId="77777777" w:rsidR="006678D0" w:rsidRDefault="006678D0" w:rsidP="000B663A">
      <w:pPr>
        <w:pStyle w:val="KeinLeerraum"/>
      </w:pPr>
    </w:p>
    <w:p w14:paraId="17AF2ACC" w14:textId="77777777" w:rsidR="006678D0" w:rsidRDefault="006678D0" w:rsidP="000B663A">
      <w:pPr>
        <w:pStyle w:val="KeinLeerraum"/>
      </w:pPr>
    </w:p>
    <w:p w14:paraId="3609A51C" w14:textId="77777777" w:rsidR="006678D0" w:rsidRDefault="006678D0" w:rsidP="000B663A">
      <w:pPr>
        <w:pStyle w:val="KeinLeerraum"/>
      </w:pPr>
    </w:p>
    <w:p w14:paraId="2B0FE436" w14:textId="77777777" w:rsidR="006678D0" w:rsidRDefault="006678D0" w:rsidP="000B663A">
      <w:pPr>
        <w:pStyle w:val="KeinLeerraum"/>
      </w:pPr>
    </w:p>
    <w:p w14:paraId="1BB2B892" w14:textId="77777777" w:rsidR="006678D0" w:rsidRDefault="006678D0" w:rsidP="000B663A">
      <w:pPr>
        <w:pStyle w:val="KeinLeerraum"/>
      </w:pPr>
    </w:p>
    <w:p w14:paraId="325F816C" w14:textId="77777777" w:rsidR="006678D0" w:rsidRDefault="006678D0" w:rsidP="000B663A">
      <w:pPr>
        <w:pStyle w:val="KeinLeerraum"/>
      </w:pPr>
    </w:p>
    <w:p w14:paraId="14F4D18C" w14:textId="77777777" w:rsidR="006678D0" w:rsidRDefault="006678D0" w:rsidP="000B663A">
      <w:pPr>
        <w:pStyle w:val="KeinLeerraum"/>
      </w:pPr>
    </w:p>
    <w:p w14:paraId="0F179C03" w14:textId="77777777" w:rsidR="006678D0" w:rsidRDefault="006678D0" w:rsidP="000B663A">
      <w:pPr>
        <w:pStyle w:val="KeinLeerraum"/>
      </w:pPr>
    </w:p>
    <w:p w14:paraId="17C8E2C1" w14:textId="77777777" w:rsidR="006678D0" w:rsidRDefault="006678D0" w:rsidP="000B663A">
      <w:pPr>
        <w:pStyle w:val="KeinLeerraum"/>
      </w:pPr>
    </w:p>
    <w:p w14:paraId="10AFBA6B" w14:textId="77777777" w:rsidR="006678D0" w:rsidRDefault="006678D0" w:rsidP="000B663A">
      <w:pPr>
        <w:pStyle w:val="KeinLeerraum"/>
      </w:pPr>
    </w:p>
    <w:p w14:paraId="408F461B" w14:textId="77777777" w:rsidR="006678D0" w:rsidRDefault="006678D0" w:rsidP="000B663A">
      <w:pPr>
        <w:pStyle w:val="KeinLeerraum"/>
      </w:pPr>
    </w:p>
    <w:p w14:paraId="53814C3B"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10D9D"/>
    <w:rsid w:val="00233710"/>
    <w:rsid w:val="0028422F"/>
    <w:rsid w:val="003F3C85"/>
    <w:rsid w:val="00440F23"/>
    <w:rsid w:val="004A4C4C"/>
    <w:rsid w:val="004B3D1C"/>
    <w:rsid w:val="00523133"/>
    <w:rsid w:val="006110EB"/>
    <w:rsid w:val="006678D0"/>
    <w:rsid w:val="006A6742"/>
    <w:rsid w:val="006C40C3"/>
    <w:rsid w:val="00712593"/>
    <w:rsid w:val="00734A4C"/>
    <w:rsid w:val="00896F23"/>
    <w:rsid w:val="009335FF"/>
    <w:rsid w:val="009A24DE"/>
    <w:rsid w:val="009C23DB"/>
    <w:rsid w:val="00A85D46"/>
    <w:rsid w:val="00B02027"/>
    <w:rsid w:val="00C2795A"/>
    <w:rsid w:val="00C54B46"/>
    <w:rsid w:val="00CE59CF"/>
    <w:rsid w:val="00CF625B"/>
    <w:rsid w:val="00D26DC6"/>
    <w:rsid w:val="00DC31CE"/>
    <w:rsid w:val="00DF0D38"/>
    <w:rsid w:val="00E2176A"/>
    <w:rsid w:val="00E43826"/>
    <w:rsid w:val="00EF7B20"/>
    <w:rsid w:val="00FF27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D50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315884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0872773">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712124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5580166">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5268378">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6278451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861151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942321">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5387202">
      <w:bodyDiv w:val="1"/>
      <w:marLeft w:val="0"/>
      <w:marRight w:val="0"/>
      <w:marTop w:val="0"/>
      <w:marBottom w:val="0"/>
      <w:divBdr>
        <w:top w:val="none" w:sz="0" w:space="0" w:color="auto"/>
        <w:left w:val="none" w:sz="0" w:space="0" w:color="auto"/>
        <w:bottom w:val="none" w:sz="0" w:space="0" w:color="auto"/>
        <w:right w:val="none" w:sz="0" w:space="0" w:color="auto"/>
      </w:divBdr>
    </w:div>
    <w:div w:id="2017460735">
      <w:bodyDiv w:val="1"/>
      <w:marLeft w:val="0"/>
      <w:marRight w:val="0"/>
      <w:marTop w:val="0"/>
      <w:marBottom w:val="0"/>
      <w:divBdr>
        <w:top w:val="none" w:sz="0" w:space="0" w:color="auto"/>
        <w:left w:val="none" w:sz="0" w:space="0" w:color="auto"/>
        <w:bottom w:val="none" w:sz="0" w:space="0" w:color="auto"/>
        <w:right w:val="none" w:sz="0" w:space="0" w:color="auto"/>
      </w:divBdr>
    </w:div>
    <w:div w:id="202809778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2</cp:revision>
  <cp:lastPrinted>2018-09-10T12:29:00Z</cp:lastPrinted>
  <dcterms:created xsi:type="dcterms:W3CDTF">2021-04-22T14:52:00Z</dcterms:created>
  <dcterms:modified xsi:type="dcterms:W3CDTF">2021-04-22T14:52:00Z</dcterms:modified>
</cp:coreProperties>
</file>