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6B41A5" w:rsidRPr="006B41A5">
              <w:rPr>
                <w:b/>
                <w:bCs/>
              </w:rPr>
              <w:t>00328485</w:t>
            </w:r>
          </w:p>
          <w:p w:rsidR="009C23DB" w:rsidRDefault="009C23DB" w:rsidP="009C23DB">
            <w:pPr>
              <w:rPr>
                <w:b/>
                <w:i/>
              </w:rPr>
            </w:pPr>
            <w:proofErr w:type="spellStart"/>
            <w:r>
              <w:rPr>
                <w:b/>
                <w:i/>
              </w:rPr>
              <w:t>USP’s</w:t>
            </w:r>
            <w:proofErr w:type="spellEnd"/>
            <w:r>
              <w:rPr>
                <w:b/>
                <w:i/>
              </w:rPr>
              <w:t>:</w:t>
            </w:r>
          </w:p>
          <w:p w:rsidR="006B41A5" w:rsidRPr="006B41A5" w:rsidRDefault="009C23DB" w:rsidP="006B41A5">
            <w:pPr>
              <w:rPr>
                <w:b/>
              </w:rPr>
            </w:pPr>
            <w:r w:rsidRPr="002932B6">
              <w:rPr>
                <w:b/>
              </w:rPr>
              <w:t xml:space="preserve">- </w:t>
            </w:r>
            <w:r w:rsidR="006B41A5" w:rsidRPr="006B41A5">
              <w:rPr>
                <w:b/>
              </w:rPr>
              <w:t>Zink ist ein essentielles Spurenelement, das an vielen Stoffwechselvorgängen beteiligt ist. Der tägliche Bedarf des Organismus an Zink beträgt 10 mg, während der Schwangerschaft und Stillzeit ist der Zinkb</w:t>
            </w:r>
            <w:bookmarkStart w:id="0" w:name="_GoBack"/>
            <w:bookmarkEnd w:id="0"/>
            <w:r w:rsidR="006B41A5" w:rsidRPr="006B41A5">
              <w:rPr>
                <w:b/>
              </w:rPr>
              <w:t>edarf deutlich erhöht. Da eine optimale Zinkversorgung durch einseitige Ernährung oder einen erhöhten Bedarf nicht immer gesichert ist, können Zink Tabletten helfen, den täglichen Bedarf zu ergänzen.</w:t>
            </w:r>
          </w:p>
          <w:p w:rsidR="000E4CAA" w:rsidRPr="008F4CE6" w:rsidRDefault="009C23DB" w:rsidP="006B41A5">
            <w:r>
              <w:rPr>
                <w:b/>
              </w:rPr>
              <w:t>&lt;h2&gt;</w:t>
            </w:r>
            <w:r w:rsidR="000E4CAA">
              <w:t xml:space="preserve"> </w:t>
            </w:r>
            <w:r w:rsidR="006B41A5">
              <w:rPr>
                <w:b/>
              </w:rPr>
              <w:t>Zink + Kupfer Tabletten</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6B41A5">
              <w:t>Nach Eisen ist Zink mit einem Gesamtbestand von 2-3 g das zweithäufigste Spurenelement. Zink ist ein Bestandteil von mehr als 70 Enzymen. Damit ist Zink für den Menschen von größter Bedeutung. Eine unzureichende Zinkversorgung hat daher sehr ungünstige Auswirkungen, wobei meist zuerst das Immunsystem betroffen ist.</w:t>
            </w:r>
            <w:r w:rsidR="008F4CE6">
              <w:br/>
            </w:r>
            <w:r w:rsidR="006B41A5">
              <w:t>Alle Nahrungsmittel tierischer Herkunft (Fleisch, Fisch, Milch) enthalten relativ viel Zink. Pflanzliche Kost enthält weniger Zink, das zudem noch schlecht resorbiert wird. Eine stark vegetarische Kost kann daher zu einer ungenügenden Zinkversorgung führen.</w:t>
            </w:r>
          </w:p>
          <w:p w:rsidR="009C23DB" w:rsidRDefault="009C23DB" w:rsidP="008F4CE6">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8F4CE6">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8F4CE6" w:rsidRPr="008F4CE6" w:rsidRDefault="009C23DB" w:rsidP="008F4CE6">
            <w:pPr>
              <w:rPr>
                <w:b/>
              </w:rPr>
            </w:pPr>
            <w:r>
              <w:rPr>
                <w:b/>
              </w:rPr>
              <w:t>&lt;h4&gt;</w:t>
            </w:r>
            <w:r w:rsidRPr="009C23DB">
              <w:t xml:space="preserve"> </w:t>
            </w:r>
            <w:r w:rsidRPr="009C23DB">
              <w:rPr>
                <w:b/>
              </w:rPr>
              <w:t xml:space="preserve">Produktmerkmale &amp; Hinweise </w:t>
            </w:r>
            <w:r>
              <w:rPr>
                <w:b/>
              </w:rPr>
              <w:t>&lt;/h4&gt;</w:t>
            </w:r>
            <w:r w:rsidR="008F4CE6">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8F4CE6">
              <w:br/>
            </w:r>
            <w:r w:rsidR="004B3D1C">
              <w:rPr>
                <w:rFonts w:eastAsia="Times New Roman"/>
                <w:color w:val="000000"/>
                <w:lang w:eastAsia="de-DE"/>
              </w:rPr>
              <w:t xml:space="preserve">&lt;li&gt; </w:t>
            </w:r>
            <w:r w:rsidRPr="009C23DB">
              <w:t>Für Vegetarier und Veganer geeignet</w:t>
            </w:r>
            <w:r w:rsidR="008F4CE6">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8F4CE6">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8F4CE6">
              <w:rPr>
                <w:rFonts w:eastAsia="Times New Roman"/>
                <w:color w:val="000000"/>
                <w:lang w:eastAsia="de-DE"/>
              </w:rPr>
              <w:br/>
            </w:r>
            <w:r w:rsidR="008F4CE6" w:rsidRPr="008F4CE6">
              <w:t>Nahrungsergänzungsmittel sollten nicht als Ersatz für eine abwechslungsreiche und ausgewogene Ernährung und eine gesunde Lebensweise verwendet werden. Die angegebene empfohlene Tagesdosis darf nicht überschritten werden. Außerhalb der Reichweite kleiner Kinder aufbewahren. Es wird empfohlen auf die Einnahme weiterer zinkhaltiger Nahrungsergänzungsmittel zu verzichten.</w:t>
            </w:r>
            <w:r w:rsidR="008F4CE6" w:rsidRPr="008F4CE6">
              <w:br/>
              <w:t>Für Kinder und Jugendliche nicht geeignet.</w:t>
            </w:r>
          </w:p>
          <w:p w:rsidR="000E4CAA" w:rsidRPr="008F4CE6" w:rsidRDefault="00440F23" w:rsidP="00440F23">
            <w:pPr>
              <w:rPr>
                <w:b/>
              </w:rPr>
            </w:pPr>
            <w:r>
              <w:rPr>
                <w:b/>
              </w:rPr>
              <w:t>&lt;h5&gt;</w:t>
            </w:r>
            <w:r w:rsidRPr="009C23DB">
              <w:t xml:space="preserve"> </w:t>
            </w:r>
            <w:r w:rsidRPr="00440F23">
              <w:rPr>
                <w:b/>
              </w:rPr>
              <w:t>Netto-Füllmenge</w:t>
            </w:r>
            <w:r>
              <w:rPr>
                <w:b/>
              </w:rPr>
              <w:t xml:space="preserve"> &lt;/h5&gt;</w:t>
            </w:r>
            <w:r w:rsidR="008F4CE6">
              <w:rPr>
                <w:b/>
              </w:rPr>
              <w:br/>
            </w:r>
            <w:r w:rsidR="000E4CAA" w:rsidRPr="000E4CAA">
              <w:t>1</w:t>
            </w:r>
            <w:r w:rsidR="006B41A5">
              <w:t>0</w:t>
            </w:r>
            <w:r w:rsidR="000E4CAA" w:rsidRPr="000E4CAA">
              <w:t xml:space="preserve">0 Tabletten = </w:t>
            </w:r>
            <w:r w:rsidR="006B41A5">
              <w:t>45</w:t>
            </w:r>
            <w:r w:rsidR="000E4CAA" w:rsidRPr="000E4CAA">
              <w:t xml:space="preserve"> g </w:t>
            </w:r>
          </w:p>
          <w:p w:rsidR="008F4CE6" w:rsidRPr="008F4CE6" w:rsidRDefault="00440F23" w:rsidP="008F4CE6">
            <w:r>
              <w:rPr>
                <w:b/>
              </w:rPr>
              <w:t>&lt;h6&gt;</w:t>
            </w:r>
            <w:r w:rsidRPr="009C23DB">
              <w:t xml:space="preserve"> </w:t>
            </w:r>
            <w:r>
              <w:rPr>
                <w:b/>
              </w:rPr>
              <w:t>Zutaten &lt;/h6&gt;</w:t>
            </w:r>
            <w:r w:rsidR="008F4CE6">
              <w:rPr>
                <w:b/>
              </w:rPr>
              <w:br/>
            </w:r>
            <w:r w:rsidR="008F4CE6" w:rsidRPr="008F4CE6">
              <w:t xml:space="preserve">Füllstoff </w:t>
            </w:r>
            <w:proofErr w:type="spellStart"/>
            <w:r w:rsidR="008F4CE6" w:rsidRPr="008F4CE6">
              <w:t>Maltodextrin</w:t>
            </w:r>
            <w:proofErr w:type="spellEnd"/>
            <w:r w:rsidR="008F4CE6" w:rsidRPr="008F4CE6">
              <w:t xml:space="preserve">, Zinkcitrat, </w:t>
            </w:r>
            <w:proofErr w:type="spellStart"/>
            <w:r w:rsidR="008F4CE6" w:rsidRPr="008F4CE6">
              <w:t>Kupfergluconat</w:t>
            </w:r>
            <w:proofErr w:type="spellEnd"/>
            <w:r w:rsidR="008F4CE6" w:rsidRPr="008F4CE6">
              <w:t>, Palmfett ganz gehärtet, Kokosöl, Trennmittel Magnesiumsalze der Speisefettsäuren.</w:t>
            </w:r>
          </w:p>
          <w:p w:rsidR="008F4CE6" w:rsidRDefault="00440F23" w:rsidP="008F4CE6">
            <w:r>
              <w:rPr>
                <w:b/>
              </w:rPr>
              <w:t>&lt;h7&gt;</w:t>
            </w:r>
            <w:r w:rsidRPr="009C23DB">
              <w:t xml:space="preserve"> </w:t>
            </w:r>
            <w:r w:rsidRPr="00440F23">
              <w:rPr>
                <w:b/>
              </w:rPr>
              <w:t>Verzehrempfehlung</w:t>
            </w:r>
            <w:r>
              <w:rPr>
                <w:b/>
              </w:rPr>
              <w:t xml:space="preserve"> &lt;/h7&gt;</w:t>
            </w:r>
            <w:r w:rsidR="008F4CE6">
              <w:rPr>
                <w:b/>
              </w:rPr>
              <w:br/>
            </w:r>
            <w:proofErr w:type="gramStart"/>
            <w:r w:rsidR="008F4CE6" w:rsidRPr="008F4CE6">
              <w:t>Täglich</w:t>
            </w:r>
            <w:proofErr w:type="gramEnd"/>
            <w:r w:rsidR="008F4CE6" w:rsidRPr="008F4CE6">
              <w:t xml:space="preserve"> 1 Tablette mit etwas Flüssigkeit einnehmen.</w:t>
            </w:r>
          </w:p>
          <w:p w:rsidR="008F4CE6" w:rsidRPr="008F4CE6" w:rsidRDefault="008F4CE6" w:rsidP="008F4CE6">
            <w:pPr>
              <w:rPr>
                <w:b/>
              </w:rPr>
            </w:pPr>
          </w:p>
          <w:p w:rsidR="008F4CE6" w:rsidRPr="008F4CE6" w:rsidRDefault="00440F23" w:rsidP="008F4CE6">
            <w:pPr>
              <w:rPr>
                <w:b/>
              </w:rPr>
            </w:pPr>
            <w:r>
              <w:rPr>
                <w:b/>
              </w:rPr>
              <w:lastRenderedPageBreak/>
              <w:t>&lt;h8&gt;</w:t>
            </w:r>
            <w:r w:rsidRPr="009C23DB">
              <w:t xml:space="preserve"> </w:t>
            </w:r>
            <w:r>
              <w:rPr>
                <w:b/>
              </w:rPr>
              <w:t xml:space="preserve">1 </w:t>
            </w:r>
            <w:r w:rsidR="000E4CAA">
              <w:rPr>
                <w:b/>
              </w:rPr>
              <w:t xml:space="preserve">Tablette </w:t>
            </w:r>
            <w:r>
              <w:rPr>
                <w:b/>
              </w:rPr>
              <w:t>enthält &lt;/h8&gt;</w:t>
            </w:r>
            <w:r w:rsidR="008F4CE6">
              <w:rPr>
                <w:b/>
              </w:rPr>
              <w:br/>
            </w:r>
            <w:r w:rsidR="008F4CE6" w:rsidRPr="008F4CE6">
              <w:t>15 mg Zink, 1,5 mg Kupfer.</w:t>
            </w:r>
          </w:p>
          <w:p w:rsidR="008F4CE6" w:rsidRPr="008F4CE6" w:rsidRDefault="00440F23" w:rsidP="008F4CE6">
            <w:pPr>
              <w:rPr>
                <w:b/>
              </w:rPr>
            </w:pPr>
            <w:r>
              <w:rPr>
                <w:b/>
              </w:rPr>
              <w:t>&lt;h9&gt;</w:t>
            </w:r>
            <w:r w:rsidRPr="009C23DB">
              <w:t xml:space="preserve"> </w:t>
            </w:r>
            <w:r w:rsidRPr="00440F23">
              <w:rPr>
                <w:b/>
              </w:rPr>
              <w:t>Tagesverzehrmenge (</w:t>
            </w:r>
            <w:r w:rsidR="006B41A5">
              <w:rPr>
                <w:b/>
              </w:rPr>
              <w:t>1</w:t>
            </w:r>
            <w:r w:rsidR="000E4CAA">
              <w:rPr>
                <w:b/>
              </w:rPr>
              <w:t xml:space="preserve"> Tablette</w:t>
            </w:r>
            <w:r w:rsidRPr="00440F23">
              <w:rPr>
                <w:b/>
              </w:rPr>
              <w:t>) enthält</w:t>
            </w:r>
            <w:r>
              <w:rPr>
                <w:b/>
              </w:rPr>
              <w:t xml:space="preserve"> &lt;/h9&gt;</w:t>
            </w:r>
            <w:r w:rsidR="008F4CE6">
              <w:rPr>
                <w:b/>
              </w:rPr>
              <w:br/>
            </w:r>
            <w:r w:rsidR="008F4CE6" w:rsidRPr="008F4CE6">
              <w:t>Zink 15 mg (150%*), Kupfer 1,5 mg (150%*).</w:t>
            </w:r>
            <w:r w:rsidR="008F4CE6" w:rsidRPr="008F4CE6">
              <w:br/>
              <w:t>*</w:t>
            </w:r>
            <w:r w:rsidR="008F4CE6">
              <w:t xml:space="preserve"> </w:t>
            </w:r>
            <w:r w:rsidR="008F4CE6" w:rsidRPr="008F4CE6">
              <w:t>der empfohlenen Referenzmenge gemäß Lebensmittelinformationsverordnung (LMIV)</w:t>
            </w:r>
          </w:p>
          <w:p w:rsidR="006B41A5" w:rsidRDefault="006B41A5" w:rsidP="006B41A5">
            <w:pPr>
              <w:rPr>
                <w:b/>
              </w:rPr>
            </w:pPr>
            <w:r>
              <w:rPr>
                <w:b/>
              </w:rPr>
              <w:t>&lt;h10&gt;</w:t>
            </w:r>
            <w:r w:rsidRPr="009C23DB">
              <w:t xml:space="preserve"> </w:t>
            </w:r>
            <w:r>
              <w:rPr>
                <w:b/>
              </w:rPr>
              <w:t>Nährwerte &lt;/h10&gt;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895"/>
            </w:tblGrid>
            <w:tr w:rsidR="008F4CE6" w:rsidRPr="008F4CE6" w:rsidTr="008F4CE6">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rPr>
                      <w:b/>
                      <w:bCs/>
                    </w:rPr>
                  </w:pPr>
                  <w:r w:rsidRPr="008F4CE6">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rPr>
                      <w:b/>
                      <w:bCs/>
                    </w:rPr>
                  </w:pPr>
                  <w:r w:rsidRPr="008F4CE6">
                    <w:rPr>
                      <w:b/>
                      <w:bCs/>
                    </w:rPr>
                    <w:t>pro 100 g</w:t>
                  </w:r>
                </w:p>
              </w:tc>
            </w:tr>
            <w:tr w:rsidR="008F4CE6" w:rsidRPr="008F4CE6"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1528 KJ / 360 Kcal</w:t>
                  </w:r>
                </w:p>
              </w:tc>
            </w:tr>
            <w:tr w:rsidR="008F4CE6" w:rsidRPr="008F4CE6"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2,8 g</w:t>
                  </w:r>
                </w:p>
              </w:tc>
            </w:tr>
            <w:tr w:rsidR="008F4CE6" w:rsidRPr="008F4CE6"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2,8 g</w:t>
                  </w:r>
                </w:p>
              </w:tc>
            </w:tr>
            <w:tr w:rsidR="008F4CE6" w:rsidRPr="008F4CE6"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83,7 g</w:t>
                  </w:r>
                </w:p>
              </w:tc>
            </w:tr>
            <w:tr w:rsidR="008F4CE6" w:rsidRPr="008F4CE6"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13,4 g</w:t>
                  </w:r>
                </w:p>
              </w:tc>
            </w:tr>
            <w:tr w:rsidR="008F4CE6" w:rsidRPr="008F4CE6"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0 g</w:t>
                  </w:r>
                </w:p>
              </w:tc>
            </w:tr>
            <w:tr w:rsidR="008F4CE6" w:rsidRPr="008F4CE6"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4CE6" w:rsidRPr="008F4CE6" w:rsidRDefault="008F4CE6" w:rsidP="008F4CE6">
                  <w:pPr>
                    <w:framePr w:hSpace="141" w:wrap="around" w:vAnchor="text" w:hAnchor="margin" w:y="-767"/>
                  </w:pPr>
                  <w:r w:rsidRPr="008F4CE6">
                    <w:t>&lt; 0,01 g</w:t>
                  </w:r>
                </w:p>
              </w:tc>
            </w:tr>
          </w:tbl>
          <w:p w:rsidR="006B41A5" w:rsidRPr="009C23DB" w:rsidRDefault="006B41A5" w:rsidP="006B41A5"/>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B41A5"/>
    <w:rsid w:val="006C40C3"/>
    <w:rsid w:val="00734A4C"/>
    <w:rsid w:val="00896F23"/>
    <w:rsid w:val="008F4CE6"/>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5C6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454797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2917550">
      <w:bodyDiv w:val="1"/>
      <w:marLeft w:val="0"/>
      <w:marRight w:val="0"/>
      <w:marTop w:val="0"/>
      <w:marBottom w:val="0"/>
      <w:divBdr>
        <w:top w:val="none" w:sz="0" w:space="0" w:color="auto"/>
        <w:left w:val="none" w:sz="0" w:space="0" w:color="auto"/>
        <w:bottom w:val="none" w:sz="0" w:space="0" w:color="auto"/>
        <w:right w:val="none" w:sz="0" w:space="0" w:color="auto"/>
      </w:divBdr>
    </w:div>
    <w:div w:id="17350081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4263875">
      <w:bodyDiv w:val="1"/>
      <w:marLeft w:val="0"/>
      <w:marRight w:val="0"/>
      <w:marTop w:val="0"/>
      <w:marBottom w:val="0"/>
      <w:divBdr>
        <w:top w:val="none" w:sz="0" w:space="0" w:color="auto"/>
        <w:left w:val="none" w:sz="0" w:space="0" w:color="auto"/>
        <w:bottom w:val="none" w:sz="0" w:space="0" w:color="auto"/>
        <w:right w:val="none" w:sz="0" w:space="0" w:color="auto"/>
      </w:divBdr>
    </w:div>
    <w:div w:id="28778339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609929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863932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680996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7291230">
      <w:bodyDiv w:val="1"/>
      <w:marLeft w:val="0"/>
      <w:marRight w:val="0"/>
      <w:marTop w:val="0"/>
      <w:marBottom w:val="0"/>
      <w:divBdr>
        <w:top w:val="none" w:sz="0" w:space="0" w:color="auto"/>
        <w:left w:val="none" w:sz="0" w:space="0" w:color="auto"/>
        <w:bottom w:val="none" w:sz="0" w:space="0" w:color="auto"/>
        <w:right w:val="none" w:sz="0" w:space="0" w:color="auto"/>
      </w:divBdr>
    </w:div>
    <w:div w:id="68833849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209179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368231">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370604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9559341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836269">
      <w:bodyDiv w:val="1"/>
      <w:marLeft w:val="0"/>
      <w:marRight w:val="0"/>
      <w:marTop w:val="0"/>
      <w:marBottom w:val="0"/>
      <w:divBdr>
        <w:top w:val="none" w:sz="0" w:space="0" w:color="auto"/>
        <w:left w:val="none" w:sz="0" w:space="0" w:color="auto"/>
        <w:bottom w:val="none" w:sz="0" w:space="0" w:color="auto"/>
        <w:right w:val="none" w:sz="0" w:space="0" w:color="auto"/>
      </w:divBdr>
    </w:div>
    <w:div w:id="1132018655">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9659344">
      <w:bodyDiv w:val="1"/>
      <w:marLeft w:val="0"/>
      <w:marRight w:val="0"/>
      <w:marTop w:val="0"/>
      <w:marBottom w:val="0"/>
      <w:divBdr>
        <w:top w:val="none" w:sz="0" w:space="0" w:color="auto"/>
        <w:left w:val="none" w:sz="0" w:space="0" w:color="auto"/>
        <w:bottom w:val="none" w:sz="0" w:space="0" w:color="auto"/>
        <w:right w:val="none" w:sz="0" w:space="0" w:color="auto"/>
      </w:divBdr>
    </w:div>
    <w:div w:id="1220938440">
      <w:bodyDiv w:val="1"/>
      <w:marLeft w:val="0"/>
      <w:marRight w:val="0"/>
      <w:marTop w:val="0"/>
      <w:marBottom w:val="0"/>
      <w:divBdr>
        <w:top w:val="none" w:sz="0" w:space="0" w:color="auto"/>
        <w:left w:val="none" w:sz="0" w:space="0" w:color="auto"/>
        <w:bottom w:val="none" w:sz="0" w:space="0" w:color="auto"/>
        <w:right w:val="none" w:sz="0" w:space="0" w:color="auto"/>
      </w:divBdr>
    </w:div>
    <w:div w:id="122410254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852828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6882979">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166009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2020-01-20T11:11:00Z</dcterms:created>
  <dcterms:modified xsi:type="dcterms:W3CDTF">2020-01-20T11:11:00Z</dcterms:modified>
</cp:coreProperties>
</file>