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595346"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1FFB1EB" w14:textId="77777777" w:rsidR="009C23DB" w:rsidRPr="00A71A10" w:rsidRDefault="009C23DB" w:rsidP="009C23DB">
            <w:pPr>
              <w:spacing w:after="0" w:line="240" w:lineRule="auto"/>
              <w:rPr>
                <w:rFonts w:eastAsia="Times New Roman"/>
                <w:color w:val="000000"/>
                <w:lang w:eastAsia="de-DE"/>
              </w:rPr>
            </w:pPr>
          </w:p>
        </w:tc>
      </w:tr>
      <w:tr w:rsidR="009C23DB" w:rsidRPr="00A71A10" w14:paraId="36BCC18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2DC622C" w14:textId="77777777" w:rsidR="009C23DB" w:rsidRPr="00624EC6" w:rsidRDefault="009C23DB" w:rsidP="009C23DB">
            <w:pPr>
              <w:rPr>
                <w:b/>
                <w:bCs/>
              </w:rPr>
            </w:pPr>
            <w:r>
              <w:rPr>
                <w:b/>
                <w:i/>
              </w:rPr>
              <w:t>PZN:</w:t>
            </w:r>
            <w:r>
              <w:rPr>
                <w:b/>
                <w:i/>
              </w:rPr>
              <w:br/>
            </w:r>
            <w:r w:rsidR="00624EC6" w:rsidRPr="00624EC6">
              <w:rPr>
                <w:b/>
                <w:bCs/>
              </w:rPr>
              <w:t>019 151 96</w:t>
            </w:r>
          </w:p>
          <w:p w14:paraId="1BAEFF3D" w14:textId="77777777" w:rsidR="009C23DB" w:rsidRDefault="009C23DB" w:rsidP="009C23DB">
            <w:pPr>
              <w:rPr>
                <w:b/>
                <w:i/>
              </w:rPr>
            </w:pPr>
            <w:proofErr w:type="spellStart"/>
            <w:r>
              <w:rPr>
                <w:b/>
                <w:i/>
              </w:rPr>
              <w:t>USP’s</w:t>
            </w:r>
            <w:proofErr w:type="spellEnd"/>
            <w:r>
              <w:rPr>
                <w:b/>
                <w:i/>
              </w:rPr>
              <w:t>:</w:t>
            </w:r>
          </w:p>
          <w:p w14:paraId="2382850E" w14:textId="0F41F7FC" w:rsidR="00624EC6" w:rsidRPr="00624EC6" w:rsidRDefault="00283B75" w:rsidP="00624EC6">
            <w:pPr>
              <w:spacing w:line="240" w:lineRule="auto"/>
              <w:rPr>
                <w:b/>
              </w:rPr>
            </w:pPr>
            <w:r>
              <w:rPr>
                <w:b/>
              </w:rPr>
              <w:t xml:space="preserve">Die </w:t>
            </w:r>
            <w:proofErr w:type="spellStart"/>
            <w:r>
              <w:rPr>
                <w:b/>
              </w:rPr>
              <w:t>Weissdorn</w:t>
            </w:r>
            <w:proofErr w:type="spellEnd"/>
            <w:r>
              <w:rPr>
                <w:b/>
              </w:rPr>
              <w:t>-Dragees sind ein t</w:t>
            </w:r>
            <w:r w:rsidR="00624EC6" w:rsidRPr="00624EC6">
              <w:rPr>
                <w:b/>
              </w:rPr>
              <w:t xml:space="preserve">raditionelles pflanzliches Arzneimittel zur Unterstützung der Herz-Kreislauf-Funktion. </w:t>
            </w:r>
          </w:p>
          <w:p w14:paraId="61371EE9" w14:textId="20277538" w:rsidR="00B92229" w:rsidRPr="00B92229" w:rsidRDefault="009C23DB" w:rsidP="00624EC6">
            <w:pPr>
              <w:spacing w:line="240" w:lineRule="auto"/>
            </w:pPr>
            <w:r>
              <w:rPr>
                <w:b/>
              </w:rPr>
              <w:t>&lt;h2&gt;</w:t>
            </w:r>
            <w:r w:rsidR="009505B3">
              <w:rPr>
                <w:b/>
              </w:rPr>
              <w:t xml:space="preserve"> </w:t>
            </w:r>
            <w:proofErr w:type="spellStart"/>
            <w:r w:rsidR="00283B75">
              <w:rPr>
                <w:b/>
              </w:rPr>
              <w:t>Weissdorn</w:t>
            </w:r>
            <w:proofErr w:type="spellEnd"/>
            <w:r w:rsidR="00283B75">
              <w:rPr>
                <w:b/>
              </w:rPr>
              <w:t>-Dragees</w:t>
            </w:r>
            <w:r w:rsidR="009505B3">
              <w:rPr>
                <w:b/>
              </w:rPr>
              <w:t xml:space="preserve"> </w:t>
            </w:r>
            <w:r>
              <w:rPr>
                <w:b/>
              </w:rPr>
              <w:t>&lt;/h2&gt;</w:t>
            </w:r>
            <w:r>
              <w:rPr>
                <w:b/>
              </w:rPr>
              <w:br/>
            </w:r>
            <w:r w:rsidR="00B60C6C">
              <w:t xml:space="preserve">Schon lange ist die stärkende Wirkung von </w:t>
            </w:r>
            <w:proofErr w:type="spellStart"/>
            <w:r w:rsidR="00B60C6C">
              <w:t>Weissdorn</w:t>
            </w:r>
            <w:proofErr w:type="spellEnd"/>
            <w:r w:rsidR="00B60C6C">
              <w:t xml:space="preserve"> bekannt.</w:t>
            </w:r>
            <w:r w:rsidR="005D73D3">
              <w:t xml:space="preserve"> </w:t>
            </w:r>
            <w:r w:rsidR="00B60C6C">
              <w:t xml:space="preserve">Inzwischen haben Forscher </w:t>
            </w:r>
            <w:r w:rsidR="005D73D3">
              <w:t xml:space="preserve">sogar </w:t>
            </w:r>
            <w:r w:rsidR="00B60C6C">
              <w:t>mehrere schützende und heilsame Wirkstoffe nachweisen</w:t>
            </w:r>
            <w:r w:rsidR="00B60C6C">
              <w:t xml:space="preserve"> können.</w:t>
            </w:r>
            <w:r w:rsidR="00B60C6C">
              <w:t xml:space="preserve"> </w:t>
            </w:r>
            <w:r w:rsidR="00B60C6C">
              <w:t xml:space="preserve">Die in dem Rosengewächs enthaltenen </w:t>
            </w:r>
            <w:proofErr w:type="spellStart"/>
            <w:r w:rsidR="00B60C6C">
              <w:t>Flavonoide</w:t>
            </w:r>
            <w:proofErr w:type="spellEnd"/>
            <w:r w:rsidR="00B60C6C">
              <w:t xml:space="preserve"> und </w:t>
            </w:r>
            <w:proofErr w:type="spellStart"/>
            <w:r w:rsidR="00B60C6C" w:rsidRPr="00B60C6C">
              <w:t>Procyanidine</w:t>
            </w:r>
            <w:proofErr w:type="spellEnd"/>
            <w:r w:rsidR="00B60C6C">
              <w:t xml:space="preserve"> sind</w:t>
            </w:r>
            <w:r w:rsidR="005D73D3">
              <w:t xml:space="preserve"> besonders</w:t>
            </w:r>
            <w:r w:rsidR="00B60C6C">
              <w:t xml:space="preserve"> hilfreich bei Herzschwäche – sie </w:t>
            </w:r>
            <w:r w:rsidR="005D73D3">
              <w:t>fördern die</w:t>
            </w:r>
            <w:r w:rsidR="00283B75" w:rsidRPr="00283B75">
              <w:t xml:space="preserve"> Durchblutung des Herzmuskels</w:t>
            </w:r>
            <w:r w:rsidR="005D73D3">
              <w:t xml:space="preserve">, was wiederum </w:t>
            </w:r>
            <w:r w:rsidR="00283B75" w:rsidRPr="00283B75">
              <w:t xml:space="preserve">zu einer besseren Versorgung des Herzens mit Sauerstoff und Nährstoffen beiträgt. Der Herzmuskel kann besser arbeiten, </w:t>
            </w:r>
            <w:r w:rsidR="005D73D3">
              <w:t xml:space="preserve">seine Schlagkraft wird optimiert und die </w:t>
            </w:r>
            <w:r w:rsidR="005D73D3" w:rsidRPr="005D73D3">
              <w:t>Durchblutung der Herzkranzgefäße</w:t>
            </w:r>
            <w:r w:rsidR="005D73D3" w:rsidRPr="005D73D3">
              <w:t xml:space="preserve"> </w:t>
            </w:r>
            <w:r w:rsidR="005D73D3">
              <w:t xml:space="preserve">wird verbessert. Insgesamt kann die </w:t>
            </w:r>
            <w:r w:rsidR="00283B75" w:rsidRPr="00283B75">
              <w:t>allgemeine Leistungsfähigkeit gesteigert werden.</w:t>
            </w:r>
            <w:r w:rsidR="00283B75">
              <w:br/>
            </w:r>
            <w:r w:rsidR="00283B75">
              <w:br/>
            </w:r>
            <w:r w:rsidR="005D73D3">
              <w:t xml:space="preserve">Die </w:t>
            </w:r>
            <w:proofErr w:type="spellStart"/>
            <w:r w:rsidR="005D73D3">
              <w:t>Weissdorn</w:t>
            </w:r>
            <w:proofErr w:type="spellEnd"/>
            <w:r w:rsidR="005D73D3">
              <w:t>-Dragees sind</w:t>
            </w:r>
            <w:r w:rsidR="00283B75" w:rsidRPr="00283B75">
              <w:t xml:space="preserve"> ein traditionelles Arzneimittel, das ausschließlich auf Grund langjähriger Anwendung für das Anwendungsgebiet registriert ist.</w:t>
            </w:r>
          </w:p>
          <w:p w14:paraId="1AA9ACA9" w14:textId="77777777" w:rsidR="009C23DB" w:rsidRPr="000E4CAA" w:rsidRDefault="009C23DB" w:rsidP="000E4CAA">
            <w:r>
              <w:rPr>
                <w:b/>
              </w:rPr>
              <w:t>&lt;h3&gt;</w:t>
            </w:r>
            <w:r w:rsidRPr="009C23DB">
              <w:t xml:space="preserve"> </w:t>
            </w:r>
            <w:proofErr w:type="spellStart"/>
            <w:r w:rsidR="00B24128">
              <w:rPr>
                <w:b/>
              </w:rPr>
              <w:t>ascopharm</w:t>
            </w:r>
            <w:proofErr w:type="spellEnd"/>
            <w:r w:rsidR="00B24128">
              <w:rPr>
                <w:b/>
              </w:rPr>
              <w:t xml:space="preserve"> – der Partner für meine Gesundheit</w:t>
            </w:r>
            <w:r w:rsidR="009505B3">
              <w:rPr>
                <w:b/>
              </w:rPr>
              <w:t xml:space="preserve"> </w:t>
            </w:r>
            <w:r>
              <w:rPr>
                <w:b/>
              </w:rPr>
              <w:t>&lt;/h3&gt;</w:t>
            </w:r>
          </w:p>
          <w:p w14:paraId="7A5184F7" w14:textId="77777777" w:rsidR="00B24128" w:rsidRPr="00B24128" w:rsidRDefault="00B24128" w:rsidP="00B24128">
            <w:pPr>
              <w:pStyle w:val="KeinLeerraum"/>
            </w:pPr>
            <w:r w:rsidRPr="00B24128">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14:paraId="2466F311" w14:textId="77777777" w:rsidR="009C23DB" w:rsidRDefault="009C23DB" w:rsidP="009C23DB">
            <w:pPr>
              <w:pStyle w:val="KeinLeerraum"/>
            </w:pPr>
          </w:p>
          <w:p w14:paraId="1C87860E"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62E8761" w14:textId="77777777"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120C41DF" w14:textId="77777777" w:rsidR="00B92229" w:rsidRPr="009C23DB" w:rsidRDefault="009505B3" w:rsidP="009505B3">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B47D33D" w14:textId="7A79140C"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Arzneimittel sorgfältig und für Kinder unzugänglich aufbewahren. Zu Risiken und Nebenwirkungen lesen Sie die Packungsbeilage und fragen Sie Ihren Arzt oder Apotheker.</w:t>
            </w:r>
            <w:r w:rsidR="00283B75">
              <w:rPr>
                <w:rFonts w:eastAsia="Times New Roman"/>
                <w:color w:val="000000"/>
                <w:lang w:eastAsia="de-DE"/>
              </w:rPr>
              <w:br/>
            </w:r>
          </w:p>
          <w:p w14:paraId="4296BD30" w14:textId="77777777"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Kühl, trocken und gut verschlossen lagern.</w:t>
            </w:r>
          </w:p>
          <w:p w14:paraId="2BE4C4C3" w14:textId="77777777" w:rsidR="00440F23" w:rsidRDefault="00440F23" w:rsidP="009C23DB">
            <w:pPr>
              <w:pStyle w:val="KeinLeerraum"/>
            </w:pPr>
          </w:p>
          <w:p w14:paraId="025D3D0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DFA8391" w14:textId="77777777" w:rsidR="00624EC6" w:rsidRPr="00624EC6" w:rsidRDefault="00624EC6" w:rsidP="00624EC6">
            <w:pPr>
              <w:spacing w:line="240" w:lineRule="auto"/>
            </w:pPr>
            <w:r w:rsidRPr="00624EC6">
              <w:t>240 Stück = 120,00 g</w:t>
            </w:r>
          </w:p>
          <w:p w14:paraId="1E96259A" w14:textId="77777777" w:rsidR="00440F23" w:rsidRDefault="00440F23" w:rsidP="00624EC6">
            <w:pPr>
              <w:rPr>
                <w:b/>
              </w:rPr>
            </w:pPr>
            <w:r>
              <w:rPr>
                <w:b/>
              </w:rPr>
              <w:t>&lt;h6&gt;</w:t>
            </w:r>
            <w:r w:rsidRPr="009C23DB">
              <w:t xml:space="preserve"> </w:t>
            </w:r>
            <w:r w:rsidR="00624EC6" w:rsidRPr="00624EC6">
              <w:rPr>
                <w:b/>
              </w:rPr>
              <w:t>Dosieranleitung</w:t>
            </w:r>
            <w:r>
              <w:rPr>
                <w:b/>
              </w:rPr>
              <w:t xml:space="preserve"> &lt;/h6&gt;</w:t>
            </w:r>
          </w:p>
          <w:p w14:paraId="012D39D9" w14:textId="6D075D92" w:rsidR="00624EC6" w:rsidRPr="00624EC6" w:rsidRDefault="00624EC6" w:rsidP="00624EC6">
            <w:pPr>
              <w:spacing w:line="240" w:lineRule="auto"/>
            </w:pPr>
            <w:r w:rsidRPr="00624EC6">
              <w:t>Erwachsene nehmen 3</w:t>
            </w:r>
            <w:r w:rsidR="00283B75">
              <w:t xml:space="preserve"> </w:t>
            </w:r>
            <w:r w:rsidR="00283B75" w:rsidRPr="00283B75">
              <w:t>×</w:t>
            </w:r>
            <w:r w:rsidRPr="00624EC6">
              <w:t xml:space="preserve"> </w:t>
            </w:r>
            <w:proofErr w:type="spellStart"/>
            <w:r w:rsidRPr="00624EC6">
              <w:t>täglich</w:t>
            </w:r>
            <w:proofErr w:type="spellEnd"/>
            <w:r w:rsidRPr="00624EC6">
              <w:t xml:space="preserve"> 1 </w:t>
            </w:r>
            <w:proofErr w:type="spellStart"/>
            <w:r w:rsidRPr="00624EC6">
              <w:t>überzogene</w:t>
            </w:r>
            <w:proofErr w:type="spellEnd"/>
            <w:r w:rsidRPr="00624EC6">
              <w:t xml:space="preserve"> Tablette ein. </w:t>
            </w:r>
            <w:proofErr w:type="spellStart"/>
            <w:r w:rsidRPr="00624EC6">
              <w:t>Weissdorn</w:t>
            </w:r>
            <w:proofErr w:type="spellEnd"/>
            <w:r w:rsidRPr="00624EC6">
              <w:t xml:space="preserve">-Dragees sind nicht geeignet </w:t>
            </w:r>
            <w:proofErr w:type="spellStart"/>
            <w:r w:rsidRPr="00624EC6">
              <w:t>für</w:t>
            </w:r>
            <w:proofErr w:type="spellEnd"/>
            <w:r w:rsidRPr="00624EC6">
              <w:t xml:space="preserve"> die Anwendung bei Kindern und Heranwachsenden unter 18 Jahren. Nehmen Sie die </w:t>
            </w:r>
            <w:proofErr w:type="spellStart"/>
            <w:r w:rsidRPr="00624EC6">
              <w:t>überzogenen</w:t>
            </w:r>
            <w:proofErr w:type="spellEnd"/>
            <w:r w:rsidRPr="00624EC6">
              <w:t xml:space="preserve"> Tabletten am besten morgens, mittags und abends ein.</w:t>
            </w:r>
            <w:r w:rsidR="00283B75">
              <w:br/>
            </w:r>
            <w:r w:rsidR="00283B75">
              <w:br/>
            </w:r>
            <w:r w:rsidR="00283B75" w:rsidRPr="00624EC6">
              <w:t>Bei fortdauernden Krankheitssymptomen oder beim Auftreten anderer als der in der Packungsbeilage erwähnten Nebenwirkungen sollte ein Arzt oder eine andere im Heilberuf tätige qualifizierte Person aufgesucht werden.</w:t>
            </w:r>
          </w:p>
          <w:p w14:paraId="3F10F673" w14:textId="77777777" w:rsidR="00440F23" w:rsidRDefault="00440F23" w:rsidP="00440F23">
            <w:pPr>
              <w:rPr>
                <w:b/>
              </w:rPr>
            </w:pPr>
            <w:r>
              <w:rPr>
                <w:b/>
              </w:rPr>
              <w:t>&lt;h7&gt;</w:t>
            </w:r>
            <w:r w:rsidRPr="009C23DB">
              <w:t xml:space="preserve"> </w:t>
            </w:r>
            <w:r w:rsidR="00B92229">
              <w:rPr>
                <w:b/>
              </w:rPr>
              <w:t>Sonstige Bestandteile</w:t>
            </w:r>
            <w:r>
              <w:rPr>
                <w:b/>
              </w:rPr>
              <w:t>&lt;/h7&gt;</w:t>
            </w:r>
          </w:p>
          <w:p w14:paraId="08CB7199" w14:textId="77777777" w:rsidR="009505B3" w:rsidRPr="00624EC6" w:rsidRDefault="00624EC6" w:rsidP="00624EC6">
            <w:pPr>
              <w:spacing w:line="240" w:lineRule="auto"/>
            </w:pPr>
            <w:proofErr w:type="spellStart"/>
            <w:r w:rsidRPr="00624EC6">
              <w:t>Maisstärke</w:t>
            </w:r>
            <w:proofErr w:type="spellEnd"/>
            <w:r w:rsidRPr="00624EC6">
              <w:t xml:space="preserve">, vorverkleisterte </w:t>
            </w:r>
            <w:proofErr w:type="spellStart"/>
            <w:r w:rsidRPr="00624EC6">
              <w:t>Maisstärke</w:t>
            </w:r>
            <w:proofErr w:type="spellEnd"/>
            <w:r w:rsidRPr="00624EC6">
              <w:t xml:space="preserve">, </w:t>
            </w:r>
            <w:proofErr w:type="spellStart"/>
            <w:r w:rsidRPr="00624EC6">
              <w:t>Croscarmellose</w:t>
            </w:r>
            <w:proofErr w:type="spellEnd"/>
            <w:r w:rsidRPr="00624EC6">
              <w:t xml:space="preserve">-Natrium, Hochdisperses </w:t>
            </w:r>
            <w:proofErr w:type="spellStart"/>
            <w:r w:rsidRPr="00624EC6">
              <w:t>Siliciumdioxid</w:t>
            </w:r>
            <w:proofErr w:type="spellEnd"/>
            <w:r w:rsidRPr="00624EC6">
              <w:t xml:space="preserve">, Mikrokristalline Cellulose, </w:t>
            </w:r>
            <w:proofErr w:type="spellStart"/>
            <w:r w:rsidRPr="00624EC6">
              <w:t>Calciumstearat</w:t>
            </w:r>
            <w:proofErr w:type="spellEnd"/>
            <w:r w:rsidRPr="00624EC6">
              <w:t xml:space="preserve">, Basisches </w:t>
            </w:r>
            <w:proofErr w:type="spellStart"/>
            <w:r w:rsidRPr="00624EC6">
              <w:t>ButylmethacrylatCopolymer</w:t>
            </w:r>
            <w:proofErr w:type="spellEnd"/>
            <w:r w:rsidRPr="00624EC6">
              <w:t xml:space="preserve"> (</w:t>
            </w:r>
            <w:proofErr w:type="spellStart"/>
            <w:r w:rsidRPr="00624EC6">
              <w:t>Ph.Eur</w:t>
            </w:r>
            <w:proofErr w:type="spellEnd"/>
            <w:r w:rsidRPr="00624EC6">
              <w:t xml:space="preserve">.) (MW: ca. </w:t>
            </w:r>
            <w:r w:rsidRPr="00624EC6">
              <w:lastRenderedPageBreak/>
              <w:t xml:space="preserve">150.000), Talkum, </w:t>
            </w:r>
            <w:proofErr w:type="spellStart"/>
            <w:r w:rsidRPr="00624EC6">
              <w:t>Sucrose</w:t>
            </w:r>
            <w:proofErr w:type="spellEnd"/>
            <w:r w:rsidRPr="00624EC6">
              <w:t xml:space="preserve">, Arabisches Gummi, Calciumcarbonat, </w:t>
            </w:r>
            <w:proofErr w:type="spellStart"/>
            <w:r w:rsidRPr="00624EC6">
              <w:t>Weisser</w:t>
            </w:r>
            <w:proofErr w:type="spellEnd"/>
            <w:r w:rsidRPr="00624EC6">
              <w:t xml:space="preserve"> Ton, </w:t>
            </w:r>
            <w:proofErr w:type="spellStart"/>
            <w:r w:rsidRPr="00624EC6">
              <w:t>Macrogol</w:t>
            </w:r>
            <w:proofErr w:type="spellEnd"/>
            <w:r w:rsidRPr="00624EC6">
              <w:t xml:space="preserve"> 6000, </w:t>
            </w:r>
            <w:proofErr w:type="spellStart"/>
            <w:r w:rsidRPr="00624EC6">
              <w:t>Chinolingelb</w:t>
            </w:r>
            <w:proofErr w:type="spellEnd"/>
            <w:r w:rsidRPr="00624EC6">
              <w:t xml:space="preserve"> (E104), </w:t>
            </w:r>
            <w:proofErr w:type="spellStart"/>
            <w:r w:rsidRPr="00624EC6">
              <w:t>Indigocarmin</w:t>
            </w:r>
            <w:proofErr w:type="spellEnd"/>
            <w:r w:rsidRPr="00624EC6">
              <w:t xml:space="preserve"> (E132), Titandioxid (E171)</w:t>
            </w:r>
            <w:r>
              <w:t>.</w:t>
            </w:r>
          </w:p>
          <w:p w14:paraId="7FD1B506" w14:textId="2C124837" w:rsidR="00440F23" w:rsidRDefault="00440F23" w:rsidP="00440F23">
            <w:pPr>
              <w:rPr>
                <w:b/>
              </w:rPr>
            </w:pPr>
            <w:r>
              <w:rPr>
                <w:b/>
              </w:rPr>
              <w:t>&lt;h</w:t>
            </w:r>
            <w:r w:rsidR="00624EC6">
              <w:rPr>
                <w:b/>
              </w:rPr>
              <w:t>8</w:t>
            </w:r>
            <w:r>
              <w:rPr>
                <w:b/>
              </w:rPr>
              <w:t>&gt;</w:t>
            </w:r>
            <w:r w:rsidRPr="009C23DB">
              <w:t xml:space="preserve"> </w:t>
            </w:r>
            <w:r w:rsidR="00624EC6">
              <w:rPr>
                <w:b/>
              </w:rPr>
              <w:t xml:space="preserve">1 </w:t>
            </w:r>
            <w:r w:rsidR="00283B75">
              <w:rPr>
                <w:b/>
              </w:rPr>
              <w:t xml:space="preserve">überzogene </w:t>
            </w:r>
            <w:r w:rsidR="00283B75" w:rsidRPr="00283B75">
              <w:rPr>
                <w:b/>
              </w:rPr>
              <w:t>Tablette</w:t>
            </w:r>
            <w:r w:rsidR="00624EC6">
              <w:rPr>
                <w:b/>
              </w:rPr>
              <w:t xml:space="preserve"> enthält </w:t>
            </w:r>
            <w:r>
              <w:rPr>
                <w:b/>
              </w:rPr>
              <w:t>&lt;/h</w:t>
            </w:r>
            <w:r w:rsidR="00624EC6">
              <w:rPr>
                <w:b/>
              </w:rPr>
              <w:t>8</w:t>
            </w:r>
            <w:r>
              <w:rPr>
                <w:b/>
              </w:rPr>
              <w:t>&gt;</w:t>
            </w:r>
          </w:p>
          <w:p w14:paraId="2B1A9B18" w14:textId="4280A7AD" w:rsidR="009C23DB" w:rsidRPr="009C23DB" w:rsidRDefault="00624EC6" w:rsidP="00624EC6">
            <w:pPr>
              <w:spacing w:line="240" w:lineRule="auto"/>
            </w:pPr>
            <w:r w:rsidRPr="00624EC6">
              <w:t xml:space="preserve">190 mg </w:t>
            </w:r>
            <w:proofErr w:type="spellStart"/>
            <w:r w:rsidRPr="00624EC6">
              <w:t>Weissdornblätter</w:t>
            </w:r>
            <w:proofErr w:type="spellEnd"/>
            <w:r w:rsidRPr="00624EC6">
              <w:t xml:space="preserve"> mit </w:t>
            </w:r>
            <w:proofErr w:type="spellStart"/>
            <w:r w:rsidRPr="00624EC6">
              <w:t>Blüten</w:t>
            </w:r>
            <w:r w:rsidR="005D73D3">
              <w:t>-P</w:t>
            </w:r>
            <w:r w:rsidRPr="00624EC6">
              <w:t>ulver</w:t>
            </w:r>
            <w:proofErr w:type="spellEnd"/>
            <w:r w:rsidRPr="00624EC6">
              <w:t xml:space="preserve">. </w:t>
            </w:r>
            <w:proofErr w:type="spellStart"/>
            <w:r w:rsidRPr="00624EC6">
              <w:t>Enthält</w:t>
            </w:r>
            <w:proofErr w:type="spellEnd"/>
            <w:r w:rsidRPr="00624EC6">
              <w:t xml:space="preserve"> </w:t>
            </w:r>
            <w:proofErr w:type="spellStart"/>
            <w:r w:rsidRPr="00624EC6">
              <w:t>Sucrose</w:t>
            </w:r>
            <w:proofErr w:type="spellEnd"/>
            <w:r w:rsidRPr="00624EC6">
              <w:t xml:space="preserve"> (Zucker).</w:t>
            </w:r>
          </w:p>
        </w:tc>
      </w:tr>
      <w:tr w:rsidR="009C23DB" w:rsidRPr="00A71A10" w14:paraId="5FA0192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25A5CA0" w14:textId="77777777" w:rsidR="009C23DB" w:rsidRPr="00A71A10" w:rsidRDefault="009C23DB" w:rsidP="009C23DB">
            <w:pPr>
              <w:spacing w:after="0" w:line="240" w:lineRule="auto"/>
              <w:rPr>
                <w:rFonts w:eastAsia="Times New Roman"/>
                <w:b/>
                <w:color w:val="000000"/>
                <w:lang w:eastAsia="de-DE"/>
              </w:rPr>
            </w:pPr>
          </w:p>
        </w:tc>
      </w:tr>
    </w:tbl>
    <w:p w14:paraId="1BF1BB66" w14:textId="77777777"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D1E"/>
    <w:multiLevelType w:val="multilevel"/>
    <w:tmpl w:val="49D4D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B17AA"/>
    <w:multiLevelType w:val="multilevel"/>
    <w:tmpl w:val="EF927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3B75"/>
    <w:rsid w:val="0028422F"/>
    <w:rsid w:val="003F3C85"/>
    <w:rsid w:val="00440F23"/>
    <w:rsid w:val="004B3D1C"/>
    <w:rsid w:val="00523133"/>
    <w:rsid w:val="005D73D3"/>
    <w:rsid w:val="006110EB"/>
    <w:rsid w:val="00624EC6"/>
    <w:rsid w:val="006678D0"/>
    <w:rsid w:val="006A6742"/>
    <w:rsid w:val="006C40C3"/>
    <w:rsid w:val="00734A4C"/>
    <w:rsid w:val="00896F23"/>
    <w:rsid w:val="009335FF"/>
    <w:rsid w:val="009505B3"/>
    <w:rsid w:val="009A24DE"/>
    <w:rsid w:val="009C23DB"/>
    <w:rsid w:val="00A85D46"/>
    <w:rsid w:val="00B24128"/>
    <w:rsid w:val="00B60C6C"/>
    <w:rsid w:val="00B92229"/>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A2B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289">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824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412742">
      <w:bodyDiv w:val="1"/>
      <w:marLeft w:val="0"/>
      <w:marRight w:val="0"/>
      <w:marTop w:val="0"/>
      <w:marBottom w:val="0"/>
      <w:divBdr>
        <w:top w:val="none" w:sz="0" w:space="0" w:color="auto"/>
        <w:left w:val="none" w:sz="0" w:space="0" w:color="auto"/>
        <w:bottom w:val="none" w:sz="0" w:space="0" w:color="auto"/>
        <w:right w:val="none" w:sz="0" w:space="0" w:color="auto"/>
      </w:divBdr>
    </w:div>
    <w:div w:id="20710828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25799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88538">
      <w:bodyDiv w:val="1"/>
      <w:marLeft w:val="0"/>
      <w:marRight w:val="0"/>
      <w:marTop w:val="0"/>
      <w:marBottom w:val="0"/>
      <w:divBdr>
        <w:top w:val="none" w:sz="0" w:space="0" w:color="auto"/>
        <w:left w:val="none" w:sz="0" w:space="0" w:color="auto"/>
        <w:bottom w:val="none" w:sz="0" w:space="0" w:color="auto"/>
        <w:right w:val="none" w:sz="0" w:space="0" w:color="auto"/>
      </w:divBdr>
      <w:divsChild>
        <w:div w:id="1060523570">
          <w:marLeft w:val="0"/>
          <w:marRight w:val="0"/>
          <w:marTop w:val="0"/>
          <w:marBottom w:val="0"/>
          <w:divBdr>
            <w:top w:val="none" w:sz="0" w:space="0" w:color="auto"/>
            <w:left w:val="none" w:sz="0" w:space="0" w:color="auto"/>
            <w:bottom w:val="none" w:sz="0" w:space="0" w:color="auto"/>
            <w:right w:val="none" w:sz="0" w:space="0" w:color="auto"/>
          </w:divBdr>
          <w:divsChild>
            <w:div w:id="1872113112">
              <w:marLeft w:val="0"/>
              <w:marRight w:val="0"/>
              <w:marTop w:val="0"/>
              <w:marBottom w:val="0"/>
              <w:divBdr>
                <w:top w:val="none" w:sz="0" w:space="0" w:color="auto"/>
                <w:left w:val="none" w:sz="0" w:space="0" w:color="auto"/>
                <w:bottom w:val="none" w:sz="0" w:space="0" w:color="auto"/>
                <w:right w:val="none" w:sz="0" w:space="0" w:color="auto"/>
              </w:divBdr>
            </w:div>
          </w:divsChild>
        </w:div>
        <w:div w:id="1755853861">
          <w:marLeft w:val="0"/>
          <w:marRight w:val="0"/>
          <w:marTop w:val="0"/>
          <w:marBottom w:val="0"/>
          <w:divBdr>
            <w:top w:val="none" w:sz="0" w:space="0" w:color="auto"/>
            <w:left w:val="none" w:sz="0" w:space="0" w:color="auto"/>
            <w:bottom w:val="none" w:sz="0" w:space="0" w:color="auto"/>
            <w:right w:val="none" w:sz="0" w:space="0" w:color="auto"/>
          </w:divBdr>
          <w:divsChild>
            <w:div w:id="16499366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1191267">
      <w:bodyDiv w:val="1"/>
      <w:marLeft w:val="0"/>
      <w:marRight w:val="0"/>
      <w:marTop w:val="0"/>
      <w:marBottom w:val="0"/>
      <w:divBdr>
        <w:top w:val="none" w:sz="0" w:space="0" w:color="auto"/>
        <w:left w:val="none" w:sz="0" w:space="0" w:color="auto"/>
        <w:bottom w:val="none" w:sz="0" w:space="0" w:color="auto"/>
        <w:right w:val="none" w:sz="0" w:space="0" w:color="auto"/>
      </w:divBdr>
    </w:div>
    <w:div w:id="51592013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753229">
      <w:bodyDiv w:val="1"/>
      <w:marLeft w:val="0"/>
      <w:marRight w:val="0"/>
      <w:marTop w:val="0"/>
      <w:marBottom w:val="0"/>
      <w:divBdr>
        <w:top w:val="none" w:sz="0" w:space="0" w:color="auto"/>
        <w:left w:val="none" w:sz="0" w:space="0" w:color="auto"/>
        <w:bottom w:val="none" w:sz="0" w:space="0" w:color="auto"/>
        <w:right w:val="none" w:sz="0" w:space="0" w:color="auto"/>
      </w:divBdr>
      <w:divsChild>
        <w:div w:id="1760788194">
          <w:marLeft w:val="0"/>
          <w:marRight w:val="0"/>
          <w:marTop w:val="0"/>
          <w:marBottom w:val="0"/>
          <w:divBdr>
            <w:top w:val="none" w:sz="0" w:space="0" w:color="auto"/>
            <w:left w:val="none" w:sz="0" w:space="0" w:color="auto"/>
            <w:bottom w:val="none" w:sz="0" w:space="0" w:color="auto"/>
            <w:right w:val="none" w:sz="0" w:space="0" w:color="auto"/>
          </w:divBdr>
          <w:divsChild>
            <w:div w:id="1286154212">
              <w:marLeft w:val="0"/>
              <w:marRight w:val="0"/>
              <w:marTop w:val="0"/>
              <w:marBottom w:val="0"/>
              <w:divBdr>
                <w:top w:val="none" w:sz="0" w:space="0" w:color="auto"/>
                <w:left w:val="none" w:sz="0" w:space="0" w:color="auto"/>
                <w:bottom w:val="none" w:sz="0" w:space="0" w:color="auto"/>
                <w:right w:val="none" w:sz="0" w:space="0" w:color="auto"/>
              </w:divBdr>
            </w:div>
          </w:divsChild>
        </w:div>
        <w:div w:id="780609059">
          <w:marLeft w:val="0"/>
          <w:marRight w:val="0"/>
          <w:marTop w:val="0"/>
          <w:marBottom w:val="0"/>
          <w:divBdr>
            <w:top w:val="none" w:sz="0" w:space="0" w:color="auto"/>
            <w:left w:val="none" w:sz="0" w:space="0" w:color="auto"/>
            <w:bottom w:val="none" w:sz="0" w:space="0" w:color="auto"/>
            <w:right w:val="none" w:sz="0" w:space="0" w:color="auto"/>
          </w:divBdr>
          <w:divsChild>
            <w:div w:id="11584975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432407">
      <w:bodyDiv w:val="1"/>
      <w:marLeft w:val="0"/>
      <w:marRight w:val="0"/>
      <w:marTop w:val="0"/>
      <w:marBottom w:val="0"/>
      <w:divBdr>
        <w:top w:val="none" w:sz="0" w:space="0" w:color="auto"/>
        <w:left w:val="none" w:sz="0" w:space="0" w:color="auto"/>
        <w:bottom w:val="none" w:sz="0" w:space="0" w:color="auto"/>
        <w:right w:val="none" w:sz="0" w:space="0" w:color="auto"/>
      </w:divBdr>
      <w:divsChild>
        <w:div w:id="546380366">
          <w:marLeft w:val="0"/>
          <w:marRight w:val="0"/>
          <w:marTop w:val="0"/>
          <w:marBottom w:val="0"/>
          <w:divBdr>
            <w:top w:val="none" w:sz="0" w:space="0" w:color="auto"/>
            <w:left w:val="none" w:sz="0" w:space="0" w:color="auto"/>
            <w:bottom w:val="none" w:sz="0" w:space="0" w:color="auto"/>
            <w:right w:val="none" w:sz="0" w:space="0" w:color="auto"/>
          </w:divBdr>
          <w:divsChild>
            <w:div w:id="809975937">
              <w:marLeft w:val="0"/>
              <w:marRight w:val="0"/>
              <w:marTop w:val="0"/>
              <w:marBottom w:val="0"/>
              <w:divBdr>
                <w:top w:val="none" w:sz="0" w:space="0" w:color="auto"/>
                <w:left w:val="none" w:sz="0" w:space="0" w:color="auto"/>
                <w:bottom w:val="none" w:sz="0" w:space="0" w:color="auto"/>
                <w:right w:val="none" w:sz="0" w:space="0" w:color="auto"/>
              </w:divBdr>
            </w:div>
          </w:divsChild>
        </w:div>
        <w:div w:id="2119526838">
          <w:marLeft w:val="0"/>
          <w:marRight w:val="0"/>
          <w:marTop w:val="0"/>
          <w:marBottom w:val="0"/>
          <w:divBdr>
            <w:top w:val="none" w:sz="0" w:space="0" w:color="auto"/>
            <w:left w:val="none" w:sz="0" w:space="0" w:color="auto"/>
            <w:bottom w:val="none" w:sz="0" w:space="0" w:color="auto"/>
            <w:right w:val="none" w:sz="0" w:space="0" w:color="auto"/>
          </w:divBdr>
          <w:divsChild>
            <w:div w:id="6455525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40233294">
      <w:bodyDiv w:val="1"/>
      <w:marLeft w:val="0"/>
      <w:marRight w:val="0"/>
      <w:marTop w:val="0"/>
      <w:marBottom w:val="0"/>
      <w:divBdr>
        <w:top w:val="none" w:sz="0" w:space="0" w:color="auto"/>
        <w:left w:val="none" w:sz="0" w:space="0" w:color="auto"/>
        <w:bottom w:val="none" w:sz="0" w:space="0" w:color="auto"/>
        <w:right w:val="none" w:sz="0" w:space="0" w:color="auto"/>
      </w:divBdr>
    </w:div>
    <w:div w:id="649481526">
      <w:bodyDiv w:val="1"/>
      <w:marLeft w:val="0"/>
      <w:marRight w:val="0"/>
      <w:marTop w:val="0"/>
      <w:marBottom w:val="0"/>
      <w:divBdr>
        <w:top w:val="none" w:sz="0" w:space="0" w:color="auto"/>
        <w:left w:val="none" w:sz="0" w:space="0" w:color="auto"/>
        <w:bottom w:val="none" w:sz="0" w:space="0" w:color="auto"/>
        <w:right w:val="none" w:sz="0" w:space="0" w:color="auto"/>
      </w:divBdr>
      <w:divsChild>
        <w:div w:id="203713266">
          <w:marLeft w:val="0"/>
          <w:marRight w:val="0"/>
          <w:marTop w:val="0"/>
          <w:marBottom w:val="0"/>
          <w:divBdr>
            <w:top w:val="none" w:sz="0" w:space="0" w:color="auto"/>
            <w:left w:val="none" w:sz="0" w:space="0" w:color="auto"/>
            <w:bottom w:val="none" w:sz="0" w:space="0" w:color="auto"/>
            <w:right w:val="none" w:sz="0" w:space="0" w:color="auto"/>
          </w:divBdr>
          <w:divsChild>
            <w:div w:id="460343665">
              <w:marLeft w:val="0"/>
              <w:marRight w:val="0"/>
              <w:marTop w:val="0"/>
              <w:marBottom w:val="0"/>
              <w:divBdr>
                <w:top w:val="none" w:sz="0" w:space="0" w:color="auto"/>
                <w:left w:val="none" w:sz="0" w:space="0" w:color="auto"/>
                <w:bottom w:val="none" w:sz="0" w:space="0" w:color="auto"/>
                <w:right w:val="none" w:sz="0" w:space="0" w:color="auto"/>
              </w:divBdr>
            </w:div>
          </w:divsChild>
        </w:div>
        <w:div w:id="92284338">
          <w:marLeft w:val="0"/>
          <w:marRight w:val="0"/>
          <w:marTop w:val="0"/>
          <w:marBottom w:val="0"/>
          <w:divBdr>
            <w:top w:val="none" w:sz="0" w:space="0" w:color="auto"/>
            <w:left w:val="none" w:sz="0" w:space="0" w:color="auto"/>
            <w:bottom w:val="none" w:sz="0" w:space="0" w:color="auto"/>
            <w:right w:val="none" w:sz="0" w:space="0" w:color="auto"/>
          </w:divBdr>
          <w:divsChild>
            <w:div w:id="19489966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6423785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086435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4886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484412">
      <w:bodyDiv w:val="1"/>
      <w:marLeft w:val="0"/>
      <w:marRight w:val="0"/>
      <w:marTop w:val="0"/>
      <w:marBottom w:val="0"/>
      <w:divBdr>
        <w:top w:val="none" w:sz="0" w:space="0" w:color="auto"/>
        <w:left w:val="none" w:sz="0" w:space="0" w:color="auto"/>
        <w:bottom w:val="none" w:sz="0" w:space="0" w:color="auto"/>
        <w:right w:val="none" w:sz="0" w:space="0" w:color="auto"/>
      </w:divBdr>
      <w:divsChild>
        <w:div w:id="561065002">
          <w:marLeft w:val="0"/>
          <w:marRight w:val="0"/>
          <w:marTop w:val="0"/>
          <w:marBottom w:val="0"/>
          <w:divBdr>
            <w:top w:val="none" w:sz="0" w:space="0" w:color="auto"/>
            <w:left w:val="none" w:sz="0" w:space="0" w:color="auto"/>
            <w:bottom w:val="none" w:sz="0" w:space="0" w:color="auto"/>
            <w:right w:val="none" w:sz="0" w:space="0" w:color="auto"/>
          </w:divBdr>
          <w:divsChild>
            <w:div w:id="544407873">
              <w:marLeft w:val="0"/>
              <w:marRight w:val="0"/>
              <w:marTop w:val="0"/>
              <w:marBottom w:val="0"/>
              <w:divBdr>
                <w:top w:val="none" w:sz="0" w:space="0" w:color="auto"/>
                <w:left w:val="none" w:sz="0" w:space="0" w:color="auto"/>
                <w:bottom w:val="none" w:sz="0" w:space="0" w:color="auto"/>
                <w:right w:val="none" w:sz="0" w:space="0" w:color="auto"/>
              </w:divBdr>
            </w:div>
          </w:divsChild>
        </w:div>
        <w:div w:id="1842355810">
          <w:marLeft w:val="0"/>
          <w:marRight w:val="0"/>
          <w:marTop w:val="0"/>
          <w:marBottom w:val="0"/>
          <w:divBdr>
            <w:top w:val="none" w:sz="0" w:space="0" w:color="auto"/>
            <w:left w:val="none" w:sz="0" w:space="0" w:color="auto"/>
            <w:bottom w:val="none" w:sz="0" w:space="0" w:color="auto"/>
            <w:right w:val="none" w:sz="0" w:space="0" w:color="auto"/>
          </w:divBdr>
          <w:divsChild>
            <w:div w:id="14389827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897525">
      <w:bodyDiv w:val="1"/>
      <w:marLeft w:val="0"/>
      <w:marRight w:val="0"/>
      <w:marTop w:val="0"/>
      <w:marBottom w:val="0"/>
      <w:divBdr>
        <w:top w:val="none" w:sz="0" w:space="0" w:color="auto"/>
        <w:left w:val="none" w:sz="0" w:space="0" w:color="auto"/>
        <w:bottom w:val="none" w:sz="0" w:space="0" w:color="auto"/>
        <w:right w:val="none" w:sz="0" w:space="0" w:color="auto"/>
      </w:divBdr>
    </w:div>
    <w:div w:id="898246993">
      <w:bodyDiv w:val="1"/>
      <w:marLeft w:val="0"/>
      <w:marRight w:val="0"/>
      <w:marTop w:val="0"/>
      <w:marBottom w:val="0"/>
      <w:divBdr>
        <w:top w:val="none" w:sz="0" w:space="0" w:color="auto"/>
        <w:left w:val="none" w:sz="0" w:space="0" w:color="auto"/>
        <w:bottom w:val="none" w:sz="0" w:space="0" w:color="auto"/>
        <w:right w:val="none" w:sz="0" w:space="0" w:color="auto"/>
      </w:divBdr>
    </w:div>
    <w:div w:id="90133498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5751020">
      <w:bodyDiv w:val="1"/>
      <w:marLeft w:val="0"/>
      <w:marRight w:val="0"/>
      <w:marTop w:val="0"/>
      <w:marBottom w:val="0"/>
      <w:divBdr>
        <w:top w:val="none" w:sz="0" w:space="0" w:color="auto"/>
        <w:left w:val="none" w:sz="0" w:space="0" w:color="auto"/>
        <w:bottom w:val="none" w:sz="0" w:space="0" w:color="auto"/>
        <w:right w:val="none" w:sz="0" w:space="0" w:color="auto"/>
      </w:divBdr>
    </w:div>
    <w:div w:id="93725552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501503">
      <w:bodyDiv w:val="1"/>
      <w:marLeft w:val="0"/>
      <w:marRight w:val="0"/>
      <w:marTop w:val="0"/>
      <w:marBottom w:val="0"/>
      <w:divBdr>
        <w:top w:val="none" w:sz="0" w:space="0" w:color="auto"/>
        <w:left w:val="none" w:sz="0" w:space="0" w:color="auto"/>
        <w:bottom w:val="none" w:sz="0" w:space="0" w:color="auto"/>
        <w:right w:val="none" w:sz="0" w:space="0" w:color="auto"/>
      </w:divBdr>
      <w:divsChild>
        <w:div w:id="682828108">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sChild>
        </w:div>
        <w:div w:id="997805490">
          <w:marLeft w:val="0"/>
          <w:marRight w:val="0"/>
          <w:marTop w:val="0"/>
          <w:marBottom w:val="0"/>
          <w:divBdr>
            <w:top w:val="none" w:sz="0" w:space="0" w:color="auto"/>
            <w:left w:val="none" w:sz="0" w:space="0" w:color="auto"/>
            <w:bottom w:val="none" w:sz="0" w:space="0" w:color="auto"/>
            <w:right w:val="none" w:sz="0" w:space="0" w:color="auto"/>
          </w:divBdr>
          <w:divsChild>
            <w:div w:id="17116834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434080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83716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4696445">
      <w:bodyDiv w:val="1"/>
      <w:marLeft w:val="0"/>
      <w:marRight w:val="0"/>
      <w:marTop w:val="0"/>
      <w:marBottom w:val="0"/>
      <w:divBdr>
        <w:top w:val="none" w:sz="0" w:space="0" w:color="auto"/>
        <w:left w:val="none" w:sz="0" w:space="0" w:color="auto"/>
        <w:bottom w:val="none" w:sz="0" w:space="0" w:color="auto"/>
        <w:right w:val="none" w:sz="0" w:space="0" w:color="auto"/>
      </w:divBdr>
    </w:div>
    <w:div w:id="1381707598">
      <w:bodyDiv w:val="1"/>
      <w:marLeft w:val="0"/>
      <w:marRight w:val="0"/>
      <w:marTop w:val="0"/>
      <w:marBottom w:val="0"/>
      <w:divBdr>
        <w:top w:val="none" w:sz="0" w:space="0" w:color="auto"/>
        <w:left w:val="none" w:sz="0" w:space="0" w:color="auto"/>
        <w:bottom w:val="none" w:sz="0" w:space="0" w:color="auto"/>
        <w:right w:val="none" w:sz="0" w:space="0" w:color="auto"/>
      </w:divBdr>
    </w:div>
    <w:div w:id="1382822278">
      <w:bodyDiv w:val="1"/>
      <w:marLeft w:val="0"/>
      <w:marRight w:val="0"/>
      <w:marTop w:val="0"/>
      <w:marBottom w:val="0"/>
      <w:divBdr>
        <w:top w:val="none" w:sz="0" w:space="0" w:color="auto"/>
        <w:left w:val="none" w:sz="0" w:space="0" w:color="auto"/>
        <w:bottom w:val="none" w:sz="0" w:space="0" w:color="auto"/>
        <w:right w:val="none" w:sz="0" w:space="0" w:color="auto"/>
      </w:divBdr>
      <w:divsChild>
        <w:div w:id="1794597059">
          <w:marLeft w:val="0"/>
          <w:marRight w:val="0"/>
          <w:marTop w:val="0"/>
          <w:marBottom w:val="150"/>
          <w:divBdr>
            <w:top w:val="none" w:sz="0" w:space="0" w:color="auto"/>
            <w:left w:val="none" w:sz="0" w:space="0" w:color="auto"/>
            <w:bottom w:val="none" w:sz="0" w:space="0" w:color="auto"/>
            <w:right w:val="none" w:sz="0" w:space="0" w:color="auto"/>
          </w:divBdr>
        </w:div>
        <w:div w:id="1256599084">
          <w:marLeft w:val="0"/>
          <w:marRight w:val="0"/>
          <w:marTop w:val="0"/>
          <w:marBottom w:val="0"/>
          <w:divBdr>
            <w:top w:val="none" w:sz="0" w:space="0" w:color="auto"/>
            <w:left w:val="none" w:sz="0" w:space="0" w:color="auto"/>
            <w:bottom w:val="none" w:sz="0" w:space="0" w:color="auto"/>
            <w:right w:val="none" w:sz="0" w:space="0" w:color="auto"/>
          </w:divBdr>
        </w:div>
      </w:divsChild>
    </w:div>
    <w:div w:id="1386222275">
      <w:bodyDiv w:val="1"/>
      <w:marLeft w:val="0"/>
      <w:marRight w:val="0"/>
      <w:marTop w:val="0"/>
      <w:marBottom w:val="0"/>
      <w:divBdr>
        <w:top w:val="none" w:sz="0" w:space="0" w:color="auto"/>
        <w:left w:val="none" w:sz="0" w:space="0" w:color="auto"/>
        <w:bottom w:val="none" w:sz="0" w:space="0" w:color="auto"/>
        <w:right w:val="none" w:sz="0" w:space="0" w:color="auto"/>
      </w:divBdr>
      <w:divsChild>
        <w:div w:id="419496542">
          <w:marLeft w:val="0"/>
          <w:marRight w:val="0"/>
          <w:marTop w:val="0"/>
          <w:marBottom w:val="150"/>
          <w:divBdr>
            <w:top w:val="none" w:sz="0" w:space="0" w:color="auto"/>
            <w:left w:val="none" w:sz="0" w:space="0" w:color="auto"/>
            <w:bottom w:val="none" w:sz="0" w:space="0" w:color="auto"/>
            <w:right w:val="none" w:sz="0" w:space="0" w:color="auto"/>
          </w:divBdr>
        </w:div>
        <w:div w:id="1360549379">
          <w:marLeft w:val="0"/>
          <w:marRight w:val="0"/>
          <w:marTop w:val="0"/>
          <w:marBottom w:val="0"/>
          <w:divBdr>
            <w:top w:val="none" w:sz="0" w:space="0" w:color="auto"/>
            <w:left w:val="none" w:sz="0" w:space="0" w:color="auto"/>
            <w:bottom w:val="none" w:sz="0" w:space="0" w:color="auto"/>
            <w:right w:val="none" w:sz="0" w:space="0" w:color="auto"/>
          </w:divBdr>
        </w:div>
      </w:divsChild>
    </w:div>
    <w:div w:id="143393338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40617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97998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05399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508772">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697455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2018-12-14T12:52:00Z</dcterms:created>
  <dcterms:modified xsi:type="dcterms:W3CDTF">2021-03-08T15:39:00Z</dcterms:modified>
</cp:coreProperties>
</file>