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DD22F5" w:rsidRDefault="009C23DB" w:rsidP="009C23DB">
            <w:pPr>
              <w:rPr>
                <w:b/>
                <w:bCs/>
              </w:rPr>
            </w:pPr>
            <w:r>
              <w:rPr>
                <w:b/>
                <w:i/>
              </w:rPr>
              <w:t>PZN:</w:t>
            </w:r>
            <w:r>
              <w:rPr>
                <w:b/>
                <w:i/>
              </w:rPr>
              <w:br/>
            </w:r>
            <w:r w:rsidR="00DD22F5" w:rsidRPr="00DD22F5">
              <w:rPr>
                <w:b/>
                <w:bCs/>
              </w:rPr>
              <w:t>031 958 66</w:t>
            </w:r>
          </w:p>
          <w:p w:rsidR="009C23DB" w:rsidRDefault="009C23DB" w:rsidP="009C23DB">
            <w:pPr>
              <w:rPr>
                <w:b/>
                <w:i/>
              </w:rPr>
            </w:pPr>
            <w:proofErr w:type="spellStart"/>
            <w:r>
              <w:rPr>
                <w:b/>
                <w:i/>
              </w:rPr>
              <w:t>USP’s</w:t>
            </w:r>
            <w:proofErr w:type="spellEnd"/>
            <w:r>
              <w:rPr>
                <w:b/>
                <w:i/>
              </w:rPr>
              <w:t>:</w:t>
            </w:r>
          </w:p>
          <w:p w:rsidR="00DD22F5" w:rsidRPr="00DD22F5" w:rsidRDefault="00DD22F5" w:rsidP="00DD22F5">
            <w:pPr>
              <w:pStyle w:val="KeinLeerraum"/>
              <w:rPr>
                <w:b/>
              </w:rPr>
            </w:pPr>
            <w:r>
              <w:rPr>
                <w:b/>
              </w:rPr>
              <w:t xml:space="preserve">- </w:t>
            </w:r>
            <w:r w:rsidRPr="00DD22F5">
              <w:rPr>
                <w:b/>
              </w:rPr>
              <w:t xml:space="preserve">Die </w:t>
            </w:r>
            <w:proofErr w:type="spellStart"/>
            <w:r w:rsidRPr="00DD22F5">
              <w:rPr>
                <w:b/>
              </w:rPr>
              <w:t>Allpharm</w:t>
            </w:r>
            <w:proofErr w:type="spellEnd"/>
            <w:r w:rsidRPr="00DD22F5">
              <w:rPr>
                <w:b/>
              </w:rPr>
              <w:t xml:space="preserve"> Premium Raucher-Vitamine: Zur täglichen Nahrungsergänzung.</w:t>
            </w:r>
          </w:p>
          <w:p w:rsidR="009C23DB" w:rsidRDefault="00DD22F5" w:rsidP="00DD22F5">
            <w:pPr>
              <w:pStyle w:val="KeinLeerraum"/>
              <w:rPr>
                <w:b/>
              </w:rPr>
            </w:pPr>
            <w:r w:rsidRPr="00DD22F5">
              <w:rPr>
                <w:b/>
              </w:rPr>
              <w:t>Der Organismus des Rauchers hat einen wesentlich höheren Bedarf an Schutzstoffen aus der Nahrung. Diesen erhöhten Bedarf auszugleichen, hilft die speziell auf den Raucher abgestimmte Kombination in den Kapseln.</w:t>
            </w:r>
          </w:p>
          <w:p w:rsidR="00DD22F5" w:rsidRPr="00DD22F5" w:rsidRDefault="00DD22F5" w:rsidP="00DD22F5">
            <w:pPr>
              <w:pStyle w:val="KeinLeerraum"/>
              <w:rPr>
                <w:b/>
              </w:rPr>
            </w:pPr>
          </w:p>
          <w:p w:rsidR="00DD22F5" w:rsidRPr="00DD22F5" w:rsidRDefault="009C23DB" w:rsidP="00DD22F5">
            <w:pPr>
              <w:spacing w:line="240" w:lineRule="auto"/>
            </w:pPr>
            <w:r>
              <w:rPr>
                <w:b/>
              </w:rPr>
              <w:t>&lt;h2&gt;</w:t>
            </w:r>
            <w:r w:rsidR="00896F23">
              <w:rPr>
                <w:b/>
              </w:rPr>
              <w:t xml:space="preserve"> </w:t>
            </w:r>
            <w:r w:rsidR="00DD22F5">
              <w:rPr>
                <w:b/>
              </w:rPr>
              <w:t>Raucher-Vitamine</w:t>
            </w:r>
            <w:r>
              <w:rPr>
                <w:b/>
              </w:rPr>
              <w:t xml:space="preserve"> von </w:t>
            </w:r>
            <w:proofErr w:type="spellStart"/>
            <w:r>
              <w:rPr>
                <w:b/>
              </w:rPr>
              <w:t>Allpharm</w:t>
            </w:r>
            <w:proofErr w:type="spellEnd"/>
            <w:r>
              <w:rPr>
                <w:b/>
              </w:rPr>
              <w:t xml:space="preserve"> Premium &lt;/h2&gt;</w:t>
            </w:r>
            <w:r>
              <w:rPr>
                <w:b/>
              </w:rPr>
              <w:br/>
            </w:r>
            <w:r w:rsidR="00DD22F5" w:rsidRPr="00DD22F5">
              <w:t xml:space="preserve">Die abgestimmte Kombination der Raucher-Vitamine Kapseln deckt 150% des Tagesbedarfs der enthaltenen Vitamine und ergänzt gleichzeitig die Versorgung mit </w:t>
            </w:r>
            <w:proofErr w:type="spellStart"/>
            <w:r w:rsidR="00DD22F5" w:rsidRPr="00DD22F5">
              <w:t>antioxidativem</w:t>
            </w:r>
            <w:proofErr w:type="spellEnd"/>
            <w:r w:rsidR="00DD22F5" w:rsidRPr="00DD22F5">
              <w:t xml:space="preserve"> Selen. </w:t>
            </w:r>
            <w:proofErr w:type="spellStart"/>
            <w:r w:rsidR="00DD22F5" w:rsidRPr="00DD22F5">
              <w:t>Bioflavonoide</w:t>
            </w:r>
            <w:proofErr w:type="spellEnd"/>
            <w:r w:rsidR="00DD22F5" w:rsidRPr="00DD22F5">
              <w:t xml:space="preserve"> aus Früchten fördern die Vitaminaufnahme und erhöhen so die Schutzfunktion.</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DD22F5">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144C4E" w:rsidRDefault="00144C4E" w:rsidP="00144C4E">
            <w:pPr>
              <w:pStyle w:val="KeinLeerraum"/>
            </w:pPr>
            <w:r>
              <w:rPr>
                <w:rFonts w:eastAsia="Times New Roman"/>
                <w:color w:val="000000"/>
                <w:lang w:eastAsia="de-DE"/>
              </w:rPr>
              <w:t xml:space="preserve">&lt;li&gt; </w:t>
            </w:r>
            <w:r>
              <w:t>Für Vegetarier und Veganer geeignet</w:t>
            </w:r>
          </w:p>
          <w:p w:rsidR="00144C4E" w:rsidRDefault="00144C4E" w:rsidP="009C23DB">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DD22F5" w:rsidP="00896F23">
            <w:r>
              <w:t>5</w:t>
            </w:r>
            <w:r w:rsidR="00896F23" w:rsidRPr="00896F23">
              <w:t xml:space="preserve">0 Kapseln = </w:t>
            </w:r>
            <w:r>
              <w:t>25,0</w:t>
            </w:r>
            <w:r w:rsidR="00896F23" w:rsidRPr="00896F23">
              <w:t xml:space="preserve"> g</w:t>
            </w:r>
          </w:p>
          <w:p w:rsidR="00440F23" w:rsidRDefault="00440F23" w:rsidP="00440F23">
            <w:pPr>
              <w:rPr>
                <w:b/>
              </w:rPr>
            </w:pPr>
            <w:r>
              <w:rPr>
                <w:b/>
              </w:rPr>
              <w:t>&lt;h6&gt;</w:t>
            </w:r>
            <w:r w:rsidRPr="009C23DB">
              <w:t xml:space="preserve"> </w:t>
            </w:r>
            <w:r>
              <w:rPr>
                <w:b/>
              </w:rPr>
              <w:t>Zutaten &lt;/h6&gt;</w:t>
            </w:r>
          </w:p>
          <w:p w:rsidR="00144C4E" w:rsidRPr="00144C4E" w:rsidRDefault="00144C4E" w:rsidP="00144C4E">
            <w:proofErr w:type="spellStart"/>
            <w:r w:rsidRPr="00144C4E">
              <w:t>Maltodextrin</w:t>
            </w:r>
            <w:proofErr w:type="spellEnd"/>
            <w:r w:rsidRPr="00144C4E">
              <w:t xml:space="preserve">, </w:t>
            </w:r>
            <w:proofErr w:type="spellStart"/>
            <w:r w:rsidRPr="00144C4E">
              <w:t>Hydroxypropylmethylcellulose</w:t>
            </w:r>
            <w:proofErr w:type="spellEnd"/>
            <w:r w:rsidRPr="00144C4E">
              <w:t xml:space="preserve"> (vegane Kapselhülle), Ascorbinsäure, </w:t>
            </w:r>
            <w:proofErr w:type="spellStart"/>
            <w:r w:rsidRPr="00144C4E">
              <w:t>Nicotinamid</w:t>
            </w:r>
            <w:proofErr w:type="spellEnd"/>
            <w:r w:rsidRPr="00144C4E">
              <w:t>, D-alpha-</w:t>
            </w:r>
            <w:proofErr w:type="spellStart"/>
            <w:r w:rsidRPr="00144C4E">
              <w:t>Tocopherol</w:t>
            </w:r>
            <w:proofErr w:type="spellEnd"/>
            <w:r w:rsidRPr="00144C4E">
              <w:t xml:space="preserve"> (enthält pflanzliches Sonnenblumenöl), Trennmittel </w:t>
            </w:r>
            <w:proofErr w:type="spellStart"/>
            <w:r w:rsidRPr="00144C4E">
              <w:t>Siliciumdioxid</w:t>
            </w:r>
            <w:proofErr w:type="spellEnd"/>
            <w:r w:rsidRPr="00144C4E">
              <w:t>, Calcium-D-</w:t>
            </w:r>
            <w:proofErr w:type="spellStart"/>
            <w:r w:rsidRPr="00144C4E">
              <w:t>pantothenat</w:t>
            </w:r>
            <w:proofErr w:type="spellEnd"/>
            <w:r w:rsidRPr="00144C4E">
              <w:t xml:space="preserve">, Biotin (Trägerstoff: </w:t>
            </w:r>
            <w:proofErr w:type="spellStart"/>
            <w:r w:rsidRPr="00144C4E">
              <w:t>Mannitol</w:t>
            </w:r>
            <w:proofErr w:type="spellEnd"/>
            <w:r w:rsidRPr="00144C4E">
              <w:t xml:space="preserve">), </w:t>
            </w:r>
            <w:proofErr w:type="spellStart"/>
            <w:r w:rsidRPr="00144C4E">
              <w:t>Cyanocobalamin</w:t>
            </w:r>
            <w:proofErr w:type="spellEnd"/>
            <w:r w:rsidRPr="00144C4E">
              <w:t xml:space="preserve">, </w:t>
            </w:r>
            <w:proofErr w:type="spellStart"/>
            <w:r w:rsidRPr="00144C4E">
              <w:t>Pyridoxinhydrochlorid</w:t>
            </w:r>
            <w:proofErr w:type="spellEnd"/>
            <w:r w:rsidRPr="00144C4E">
              <w:t xml:space="preserve">, Riboflavin, </w:t>
            </w:r>
            <w:proofErr w:type="spellStart"/>
            <w:r w:rsidRPr="00144C4E">
              <w:t>Thiaminmononitrat</w:t>
            </w:r>
            <w:proofErr w:type="spellEnd"/>
            <w:r w:rsidRPr="00144C4E">
              <w:t>, Folsäure, Selenhefe,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DD22F5" w:rsidRPr="00DD22F5" w:rsidRDefault="00DD22F5" w:rsidP="00DD22F5">
            <w:r w:rsidRPr="00DD22F5">
              <w:t>Täglich 1 Kapsel mit etwas Flüssigkeit einnehmen.</w:t>
            </w:r>
          </w:p>
          <w:p w:rsidR="00440F23" w:rsidRDefault="00440F23" w:rsidP="00440F23">
            <w:pPr>
              <w:rPr>
                <w:b/>
              </w:rPr>
            </w:pPr>
            <w:r>
              <w:rPr>
                <w:b/>
              </w:rPr>
              <w:t>&lt;h8&gt;</w:t>
            </w:r>
            <w:r w:rsidRPr="009C23DB">
              <w:t xml:space="preserve"> </w:t>
            </w:r>
            <w:r>
              <w:rPr>
                <w:b/>
              </w:rPr>
              <w:t>1 Kapsel enthält &lt;/h8&gt;</w:t>
            </w:r>
          </w:p>
          <w:p w:rsidR="00440F23" w:rsidRDefault="00DD22F5" w:rsidP="00DD22F5">
            <w:pPr>
              <w:spacing w:line="240" w:lineRule="auto"/>
            </w:pPr>
            <w:r w:rsidRPr="00DD22F5">
              <w:t xml:space="preserve">50 mg Vitamin C, 10 mg nat. Vitamin E, 44 mg Niacin, 15 mg </w:t>
            </w:r>
            <w:proofErr w:type="spellStart"/>
            <w:r w:rsidRPr="00DD22F5">
              <w:t>Pantothensäure</w:t>
            </w:r>
            <w:proofErr w:type="spellEnd"/>
            <w:r w:rsidRPr="00DD22F5">
              <w:t>, 3,9 mg Vitamin B6, 3,9 mg Vitamin B2, 3,3 mg Vitamin B1, 510 µg Folsäure, 154 µg Biotin, 50 µg Selen, 7,7 µg Vitamin B12.</w:t>
            </w:r>
          </w:p>
          <w:p w:rsidR="00DD22F5" w:rsidRDefault="00DD22F5" w:rsidP="00DD22F5">
            <w:pPr>
              <w:spacing w:line="240" w:lineRule="auto"/>
            </w:pPr>
          </w:p>
          <w:p w:rsidR="00440F23" w:rsidRDefault="00440F23" w:rsidP="00440F23">
            <w:pPr>
              <w:rPr>
                <w:b/>
              </w:rPr>
            </w:pPr>
            <w:r>
              <w:rPr>
                <w:b/>
              </w:rPr>
              <w:t>&lt;h9&gt;</w:t>
            </w:r>
            <w:r w:rsidRPr="009C23DB">
              <w:t xml:space="preserve"> </w:t>
            </w:r>
            <w:r w:rsidRPr="00440F23">
              <w:rPr>
                <w:b/>
              </w:rPr>
              <w:t>Tagesverzehrmenge (</w:t>
            </w:r>
            <w:r w:rsidR="00DD22F5">
              <w:rPr>
                <w:b/>
              </w:rPr>
              <w:t>1</w:t>
            </w:r>
            <w:r w:rsidRPr="00440F23">
              <w:rPr>
                <w:b/>
              </w:rPr>
              <w:t xml:space="preserve"> Kapseln) enthält</w:t>
            </w:r>
            <w:r>
              <w:rPr>
                <w:b/>
              </w:rPr>
              <w:t xml:space="preserve"> &lt;/h9&gt;</w:t>
            </w:r>
          </w:p>
          <w:p w:rsidR="00DD22F5" w:rsidRPr="00DD22F5" w:rsidRDefault="00DD22F5" w:rsidP="00DD22F5">
            <w:r w:rsidRPr="00DD22F5">
              <w:t xml:space="preserve">Vitamin C 50 mg (63 %*), nat. Vitamin E 10 mg (83 %*), Niacin 44 mg (275 %*), </w:t>
            </w:r>
            <w:proofErr w:type="spellStart"/>
            <w:r w:rsidRPr="00DD22F5">
              <w:t>Pantothensäure</w:t>
            </w:r>
            <w:proofErr w:type="spellEnd"/>
            <w:r w:rsidRPr="00DD22F5">
              <w:t xml:space="preserve"> 15 mg (250 %*), Vitamin B6 3,9 mg (279 %*), Vitamin B2 3,9 mg (279 %*), Vitamin B1 3,3 mg (300 %*), Folsäure 510 µg (200 %*), Biotin 154 µg (308 %*), Selen 50 µg (91 %*), Vitamin B12 7,7 µg (308 %*).</w:t>
            </w:r>
          </w:p>
          <w:p w:rsidR="009C23DB" w:rsidRPr="009C23DB" w:rsidRDefault="00DD22F5" w:rsidP="00DD22F5">
            <w:r w:rsidRPr="00DD22F5">
              <w:t>*der empfohlene Tagesbedarf gemäß Nährwertkennzeichnungsverordnung (NKV)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44C4E"/>
    <w:rsid w:val="00151D42"/>
    <w:rsid w:val="0018611A"/>
    <w:rsid w:val="001E3E53"/>
    <w:rsid w:val="0028422F"/>
    <w:rsid w:val="003F3C85"/>
    <w:rsid w:val="00440F23"/>
    <w:rsid w:val="004B3D1C"/>
    <w:rsid w:val="00523133"/>
    <w:rsid w:val="006110EB"/>
    <w:rsid w:val="006678D0"/>
    <w:rsid w:val="00671EEC"/>
    <w:rsid w:val="006A6742"/>
    <w:rsid w:val="006C40C3"/>
    <w:rsid w:val="00734A4C"/>
    <w:rsid w:val="00896F23"/>
    <w:rsid w:val="009335FF"/>
    <w:rsid w:val="009A24DE"/>
    <w:rsid w:val="009C23DB"/>
    <w:rsid w:val="009C4232"/>
    <w:rsid w:val="00A85D46"/>
    <w:rsid w:val="00C2795A"/>
    <w:rsid w:val="00C54B46"/>
    <w:rsid w:val="00CE59CF"/>
    <w:rsid w:val="00CF625B"/>
    <w:rsid w:val="00D26DC6"/>
    <w:rsid w:val="00DC31CE"/>
    <w:rsid w:val="00DD22F5"/>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E84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516252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5609966">
      <w:bodyDiv w:val="1"/>
      <w:marLeft w:val="0"/>
      <w:marRight w:val="0"/>
      <w:marTop w:val="0"/>
      <w:marBottom w:val="0"/>
      <w:divBdr>
        <w:top w:val="none" w:sz="0" w:space="0" w:color="auto"/>
        <w:left w:val="none" w:sz="0" w:space="0" w:color="auto"/>
        <w:bottom w:val="none" w:sz="0" w:space="0" w:color="auto"/>
        <w:right w:val="none" w:sz="0" w:space="0" w:color="auto"/>
      </w:divBdr>
    </w:div>
    <w:div w:id="6595507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378961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051389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028388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113577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560716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2931754">
      <w:bodyDiv w:val="1"/>
      <w:marLeft w:val="0"/>
      <w:marRight w:val="0"/>
      <w:marTop w:val="0"/>
      <w:marBottom w:val="0"/>
      <w:divBdr>
        <w:top w:val="none" w:sz="0" w:space="0" w:color="auto"/>
        <w:left w:val="none" w:sz="0" w:space="0" w:color="auto"/>
        <w:bottom w:val="none" w:sz="0" w:space="0" w:color="auto"/>
        <w:right w:val="none" w:sz="0" w:space="0" w:color="auto"/>
      </w:divBdr>
      <w:divsChild>
        <w:div w:id="761150887">
          <w:marLeft w:val="0"/>
          <w:marRight w:val="0"/>
          <w:marTop w:val="0"/>
          <w:marBottom w:val="0"/>
          <w:divBdr>
            <w:top w:val="none" w:sz="0" w:space="0" w:color="auto"/>
            <w:left w:val="none" w:sz="0" w:space="0" w:color="auto"/>
            <w:bottom w:val="none" w:sz="0" w:space="0" w:color="auto"/>
            <w:right w:val="none" w:sz="0" w:space="0" w:color="auto"/>
          </w:divBdr>
          <w:divsChild>
            <w:div w:id="1939560956">
              <w:marLeft w:val="0"/>
              <w:marRight w:val="0"/>
              <w:marTop w:val="0"/>
              <w:marBottom w:val="0"/>
              <w:divBdr>
                <w:top w:val="none" w:sz="0" w:space="0" w:color="auto"/>
                <w:left w:val="none" w:sz="0" w:space="0" w:color="auto"/>
                <w:bottom w:val="none" w:sz="0" w:space="0" w:color="auto"/>
                <w:right w:val="none" w:sz="0" w:space="0" w:color="auto"/>
              </w:divBdr>
            </w:div>
          </w:divsChild>
        </w:div>
        <w:div w:id="1764303666">
          <w:marLeft w:val="0"/>
          <w:marRight w:val="0"/>
          <w:marTop w:val="0"/>
          <w:marBottom w:val="0"/>
          <w:divBdr>
            <w:top w:val="none" w:sz="0" w:space="0" w:color="auto"/>
            <w:left w:val="none" w:sz="0" w:space="0" w:color="auto"/>
            <w:bottom w:val="none" w:sz="0" w:space="0" w:color="auto"/>
            <w:right w:val="none" w:sz="0" w:space="0" w:color="auto"/>
          </w:divBdr>
          <w:divsChild>
            <w:div w:id="9385593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3540338">
      <w:bodyDiv w:val="1"/>
      <w:marLeft w:val="0"/>
      <w:marRight w:val="0"/>
      <w:marTop w:val="0"/>
      <w:marBottom w:val="0"/>
      <w:divBdr>
        <w:top w:val="none" w:sz="0" w:space="0" w:color="auto"/>
        <w:left w:val="none" w:sz="0" w:space="0" w:color="auto"/>
        <w:bottom w:val="none" w:sz="0" w:space="0" w:color="auto"/>
        <w:right w:val="none" w:sz="0" w:space="0" w:color="auto"/>
      </w:divBdr>
      <w:divsChild>
        <w:div w:id="24140311">
          <w:marLeft w:val="0"/>
          <w:marRight w:val="0"/>
          <w:marTop w:val="0"/>
          <w:marBottom w:val="0"/>
          <w:divBdr>
            <w:top w:val="none" w:sz="0" w:space="0" w:color="auto"/>
            <w:left w:val="none" w:sz="0" w:space="0" w:color="auto"/>
            <w:bottom w:val="none" w:sz="0" w:space="0" w:color="auto"/>
            <w:right w:val="none" w:sz="0" w:space="0" w:color="auto"/>
          </w:divBdr>
          <w:divsChild>
            <w:div w:id="1394696452">
              <w:marLeft w:val="0"/>
              <w:marRight w:val="0"/>
              <w:marTop w:val="0"/>
              <w:marBottom w:val="0"/>
              <w:divBdr>
                <w:top w:val="none" w:sz="0" w:space="0" w:color="auto"/>
                <w:left w:val="none" w:sz="0" w:space="0" w:color="auto"/>
                <w:bottom w:val="none" w:sz="0" w:space="0" w:color="auto"/>
                <w:right w:val="none" w:sz="0" w:space="0" w:color="auto"/>
              </w:divBdr>
            </w:div>
          </w:divsChild>
        </w:div>
        <w:div w:id="114832279">
          <w:marLeft w:val="0"/>
          <w:marRight w:val="0"/>
          <w:marTop w:val="0"/>
          <w:marBottom w:val="0"/>
          <w:divBdr>
            <w:top w:val="none" w:sz="0" w:space="0" w:color="auto"/>
            <w:left w:val="none" w:sz="0" w:space="0" w:color="auto"/>
            <w:bottom w:val="none" w:sz="0" w:space="0" w:color="auto"/>
            <w:right w:val="none" w:sz="0" w:space="0" w:color="auto"/>
          </w:divBdr>
          <w:divsChild>
            <w:div w:id="11521410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282592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04653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245714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680384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2020-10-09T10:01:00Z</dcterms:created>
  <dcterms:modified xsi:type="dcterms:W3CDTF">2020-10-09T10:07:00Z</dcterms:modified>
</cp:coreProperties>
</file>