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1012C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AAA" w:rsidRPr="00450AAA" w:rsidRDefault="009C23DB" w:rsidP="00450AAA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450AAA" w:rsidRPr="00450AAA">
              <w:rPr>
                <w:b/>
                <w:bCs/>
              </w:rPr>
              <w:t>00797</w:t>
            </w:r>
            <w:bookmarkStart w:id="0" w:name="_GoBack"/>
            <w:bookmarkEnd w:id="0"/>
            <w:r w:rsidR="00450AAA" w:rsidRPr="00450AAA">
              <w:rPr>
                <w:b/>
                <w:bCs/>
              </w:rPr>
              <w:t>872</w:t>
            </w:r>
          </w:p>
          <w:p w:rsidR="009C23DB" w:rsidRPr="00CE2A85" w:rsidRDefault="009C23DB" w:rsidP="001012CF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450AAA" w:rsidRPr="00450AAA" w:rsidRDefault="009C23DB" w:rsidP="00450AAA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A422C8">
              <w:rPr>
                <w:b/>
              </w:rPr>
              <w:t xml:space="preserve"> </w:t>
            </w:r>
            <w:proofErr w:type="spellStart"/>
            <w:r w:rsidR="00450AAA" w:rsidRPr="00450AAA">
              <w:rPr>
                <w:b/>
              </w:rPr>
              <w:t>Pu</w:t>
            </w:r>
            <w:proofErr w:type="spellEnd"/>
            <w:r w:rsidR="00450AAA" w:rsidRPr="00450AAA">
              <w:rPr>
                <w:b/>
              </w:rPr>
              <w:t>-</w:t>
            </w:r>
            <w:proofErr w:type="spellStart"/>
            <w:r w:rsidR="00450AAA" w:rsidRPr="00450AAA">
              <w:rPr>
                <w:b/>
              </w:rPr>
              <w:t>Erh</w:t>
            </w:r>
            <w:proofErr w:type="spellEnd"/>
            <w:r w:rsidR="00450AAA" w:rsidRPr="00450AAA">
              <w:rPr>
                <w:b/>
              </w:rPr>
              <w:t>-Tee wird wie grüner und schwarzer Tee vom Teestrauch (</w:t>
            </w:r>
            <w:proofErr w:type="spellStart"/>
            <w:r w:rsidR="00450AAA" w:rsidRPr="00450AAA">
              <w:rPr>
                <w:b/>
              </w:rPr>
              <w:t>Camellia</w:t>
            </w:r>
            <w:proofErr w:type="spellEnd"/>
            <w:r w:rsidR="00450AAA" w:rsidRPr="00450AAA">
              <w:rPr>
                <w:b/>
              </w:rPr>
              <w:t xml:space="preserve"> </w:t>
            </w:r>
            <w:proofErr w:type="spellStart"/>
            <w:r w:rsidR="00450AAA" w:rsidRPr="00450AAA">
              <w:rPr>
                <w:b/>
              </w:rPr>
              <w:t>sinensis</w:t>
            </w:r>
            <w:proofErr w:type="spellEnd"/>
            <w:r w:rsidR="00450AAA" w:rsidRPr="00450AAA">
              <w:rPr>
                <w:b/>
              </w:rPr>
              <w:t xml:space="preserve">) gewonnen. Er stammt aus der Präfektur </w:t>
            </w:r>
            <w:proofErr w:type="spellStart"/>
            <w:r w:rsidR="00450AAA" w:rsidRPr="00450AAA">
              <w:rPr>
                <w:b/>
              </w:rPr>
              <w:t>Pu</w:t>
            </w:r>
            <w:proofErr w:type="spellEnd"/>
            <w:r w:rsidR="00450AAA" w:rsidRPr="00450AAA">
              <w:rPr>
                <w:b/>
              </w:rPr>
              <w:t xml:space="preserve"> </w:t>
            </w:r>
            <w:proofErr w:type="spellStart"/>
            <w:r w:rsidR="00450AAA" w:rsidRPr="00450AAA">
              <w:rPr>
                <w:b/>
              </w:rPr>
              <w:t>Erh</w:t>
            </w:r>
            <w:proofErr w:type="spellEnd"/>
            <w:r w:rsidR="00450AAA" w:rsidRPr="00450AAA">
              <w:rPr>
                <w:b/>
              </w:rPr>
              <w:t xml:space="preserve"> in der Provinz Yunnan der heutigen Volksrepublik China. Dort wird er seit etwa 1.700 Jahren hergestellt.</w:t>
            </w:r>
          </w:p>
          <w:p w:rsidR="00B00E29" w:rsidRPr="00B00E29" w:rsidRDefault="009C23DB" w:rsidP="00B00E29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B00E29">
              <w:rPr>
                <w:b/>
                <w:bCs/>
              </w:rPr>
              <w:t>Ingwertee</w:t>
            </w:r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proofErr w:type="spellStart"/>
            <w:r w:rsidR="00450AAA" w:rsidRPr="00450AAA">
              <w:t>Pu</w:t>
            </w:r>
            <w:proofErr w:type="spellEnd"/>
            <w:r w:rsidR="00450AAA" w:rsidRPr="00450AAA">
              <w:t>-</w:t>
            </w:r>
            <w:proofErr w:type="spellStart"/>
            <w:r w:rsidR="00450AAA" w:rsidRPr="00450AAA">
              <w:t>Erh</w:t>
            </w:r>
            <w:proofErr w:type="spellEnd"/>
            <w:r w:rsidR="00450AAA" w:rsidRPr="00450AAA">
              <w:t xml:space="preserve">-Tee durchläuft einen speziellen Reifungsprozess, wodurch er seine dunkle rötliche Farbe und den kräftigen, erdigen Geschmack erhält. Im Gegensatz zu den meisten </w:t>
            </w:r>
            <w:proofErr w:type="spellStart"/>
            <w:r w:rsidR="00450AAA" w:rsidRPr="00450AAA">
              <w:t>Grüntees</w:t>
            </w:r>
            <w:proofErr w:type="spellEnd"/>
            <w:r w:rsidR="00450AAA" w:rsidRPr="00450AAA">
              <w:t xml:space="preserve"> und Schwarztees gewinnt </w:t>
            </w:r>
            <w:proofErr w:type="spellStart"/>
            <w:r w:rsidR="00450AAA" w:rsidRPr="00450AAA">
              <w:t>Pu</w:t>
            </w:r>
            <w:proofErr w:type="spellEnd"/>
            <w:r w:rsidR="00450AAA" w:rsidRPr="00450AAA">
              <w:t>-</w:t>
            </w:r>
            <w:proofErr w:type="spellStart"/>
            <w:r w:rsidR="00450AAA" w:rsidRPr="00450AAA">
              <w:t>Erh</w:t>
            </w:r>
            <w:proofErr w:type="spellEnd"/>
            <w:r w:rsidR="00450AAA" w:rsidRPr="00450AAA">
              <w:t xml:space="preserve">-Tee durch Alterung an Qualität und Geschmack. Qualitativ hochwertiger </w:t>
            </w:r>
            <w:proofErr w:type="spellStart"/>
            <w:r w:rsidR="00450AAA" w:rsidRPr="00450AAA">
              <w:t>Pu-Erh</w:t>
            </w:r>
            <w:proofErr w:type="spellEnd"/>
            <w:r w:rsidR="00450AAA" w:rsidRPr="00450AAA">
              <w:t xml:space="preserve"> kann, wie fast alle Tees, mehrfach aufgegossen werden. Für die Chinesen gilt </w:t>
            </w:r>
            <w:proofErr w:type="spellStart"/>
            <w:r w:rsidR="00450AAA" w:rsidRPr="00450AAA">
              <w:t>Pu</w:t>
            </w:r>
            <w:proofErr w:type="spellEnd"/>
            <w:r w:rsidR="00450AAA" w:rsidRPr="00450AAA">
              <w:t>-</w:t>
            </w:r>
            <w:proofErr w:type="spellStart"/>
            <w:r w:rsidR="00450AAA" w:rsidRPr="00450AAA">
              <w:t>Erh</w:t>
            </w:r>
            <w:proofErr w:type="spellEnd"/>
            <w:r w:rsidR="00450AAA" w:rsidRPr="00450AAA">
              <w:t xml:space="preserve">-Tee als ein Heilmittel für verschiedenste Beschwerden. Laut Überlieferungen der Chinesen soll </w:t>
            </w:r>
            <w:proofErr w:type="spellStart"/>
            <w:r w:rsidR="00450AAA" w:rsidRPr="00450AAA">
              <w:t>Pu</w:t>
            </w:r>
            <w:proofErr w:type="spellEnd"/>
            <w:r w:rsidR="00450AAA" w:rsidRPr="00450AAA">
              <w:t>-</w:t>
            </w:r>
            <w:proofErr w:type="spellStart"/>
            <w:r w:rsidR="00450AAA" w:rsidRPr="00450AAA">
              <w:t>Erh</w:t>
            </w:r>
            <w:proofErr w:type="spellEnd"/>
            <w:r w:rsidR="00450AAA" w:rsidRPr="00450AAA">
              <w:t>-Tee unter anderem den Stoffwechsel anregen, den Körper entschlacken und schlank machen.</w:t>
            </w:r>
          </w:p>
          <w:p w:rsidR="00B00E29" w:rsidRDefault="009C23DB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00E29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</w:t>
            </w:r>
            <w:r w:rsidR="00450AAA">
              <w:rPr>
                <w:b/>
              </w:rPr>
              <w:t xml:space="preserve"> und Hinweise</w:t>
            </w:r>
            <w:r w:rsidRPr="00CE2A85">
              <w:rPr>
                <w:b/>
              </w:rPr>
              <w:t xml:space="preserve"> &lt;/h</w:t>
            </w:r>
            <w:r w:rsidR="00B00E29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450AAA">
              <w:t>H</w:t>
            </w:r>
            <w:r w:rsidR="00450AAA" w:rsidRPr="00CE2A85">
              <w:t>ergestellt</w:t>
            </w:r>
            <w:proofErr w:type="gramEnd"/>
            <w:r w:rsidR="00172306" w:rsidRPr="00CE2A85">
              <w:t xml:space="preserve"> in </w:t>
            </w:r>
            <w:r w:rsidR="00B00E29">
              <w:t>Deutschland</w:t>
            </w:r>
          </w:p>
          <w:p w:rsidR="00450AAA" w:rsidRPr="00450AAA" w:rsidRDefault="00450AAA" w:rsidP="00450AAA">
            <w:pPr>
              <w:pStyle w:val="KeinLeerraum"/>
              <w:spacing w:line="276" w:lineRule="auto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&gt;&lt;</w:t>
            </w:r>
            <w:proofErr w:type="spellStart"/>
            <w:r>
              <w:t>br</w:t>
            </w:r>
            <w:proofErr w:type="spellEnd"/>
            <w:r>
              <w:t>/&gt;</w:t>
            </w:r>
            <w:r>
              <w:br/>
            </w:r>
            <w:proofErr w:type="gramStart"/>
            <w:r w:rsidRPr="00450AAA">
              <w:t>Trocken</w:t>
            </w:r>
            <w:proofErr w:type="gramEnd"/>
            <w:r w:rsidRPr="00450AAA">
              <w:t xml:space="preserve"> und gut verschlossen lagern.</w:t>
            </w:r>
          </w:p>
          <w:p w:rsidR="00450AAA" w:rsidRDefault="00450AAA" w:rsidP="001012CF">
            <w:pPr>
              <w:pStyle w:val="KeinLeerraum"/>
              <w:spacing w:line="276" w:lineRule="auto"/>
              <w:rPr>
                <w:b/>
              </w:rPr>
            </w:pPr>
          </w:p>
          <w:p w:rsidR="00172306" w:rsidRDefault="00440F23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00E29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00E29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B00E29" w:rsidRPr="00B00E29">
              <w:t>20 Filterbeutel</w:t>
            </w:r>
          </w:p>
          <w:p w:rsidR="00172306" w:rsidRPr="00172306" w:rsidRDefault="00172306" w:rsidP="001012CF">
            <w:pPr>
              <w:pStyle w:val="KeinLeerraum"/>
              <w:spacing w:line="276" w:lineRule="auto"/>
            </w:pPr>
          </w:p>
          <w:p w:rsidR="00450AAA" w:rsidRPr="00450AAA" w:rsidRDefault="00440F23" w:rsidP="00450AAA">
            <w:r w:rsidRPr="00B00E29">
              <w:rPr>
                <w:b/>
              </w:rPr>
              <w:t>&lt;h</w:t>
            </w:r>
            <w:r w:rsidR="00B00E29">
              <w:rPr>
                <w:b/>
              </w:rPr>
              <w:t>5</w:t>
            </w:r>
            <w:r w:rsidRPr="00B00E29">
              <w:rPr>
                <w:b/>
              </w:rPr>
              <w:t>&gt;</w:t>
            </w:r>
            <w:r w:rsidRPr="00B00E29">
              <w:t xml:space="preserve"> </w:t>
            </w:r>
            <w:r w:rsidR="00B00E29" w:rsidRPr="00B00E29">
              <w:rPr>
                <w:b/>
                <w:bCs/>
              </w:rPr>
              <w:t>Zu</w:t>
            </w:r>
            <w:r w:rsidR="00450AAA">
              <w:rPr>
                <w:b/>
                <w:bCs/>
              </w:rPr>
              <w:t>bereitung</w:t>
            </w:r>
            <w:r w:rsidRPr="00B00E29">
              <w:rPr>
                <w:b/>
              </w:rPr>
              <w:t xml:space="preserve"> &lt;/h</w:t>
            </w:r>
            <w:r w:rsidR="00B00E29">
              <w:rPr>
                <w:b/>
              </w:rPr>
              <w:t>5</w:t>
            </w:r>
            <w:r w:rsidRPr="00B00E29">
              <w:rPr>
                <w:b/>
              </w:rPr>
              <w:t>&gt;</w:t>
            </w:r>
            <w:r w:rsidR="00172306" w:rsidRPr="00B00E29">
              <w:rPr>
                <w:b/>
              </w:rPr>
              <w:br/>
            </w:r>
            <w:r w:rsidR="00450AAA" w:rsidRPr="00450AAA">
              <w:t xml:space="preserve">1 Filterbeutel für 1-2 Tassen kann bis zu viermal mit nicht mehr kochendem Wasser aufgegossen werden. </w:t>
            </w:r>
            <w:proofErr w:type="spellStart"/>
            <w:r w:rsidR="00450AAA" w:rsidRPr="00450AAA">
              <w:t>Ziehzeit</w:t>
            </w:r>
            <w:proofErr w:type="spellEnd"/>
            <w:r w:rsidR="00450AAA" w:rsidRPr="00450AAA">
              <w:t>: 2-3 Minuten.</w:t>
            </w:r>
          </w:p>
          <w:p w:rsidR="001012CF" w:rsidRPr="00450AAA" w:rsidRDefault="00440F23" w:rsidP="00450AAA">
            <w:pPr>
              <w:rPr>
                <w:b/>
                <w:bCs/>
              </w:rPr>
            </w:pPr>
            <w:r w:rsidRPr="00CE2A85">
              <w:rPr>
                <w:b/>
              </w:rPr>
              <w:t>&lt;h</w:t>
            </w:r>
            <w:r w:rsidR="00B00E29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450AAA" w:rsidRPr="00450AAA">
              <w:rPr>
                <w:b/>
                <w:bCs/>
              </w:rPr>
              <w:t>Verzehrempfehlung</w:t>
            </w:r>
            <w:r w:rsidRPr="00CE2A85">
              <w:rPr>
                <w:b/>
              </w:rPr>
              <w:t xml:space="preserve"> &lt;/h</w:t>
            </w:r>
            <w:r w:rsidR="00B00E29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50AAA" w:rsidRPr="00450AAA">
              <w:rPr>
                <w:bCs/>
              </w:rPr>
              <w:t>3</w:t>
            </w:r>
            <w:r w:rsidR="00450AAA">
              <w:rPr>
                <w:bCs/>
              </w:rPr>
              <w:t xml:space="preserve"> bis </w:t>
            </w:r>
            <w:r w:rsidR="00450AAA" w:rsidRPr="00450AAA">
              <w:rPr>
                <w:bCs/>
              </w:rPr>
              <w:t>5 Tassen am Tag.</w:t>
            </w:r>
          </w:p>
          <w:p w:rsidR="009C23DB" w:rsidRPr="00B00E29" w:rsidRDefault="00172306" w:rsidP="001012CF">
            <w:pPr>
              <w:spacing w:after="0"/>
              <w:rPr>
                <w:sz w:val="24"/>
                <w:szCs w:val="24"/>
                <w:lang w:eastAsia="de-DE"/>
              </w:rPr>
            </w:pPr>
            <w:r w:rsidRPr="00CE2A85">
              <w:rPr>
                <w:b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00E29" w:rsidRDefault="009C23DB" w:rsidP="001012CF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B00E29" w:rsidRDefault="00151D42" w:rsidP="009335FF">
      <w:pPr>
        <w:pStyle w:val="KeinLeerraum"/>
      </w:pPr>
    </w:p>
    <w:p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50AAA"/>
    <w:rsid w:val="004B3D1C"/>
    <w:rsid w:val="00523133"/>
    <w:rsid w:val="006110EB"/>
    <w:rsid w:val="006678D0"/>
    <w:rsid w:val="006A6742"/>
    <w:rsid w:val="006C40C3"/>
    <w:rsid w:val="00734A4C"/>
    <w:rsid w:val="00896F23"/>
    <w:rsid w:val="008C212C"/>
    <w:rsid w:val="009335FF"/>
    <w:rsid w:val="009A24DE"/>
    <w:rsid w:val="009A78A8"/>
    <w:rsid w:val="009C23DB"/>
    <w:rsid w:val="00A422C8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7EA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2019-11-04T09:21:00Z</dcterms:created>
  <dcterms:modified xsi:type="dcterms:W3CDTF">2019-11-04T09:21:00Z</dcterms:modified>
</cp:coreProperties>
</file>