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3E0D33" w:rsidRPr="003E0D33" w14:paraId="42FFA00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FBDE4CE" w14:textId="77777777" w:rsidR="009C23DB" w:rsidRPr="003E0D33" w:rsidRDefault="009C23DB" w:rsidP="003E0D33">
            <w:pPr>
              <w:spacing w:after="0"/>
              <w:rPr>
                <w:rFonts w:asciiTheme="minorHAnsi" w:eastAsia="Times New Roman" w:hAnsiTheme="minorHAnsi" w:cstheme="minorHAnsi"/>
                <w:color w:val="000000" w:themeColor="text1"/>
                <w:lang w:eastAsia="de-DE"/>
              </w:rPr>
            </w:pPr>
          </w:p>
        </w:tc>
      </w:tr>
      <w:tr w:rsidR="003E0D33" w:rsidRPr="003E0D33" w14:paraId="4DD01D84" w14:textId="77777777" w:rsidTr="003E0D33">
        <w:trPr>
          <w:gridAfter w:val="1"/>
          <w:wAfter w:w="349" w:type="dxa"/>
          <w:trHeight w:val="14442"/>
        </w:trPr>
        <w:tc>
          <w:tcPr>
            <w:tcW w:w="9087" w:type="dxa"/>
            <w:tcBorders>
              <w:top w:val="nil"/>
              <w:left w:val="nil"/>
              <w:bottom w:val="nil"/>
              <w:right w:val="nil"/>
            </w:tcBorders>
            <w:shd w:val="clear" w:color="000000" w:fill="FFFFFF"/>
            <w:noWrap/>
            <w:vAlign w:val="bottom"/>
            <w:hideMark/>
          </w:tcPr>
          <w:p w14:paraId="63AA3927" w14:textId="77777777" w:rsidR="009C23DB" w:rsidRPr="003E0D33" w:rsidRDefault="009C23DB" w:rsidP="003E0D33">
            <w:pPr>
              <w:rPr>
                <w:rFonts w:asciiTheme="minorHAnsi" w:hAnsiTheme="minorHAnsi" w:cstheme="minorHAnsi"/>
                <w:color w:val="000000" w:themeColor="text1"/>
              </w:rPr>
            </w:pPr>
            <w:r w:rsidRPr="003E0D33">
              <w:rPr>
                <w:rFonts w:asciiTheme="minorHAnsi" w:hAnsiTheme="minorHAnsi" w:cstheme="minorHAnsi"/>
                <w:b/>
                <w:i/>
                <w:color w:val="000000" w:themeColor="text1"/>
              </w:rPr>
              <w:t>PZN:</w:t>
            </w:r>
            <w:r w:rsidRPr="003E0D33">
              <w:rPr>
                <w:rFonts w:asciiTheme="minorHAnsi" w:hAnsiTheme="minorHAnsi" w:cstheme="minorHAnsi"/>
                <w:b/>
                <w:i/>
                <w:color w:val="000000" w:themeColor="text1"/>
              </w:rPr>
              <w:br/>
            </w:r>
            <w:r w:rsidR="003E0D33" w:rsidRPr="003E0D33">
              <w:rPr>
                <w:rFonts w:asciiTheme="minorHAnsi" w:hAnsiTheme="minorHAnsi" w:cstheme="minorHAnsi"/>
                <w:b/>
                <w:bCs/>
                <w:color w:val="000000" w:themeColor="text1"/>
              </w:rPr>
              <w:t>00583674</w:t>
            </w:r>
          </w:p>
          <w:p w14:paraId="145F7180" w14:textId="77777777" w:rsidR="009C23DB" w:rsidRPr="003E0D33" w:rsidRDefault="009C23DB" w:rsidP="003E0D33">
            <w:pPr>
              <w:rPr>
                <w:rFonts w:asciiTheme="minorHAnsi" w:hAnsiTheme="minorHAnsi" w:cstheme="minorHAnsi"/>
                <w:b/>
                <w:i/>
                <w:color w:val="000000" w:themeColor="text1"/>
              </w:rPr>
            </w:pPr>
            <w:proofErr w:type="spellStart"/>
            <w:r w:rsidRPr="003E0D33">
              <w:rPr>
                <w:rFonts w:asciiTheme="minorHAnsi" w:hAnsiTheme="minorHAnsi" w:cstheme="minorHAnsi"/>
                <w:b/>
                <w:i/>
                <w:color w:val="000000" w:themeColor="text1"/>
              </w:rPr>
              <w:t>USP’s</w:t>
            </w:r>
            <w:proofErr w:type="spellEnd"/>
            <w:r w:rsidRPr="003E0D33">
              <w:rPr>
                <w:rFonts w:asciiTheme="minorHAnsi" w:hAnsiTheme="minorHAnsi" w:cstheme="minorHAnsi"/>
                <w:b/>
                <w:i/>
                <w:color w:val="000000" w:themeColor="text1"/>
              </w:rPr>
              <w:t>:</w:t>
            </w:r>
          </w:p>
          <w:p w14:paraId="2C91F74B" w14:textId="77777777" w:rsidR="003E0D33" w:rsidRPr="003E0D33" w:rsidRDefault="009C23DB"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 xml:space="preserve">- </w:t>
            </w:r>
            <w:r w:rsidR="003E0D33" w:rsidRPr="003E0D33">
              <w:rPr>
                <w:rFonts w:asciiTheme="minorHAnsi" w:hAnsiTheme="minorHAnsi" w:cstheme="minorHAnsi"/>
                <w:b/>
                <w:color w:val="000000" w:themeColor="text1"/>
              </w:rPr>
              <w:t>OPC Kapseln leisten einen wertvollen Beitrag für vitales Wohlbefinden.</w:t>
            </w:r>
          </w:p>
          <w:p w14:paraId="76C8D022" w14:textId="4356EF5B" w:rsidR="000E4CAA" w:rsidRPr="003E0D33" w:rsidRDefault="009C23DB"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&lt;h2&gt;</w:t>
            </w:r>
            <w:r w:rsidR="000E4CAA" w:rsidRPr="003E0D33">
              <w:rPr>
                <w:rFonts w:asciiTheme="minorHAnsi" w:hAnsiTheme="minorHAnsi" w:cstheme="minorHAnsi"/>
                <w:color w:val="000000" w:themeColor="text1"/>
              </w:rPr>
              <w:t xml:space="preserve"> </w:t>
            </w:r>
            <w:r w:rsidR="003E0D33" w:rsidRPr="003E0D33">
              <w:rPr>
                <w:rFonts w:asciiTheme="minorHAnsi" w:hAnsiTheme="minorHAnsi" w:cstheme="minorHAnsi"/>
                <w:b/>
                <w:color w:val="000000" w:themeColor="text1"/>
              </w:rPr>
              <w:t>OPC Traubenkern</w:t>
            </w:r>
            <w:r w:rsidR="000E4CAA" w:rsidRPr="003E0D33">
              <w:rPr>
                <w:rFonts w:asciiTheme="minorHAnsi" w:hAnsiTheme="minorHAnsi" w:cstheme="minorHAnsi"/>
                <w:b/>
                <w:color w:val="000000" w:themeColor="text1"/>
              </w:rPr>
              <w:t xml:space="preserve"> </w:t>
            </w:r>
            <w:r w:rsidRPr="003E0D33">
              <w:rPr>
                <w:rFonts w:asciiTheme="minorHAnsi" w:hAnsiTheme="minorHAnsi" w:cstheme="minorHAnsi"/>
                <w:b/>
                <w:color w:val="000000" w:themeColor="text1"/>
              </w:rPr>
              <w:t xml:space="preserve">von </w:t>
            </w:r>
            <w:proofErr w:type="spellStart"/>
            <w:r w:rsidRPr="003E0D33">
              <w:rPr>
                <w:rFonts w:asciiTheme="minorHAnsi" w:hAnsiTheme="minorHAnsi" w:cstheme="minorHAnsi"/>
                <w:b/>
                <w:color w:val="000000" w:themeColor="text1"/>
              </w:rPr>
              <w:t>Allpharm</w:t>
            </w:r>
            <w:proofErr w:type="spellEnd"/>
            <w:r w:rsidRPr="003E0D33">
              <w:rPr>
                <w:rFonts w:asciiTheme="minorHAnsi" w:hAnsiTheme="minorHAnsi" w:cstheme="minorHAnsi"/>
                <w:b/>
                <w:color w:val="000000" w:themeColor="text1"/>
              </w:rPr>
              <w:t xml:space="preserve"> Premium &lt;/h2&gt;</w:t>
            </w:r>
            <w:r w:rsidRPr="003E0D33">
              <w:rPr>
                <w:rFonts w:asciiTheme="minorHAnsi" w:hAnsiTheme="minorHAnsi" w:cstheme="minorHAnsi"/>
                <w:b/>
                <w:color w:val="000000" w:themeColor="text1"/>
              </w:rPr>
              <w:br/>
            </w:r>
            <w:r w:rsidR="0021651D" w:rsidRPr="0021651D">
              <w:rPr>
                <w:rFonts w:asciiTheme="minorHAnsi" w:hAnsiTheme="minorHAnsi" w:cstheme="minorHAnsi"/>
                <w:color w:val="000000" w:themeColor="text1"/>
              </w:rPr>
              <w:t xml:space="preserve">OPC ist die Abkürzung für </w:t>
            </w:r>
            <w:proofErr w:type="spellStart"/>
            <w:r w:rsidR="0021651D" w:rsidRPr="0021651D">
              <w:rPr>
                <w:rFonts w:asciiTheme="minorHAnsi" w:hAnsiTheme="minorHAnsi" w:cstheme="minorHAnsi"/>
                <w:color w:val="000000" w:themeColor="text1"/>
              </w:rPr>
              <w:t>Oligomere</w:t>
            </w:r>
            <w:proofErr w:type="spellEnd"/>
            <w:r w:rsidR="0021651D" w:rsidRPr="0021651D">
              <w:rPr>
                <w:rFonts w:asciiTheme="minorHAnsi" w:hAnsiTheme="minorHAnsi" w:cstheme="minorHAnsi"/>
                <w:color w:val="000000" w:themeColor="text1"/>
              </w:rPr>
              <w:t xml:space="preserve"> </w:t>
            </w:r>
            <w:proofErr w:type="spellStart"/>
            <w:r w:rsidR="0021651D" w:rsidRPr="0021651D">
              <w:rPr>
                <w:rFonts w:asciiTheme="minorHAnsi" w:hAnsiTheme="minorHAnsi" w:cstheme="minorHAnsi"/>
                <w:color w:val="000000" w:themeColor="text1"/>
              </w:rPr>
              <w:t>Proanthocyanidine</w:t>
            </w:r>
            <w:proofErr w:type="spellEnd"/>
            <w:r w:rsidR="0021651D" w:rsidRPr="0021651D">
              <w:rPr>
                <w:rFonts w:asciiTheme="minorHAnsi" w:hAnsiTheme="minorHAnsi" w:cstheme="minorHAnsi"/>
                <w:color w:val="000000" w:themeColor="text1"/>
              </w:rPr>
              <w:t xml:space="preserve">, und gehören zur großen Gruppe der sekundären Pflanzenstoffe. Chemisch gesehen zählen die OPC zu den </w:t>
            </w:r>
            <w:proofErr w:type="spellStart"/>
            <w:r w:rsidR="0021651D" w:rsidRPr="0021651D">
              <w:rPr>
                <w:rFonts w:asciiTheme="minorHAnsi" w:hAnsiTheme="minorHAnsi" w:cstheme="minorHAnsi"/>
                <w:color w:val="000000" w:themeColor="text1"/>
              </w:rPr>
              <w:t>Flavonoiden</w:t>
            </w:r>
            <w:proofErr w:type="spellEnd"/>
            <w:r w:rsidR="0021651D" w:rsidRPr="0021651D">
              <w:rPr>
                <w:rFonts w:asciiTheme="minorHAnsi" w:hAnsiTheme="minorHAnsi" w:cstheme="minorHAnsi"/>
                <w:color w:val="000000" w:themeColor="text1"/>
              </w:rPr>
              <w:t xml:space="preserve">, einer bestimmten Form der Polyphenole. OPC kommen vor allem in den Kernen und Schalen der roten Trauben </w:t>
            </w:r>
            <w:proofErr w:type="gramStart"/>
            <w:r w:rsidR="0021651D" w:rsidRPr="0021651D">
              <w:rPr>
                <w:rFonts w:asciiTheme="minorHAnsi" w:hAnsiTheme="minorHAnsi" w:cstheme="minorHAnsi"/>
                <w:color w:val="000000" w:themeColor="text1"/>
              </w:rPr>
              <w:t>vor  und</w:t>
            </w:r>
            <w:proofErr w:type="gramEnd"/>
            <w:r w:rsidR="0021651D" w:rsidRPr="0021651D">
              <w:rPr>
                <w:rFonts w:asciiTheme="minorHAnsi" w:hAnsiTheme="minorHAnsi" w:cstheme="minorHAnsi"/>
                <w:color w:val="000000" w:themeColor="text1"/>
              </w:rPr>
              <w:t xml:space="preserve"> sind demzufolge auch im gerühmten Rotwein vorhanden. Vitamin C trägt zu einer normalen, gesunden Funktion des Immunsystems und des Energiestoffwechsels bei. Außerdem trägt es dazu bei, die Zellen vor oxidativem Stress zu schützen.</w:t>
            </w:r>
          </w:p>
          <w:p w14:paraId="10E5AB08" w14:textId="77777777" w:rsidR="009C23DB" w:rsidRPr="003E0D33" w:rsidRDefault="009C23DB" w:rsidP="003E0D33">
            <w:pPr>
              <w:rPr>
                <w:rFonts w:asciiTheme="minorHAnsi" w:hAnsiTheme="minorHAnsi" w:cstheme="minorHAnsi"/>
                <w:color w:val="000000" w:themeColor="text1"/>
              </w:rPr>
            </w:pPr>
            <w:r w:rsidRPr="003E0D33">
              <w:rPr>
                <w:rFonts w:asciiTheme="minorHAnsi" w:hAnsiTheme="minorHAnsi" w:cstheme="minorHAnsi"/>
                <w:b/>
                <w:color w:val="000000" w:themeColor="text1"/>
              </w:rPr>
              <w:t>&lt;h3&gt;</w:t>
            </w:r>
            <w:r w:rsidRPr="003E0D33">
              <w:rPr>
                <w:rFonts w:asciiTheme="minorHAnsi" w:hAnsiTheme="minorHAnsi" w:cstheme="minorHAnsi"/>
                <w:color w:val="000000" w:themeColor="text1"/>
              </w:rPr>
              <w:t xml:space="preserve"> </w:t>
            </w:r>
            <w:proofErr w:type="spellStart"/>
            <w:r w:rsidRPr="003E0D33">
              <w:rPr>
                <w:rFonts w:asciiTheme="minorHAnsi" w:hAnsiTheme="minorHAnsi" w:cstheme="minorHAnsi"/>
                <w:b/>
                <w:color w:val="000000" w:themeColor="text1"/>
              </w:rPr>
              <w:t>Allpharm</w:t>
            </w:r>
            <w:proofErr w:type="spellEnd"/>
            <w:r w:rsidRPr="003E0D33">
              <w:rPr>
                <w:rFonts w:asciiTheme="minorHAnsi" w:hAnsiTheme="minorHAnsi" w:cstheme="minorHAnsi"/>
                <w:b/>
                <w:color w:val="000000" w:themeColor="text1"/>
              </w:rPr>
              <w:t xml:space="preserve"> Premium – Das beste aus der Natur für Sie zu Hause… &lt;/h3&gt;</w:t>
            </w:r>
            <w:r w:rsidR="003E0D33" w:rsidRPr="003E0D33">
              <w:rPr>
                <w:rFonts w:asciiTheme="minorHAnsi" w:hAnsiTheme="minorHAnsi" w:cstheme="minorHAnsi"/>
                <w:b/>
                <w:color w:val="000000" w:themeColor="text1"/>
              </w:rPr>
              <w:br/>
            </w:r>
            <w:r w:rsidRPr="003E0D33">
              <w:rPr>
                <w:rFonts w:asciiTheme="minorHAnsi" w:hAnsiTheme="minorHAnsi" w:cstheme="minorHAnsi"/>
                <w:color w:val="000000" w:themeColor="text1"/>
              </w:rPr>
              <w:t xml:space="preserve">Seit vielen Jahren steht </w:t>
            </w:r>
            <w:proofErr w:type="spellStart"/>
            <w:r w:rsidRPr="003E0D33">
              <w:rPr>
                <w:rFonts w:asciiTheme="minorHAnsi" w:hAnsiTheme="minorHAnsi" w:cstheme="minorHAnsi"/>
                <w:color w:val="000000" w:themeColor="text1"/>
              </w:rPr>
              <w:t>Allpharm</w:t>
            </w:r>
            <w:proofErr w:type="spellEnd"/>
            <w:r w:rsidRPr="003E0D33">
              <w:rPr>
                <w:rFonts w:asciiTheme="minorHAnsi" w:hAnsiTheme="minorHAnsi" w:cstheme="minorHAnsi"/>
                <w:color w:val="000000" w:themeColor="text1"/>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5DEFCFD" w14:textId="77777777" w:rsidR="00440F23" w:rsidRPr="003E0D33" w:rsidRDefault="009C23DB"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&lt;h4&gt;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Produktmerkmale &amp; Hinweise &lt;/h4&gt;</w:t>
            </w:r>
            <w:r w:rsidR="003E0D33" w:rsidRPr="003E0D33">
              <w:rPr>
                <w:rFonts w:asciiTheme="minorHAnsi" w:hAnsiTheme="minorHAnsi" w:cstheme="minorHAnsi"/>
                <w:b/>
                <w:color w:val="000000" w:themeColor="text1"/>
              </w:rPr>
              <w:br/>
            </w:r>
            <w:r w:rsidR="004B3D1C" w:rsidRPr="003E0D33">
              <w:rPr>
                <w:rFonts w:asciiTheme="minorHAnsi" w:eastAsia="Times New Roman" w:hAnsiTheme="minorHAnsi" w:cstheme="minorHAnsi"/>
                <w:color w:val="000000" w:themeColor="text1"/>
                <w:lang w:eastAsia="de-DE"/>
              </w:rPr>
              <w:t xml:space="preserve">&lt;li&gt; </w:t>
            </w:r>
            <w:proofErr w:type="gramStart"/>
            <w:r w:rsidRPr="003E0D33">
              <w:rPr>
                <w:rFonts w:asciiTheme="minorHAnsi" w:hAnsiTheme="minorHAnsi" w:cstheme="minorHAnsi"/>
                <w:color w:val="000000" w:themeColor="text1"/>
              </w:rPr>
              <w:t>Hergestellt</w:t>
            </w:r>
            <w:proofErr w:type="gramEnd"/>
            <w:r w:rsidRPr="003E0D33">
              <w:rPr>
                <w:rFonts w:asciiTheme="minorHAnsi" w:hAnsiTheme="minorHAnsi" w:cstheme="minorHAnsi"/>
                <w:color w:val="000000" w:themeColor="text1"/>
              </w:rPr>
              <w:t xml:space="preserve"> in Deutschland</w:t>
            </w:r>
            <w:r w:rsidR="003E0D33" w:rsidRPr="003E0D33">
              <w:rPr>
                <w:rFonts w:asciiTheme="minorHAnsi" w:hAnsiTheme="minorHAnsi" w:cstheme="minorHAnsi"/>
                <w:color w:val="000000" w:themeColor="text1"/>
              </w:rPr>
              <w:br/>
            </w:r>
            <w:r w:rsidR="004B3D1C" w:rsidRPr="003E0D33">
              <w:rPr>
                <w:rFonts w:asciiTheme="minorHAnsi" w:eastAsia="Times New Roman" w:hAnsiTheme="minorHAnsi" w:cstheme="minorHAnsi"/>
                <w:color w:val="000000" w:themeColor="text1"/>
                <w:lang w:eastAsia="de-DE"/>
              </w:rPr>
              <w:t xml:space="preserve">&lt;li&gt; </w:t>
            </w:r>
            <w:r w:rsidRPr="003E0D33">
              <w:rPr>
                <w:rFonts w:asciiTheme="minorHAnsi" w:hAnsiTheme="minorHAnsi" w:cstheme="minorHAnsi"/>
                <w:color w:val="000000" w:themeColor="text1"/>
              </w:rPr>
              <w:t>Für Vegetarier und Veganer geeignet</w:t>
            </w:r>
            <w:r w:rsidR="003E0D33" w:rsidRPr="003E0D33">
              <w:rPr>
                <w:rFonts w:asciiTheme="minorHAnsi" w:hAnsiTheme="minorHAnsi" w:cstheme="minorHAnsi"/>
                <w:color w:val="000000" w:themeColor="text1"/>
              </w:rPr>
              <w:br/>
            </w:r>
            <w:r w:rsidR="004B3D1C" w:rsidRPr="003E0D33">
              <w:rPr>
                <w:rFonts w:asciiTheme="minorHAnsi" w:eastAsia="Times New Roman" w:hAnsiTheme="minorHAnsi" w:cstheme="minorHAnsi"/>
                <w:color w:val="000000" w:themeColor="text1"/>
                <w:lang w:eastAsia="de-DE"/>
              </w:rPr>
              <w:t xml:space="preserve">&lt;li&gt; </w:t>
            </w:r>
            <w:r w:rsidRPr="003E0D33">
              <w:rPr>
                <w:rFonts w:asciiTheme="minorHAnsi" w:hAnsiTheme="minorHAnsi" w:cstheme="minorHAnsi"/>
                <w:color w:val="000000" w:themeColor="text1"/>
              </w:rPr>
              <w:t xml:space="preserve">Gluten- und </w:t>
            </w:r>
            <w:proofErr w:type="spellStart"/>
            <w:r w:rsidRPr="003E0D33">
              <w:rPr>
                <w:rFonts w:asciiTheme="minorHAnsi" w:hAnsiTheme="minorHAnsi" w:cstheme="minorHAnsi"/>
                <w:color w:val="000000" w:themeColor="text1"/>
              </w:rPr>
              <w:t>laktosefrei</w:t>
            </w:r>
            <w:proofErr w:type="spellEnd"/>
            <w:r w:rsidR="003E0D33" w:rsidRPr="003E0D33">
              <w:rPr>
                <w:rFonts w:asciiTheme="minorHAnsi" w:hAnsiTheme="minorHAnsi" w:cstheme="minorHAnsi"/>
                <w:color w:val="000000" w:themeColor="text1"/>
              </w:rPr>
              <w:br/>
            </w:r>
            <w:r w:rsidR="0028422F" w:rsidRPr="003E0D33">
              <w:rPr>
                <w:rFonts w:asciiTheme="minorHAnsi" w:eastAsia="Times New Roman" w:hAnsiTheme="minorHAnsi" w:cstheme="minorHAnsi"/>
                <w:color w:val="000000" w:themeColor="text1"/>
                <w:lang w:eastAsia="de-DE"/>
              </w:rPr>
              <w:t>&lt;</w:t>
            </w:r>
            <w:proofErr w:type="spellStart"/>
            <w:r w:rsidR="0028422F" w:rsidRPr="003E0D33">
              <w:rPr>
                <w:rFonts w:asciiTheme="minorHAnsi" w:eastAsia="Times New Roman" w:hAnsiTheme="minorHAnsi" w:cstheme="minorHAnsi"/>
                <w:color w:val="000000" w:themeColor="text1"/>
                <w:lang w:eastAsia="de-DE"/>
              </w:rPr>
              <w:t>br</w:t>
            </w:r>
            <w:proofErr w:type="spellEnd"/>
            <w:r w:rsidR="0028422F" w:rsidRPr="003E0D33">
              <w:rPr>
                <w:rFonts w:asciiTheme="minorHAnsi" w:eastAsia="Times New Roman" w:hAnsiTheme="minorHAnsi" w:cstheme="minorHAnsi"/>
                <w:color w:val="000000" w:themeColor="text1"/>
                <w:lang w:eastAsia="de-DE"/>
              </w:rPr>
              <w:t>&gt;&lt;</w:t>
            </w:r>
            <w:proofErr w:type="spellStart"/>
            <w:r w:rsidR="0028422F" w:rsidRPr="003E0D33">
              <w:rPr>
                <w:rFonts w:asciiTheme="minorHAnsi" w:eastAsia="Times New Roman" w:hAnsiTheme="minorHAnsi" w:cstheme="minorHAnsi"/>
                <w:color w:val="000000" w:themeColor="text1"/>
                <w:lang w:eastAsia="de-DE"/>
              </w:rPr>
              <w:t>br</w:t>
            </w:r>
            <w:proofErr w:type="spellEnd"/>
            <w:r w:rsidR="0028422F" w:rsidRPr="003E0D33">
              <w:rPr>
                <w:rFonts w:asciiTheme="minorHAnsi" w:eastAsia="Times New Roman" w:hAnsiTheme="minorHAnsi" w:cstheme="minorHAnsi"/>
                <w:color w:val="000000" w:themeColor="text1"/>
                <w:lang w:eastAsia="de-DE"/>
              </w:rPr>
              <w:t>&gt;</w:t>
            </w:r>
            <w:r w:rsidR="003E0D33" w:rsidRPr="003E0D33">
              <w:rPr>
                <w:rFonts w:asciiTheme="minorHAnsi" w:eastAsia="Times New Roman" w:hAnsiTheme="minorHAnsi" w:cstheme="minorHAnsi"/>
                <w:color w:val="000000" w:themeColor="text1"/>
                <w:lang w:eastAsia="de-DE"/>
              </w:rPr>
              <w:br/>
            </w:r>
            <w:r w:rsidR="003E0D33" w:rsidRPr="003E0D33">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3E0D33" w:rsidRPr="003E0D33">
              <w:rPr>
                <w:rFonts w:asciiTheme="minorHAnsi" w:hAnsiTheme="minorHAnsi" w:cstheme="minorHAnsi"/>
                <w:color w:val="000000" w:themeColor="text1"/>
              </w:rPr>
              <w:br/>
              <w:t>Kühl, trocken und gut verschlossen lagern.</w:t>
            </w:r>
          </w:p>
          <w:p w14:paraId="669C60C2" w14:textId="77777777" w:rsidR="003E0D33" w:rsidRPr="003E0D33" w:rsidRDefault="00440F23"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&lt;h5&gt;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Netto-Füllmenge &lt;/h5&gt;</w:t>
            </w:r>
            <w:r w:rsidR="003E0D33" w:rsidRPr="003E0D33">
              <w:rPr>
                <w:rFonts w:asciiTheme="minorHAnsi" w:hAnsiTheme="minorHAnsi" w:cstheme="minorHAnsi"/>
                <w:b/>
                <w:color w:val="000000" w:themeColor="text1"/>
              </w:rPr>
              <w:br/>
            </w:r>
            <w:r w:rsidR="003E0D33" w:rsidRPr="003E0D33">
              <w:rPr>
                <w:rFonts w:asciiTheme="minorHAnsi" w:hAnsiTheme="minorHAnsi" w:cstheme="minorHAnsi"/>
                <w:color w:val="000000" w:themeColor="text1"/>
              </w:rPr>
              <w:t>100 Kapseln = 40,0 g</w:t>
            </w:r>
          </w:p>
          <w:p w14:paraId="1838CD11" w14:textId="7F9AF3D0" w:rsidR="003E0D33" w:rsidRPr="003E0D33" w:rsidRDefault="00440F23"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&lt;h6&gt;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Zutaten &lt;/h6&gt;</w:t>
            </w:r>
            <w:r w:rsidR="003E0D33" w:rsidRPr="003E0D33">
              <w:rPr>
                <w:rFonts w:asciiTheme="minorHAnsi" w:hAnsiTheme="minorHAnsi" w:cstheme="minorHAnsi"/>
                <w:b/>
                <w:color w:val="000000" w:themeColor="text1"/>
              </w:rPr>
              <w:br/>
            </w:r>
            <w:proofErr w:type="gramStart"/>
            <w:r w:rsidR="0021651D" w:rsidRPr="0021651D">
              <w:rPr>
                <w:rFonts w:asciiTheme="minorHAnsi" w:hAnsiTheme="minorHAnsi" w:cstheme="minorHAnsi"/>
                <w:color w:val="000000" w:themeColor="text1"/>
              </w:rPr>
              <w:t>Traubenkernkonzentrat ,</w:t>
            </w:r>
            <w:proofErr w:type="gramEnd"/>
            <w:r w:rsidR="0021651D" w:rsidRPr="0021651D">
              <w:rPr>
                <w:rFonts w:asciiTheme="minorHAnsi" w:hAnsiTheme="minorHAnsi" w:cstheme="minorHAnsi"/>
                <w:color w:val="000000" w:themeColor="text1"/>
              </w:rPr>
              <w:t xml:space="preserve"> Rotweinkonzentrat, </w:t>
            </w:r>
            <w:proofErr w:type="spellStart"/>
            <w:r w:rsidR="0021651D" w:rsidRPr="0021651D">
              <w:rPr>
                <w:rFonts w:asciiTheme="minorHAnsi" w:hAnsiTheme="minorHAnsi" w:cstheme="minorHAnsi"/>
                <w:color w:val="000000" w:themeColor="text1"/>
              </w:rPr>
              <w:t>Acerola</w:t>
            </w:r>
            <w:proofErr w:type="spellEnd"/>
            <w:r w:rsidR="0021651D" w:rsidRPr="0021651D">
              <w:rPr>
                <w:rFonts w:asciiTheme="minorHAnsi" w:hAnsiTheme="minorHAnsi" w:cstheme="minorHAnsi"/>
                <w:color w:val="000000" w:themeColor="text1"/>
              </w:rPr>
              <w:t xml:space="preserve">-Pulver, Ascorbinsäure, </w:t>
            </w:r>
            <w:proofErr w:type="spellStart"/>
            <w:r w:rsidR="0021651D" w:rsidRPr="0021651D">
              <w:rPr>
                <w:rFonts w:asciiTheme="minorHAnsi" w:hAnsiTheme="minorHAnsi" w:cstheme="minorHAnsi"/>
                <w:color w:val="000000" w:themeColor="text1"/>
              </w:rPr>
              <w:t>Hydroxypropylmethylcellulose</w:t>
            </w:r>
            <w:proofErr w:type="spellEnd"/>
            <w:r w:rsidR="0021651D" w:rsidRPr="0021651D">
              <w:rPr>
                <w:rFonts w:asciiTheme="minorHAnsi" w:hAnsiTheme="minorHAnsi" w:cstheme="minorHAnsi"/>
                <w:color w:val="000000" w:themeColor="text1"/>
              </w:rPr>
              <w:t xml:space="preserve"> (vegane Kapselhülle), </w:t>
            </w:r>
            <w:proofErr w:type="spellStart"/>
            <w:r w:rsidR="0021651D" w:rsidRPr="0021651D">
              <w:rPr>
                <w:rFonts w:asciiTheme="minorHAnsi" w:hAnsiTheme="minorHAnsi" w:cstheme="minorHAnsi"/>
                <w:color w:val="000000" w:themeColor="text1"/>
              </w:rPr>
              <w:t>Maltodextrin</w:t>
            </w:r>
            <w:proofErr w:type="spellEnd"/>
            <w:r w:rsidR="0021651D" w:rsidRPr="0021651D">
              <w:rPr>
                <w:rFonts w:asciiTheme="minorHAnsi" w:hAnsiTheme="minorHAnsi" w:cstheme="minorHAnsi"/>
                <w:color w:val="000000" w:themeColor="text1"/>
              </w:rPr>
              <w:t>, Trennmittel Magnesiumsalze der Speisefettsäuren.</w:t>
            </w:r>
          </w:p>
          <w:p w14:paraId="561FCFCE" w14:textId="77777777" w:rsidR="003E0D33" w:rsidRPr="003E0D33" w:rsidRDefault="00440F23"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&lt;h7&gt;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Verzehrempfehlung &lt;/h7&gt;</w:t>
            </w:r>
            <w:r w:rsidR="003E0D33" w:rsidRPr="003E0D33">
              <w:rPr>
                <w:rFonts w:asciiTheme="minorHAnsi" w:hAnsiTheme="minorHAnsi" w:cstheme="minorHAnsi"/>
                <w:b/>
                <w:color w:val="000000" w:themeColor="text1"/>
              </w:rPr>
              <w:br/>
            </w:r>
            <w:r w:rsidR="003E0D33" w:rsidRPr="003E0D33">
              <w:rPr>
                <w:rFonts w:asciiTheme="minorHAnsi" w:hAnsiTheme="minorHAnsi" w:cstheme="minorHAnsi"/>
                <w:color w:val="000000" w:themeColor="text1"/>
              </w:rPr>
              <w:t>Täglich 2 x 2 Kapseln mit etwas Flüssigkeit einnehmen.</w:t>
            </w:r>
          </w:p>
          <w:p w14:paraId="1D73E861" w14:textId="40A1397F" w:rsidR="003E0D33" w:rsidRPr="003E0D33" w:rsidRDefault="00440F23" w:rsidP="003E0D33">
            <w:pPr>
              <w:rPr>
                <w:rFonts w:asciiTheme="minorHAnsi" w:hAnsiTheme="minorHAnsi" w:cstheme="minorHAnsi"/>
                <w:b/>
                <w:color w:val="000000" w:themeColor="text1"/>
              </w:rPr>
            </w:pPr>
            <w:r w:rsidRPr="003E0D33">
              <w:rPr>
                <w:rFonts w:asciiTheme="minorHAnsi" w:hAnsiTheme="minorHAnsi" w:cstheme="minorHAnsi"/>
                <w:b/>
                <w:color w:val="000000" w:themeColor="text1"/>
              </w:rPr>
              <w:t>&lt;h8&gt;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 xml:space="preserve">1 </w:t>
            </w:r>
            <w:r w:rsidR="003E0D33" w:rsidRPr="003E0D33">
              <w:rPr>
                <w:rFonts w:asciiTheme="minorHAnsi" w:hAnsiTheme="minorHAnsi" w:cstheme="minorHAnsi"/>
                <w:b/>
                <w:color w:val="000000" w:themeColor="text1"/>
              </w:rPr>
              <w:t>Kapsel</w:t>
            </w:r>
            <w:r w:rsidR="000E4CAA" w:rsidRPr="003E0D33">
              <w:rPr>
                <w:rFonts w:asciiTheme="minorHAnsi" w:hAnsiTheme="minorHAnsi" w:cstheme="minorHAnsi"/>
                <w:b/>
                <w:color w:val="000000" w:themeColor="text1"/>
              </w:rPr>
              <w:t xml:space="preserve"> </w:t>
            </w:r>
            <w:r w:rsidRPr="003E0D33">
              <w:rPr>
                <w:rFonts w:asciiTheme="minorHAnsi" w:hAnsiTheme="minorHAnsi" w:cstheme="minorHAnsi"/>
                <w:b/>
                <w:color w:val="000000" w:themeColor="text1"/>
              </w:rPr>
              <w:t>enthält &lt;/h8&gt;</w:t>
            </w:r>
            <w:r w:rsidR="003E0D33" w:rsidRPr="003E0D33">
              <w:rPr>
                <w:rFonts w:asciiTheme="minorHAnsi" w:hAnsiTheme="minorHAnsi" w:cstheme="minorHAnsi"/>
                <w:b/>
                <w:color w:val="000000" w:themeColor="text1"/>
              </w:rPr>
              <w:br/>
            </w:r>
            <w:r w:rsidR="0021651D" w:rsidRPr="0021651D">
              <w:rPr>
                <w:rFonts w:asciiTheme="minorHAnsi" w:hAnsiTheme="minorHAnsi" w:cstheme="minorHAnsi"/>
                <w:color w:val="000000" w:themeColor="text1"/>
              </w:rPr>
              <w:t xml:space="preserve">100 mg Traubenkern-Konzentrat (mind. 50 % OPC), 100 mg Rotwein-Konzentrat, 100 mg </w:t>
            </w:r>
            <w:proofErr w:type="spellStart"/>
            <w:r w:rsidR="0021651D" w:rsidRPr="0021651D">
              <w:rPr>
                <w:rFonts w:asciiTheme="minorHAnsi" w:hAnsiTheme="minorHAnsi" w:cstheme="minorHAnsi"/>
                <w:color w:val="000000" w:themeColor="text1"/>
              </w:rPr>
              <w:t>Acerola</w:t>
            </w:r>
            <w:proofErr w:type="spellEnd"/>
            <w:r w:rsidR="0021651D" w:rsidRPr="0021651D">
              <w:rPr>
                <w:rFonts w:asciiTheme="minorHAnsi" w:hAnsiTheme="minorHAnsi" w:cstheme="minorHAnsi"/>
                <w:color w:val="000000" w:themeColor="text1"/>
              </w:rPr>
              <w:t>-Pulver (25 mg Vitamin C).</w:t>
            </w:r>
          </w:p>
          <w:p w14:paraId="22D9099A" w14:textId="77777777" w:rsidR="0021651D" w:rsidRPr="0021651D" w:rsidRDefault="00440F23" w:rsidP="0021651D">
            <w:pPr>
              <w:rPr>
                <w:rFonts w:asciiTheme="minorHAnsi" w:hAnsiTheme="minorHAnsi" w:cstheme="minorHAnsi"/>
                <w:color w:val="000000" w:themeColor="text1"/>
              </w:rPr>
            </w:pPr>
            <w:r w:rsidRPr="003E0D33">
              <w:rPr>
                <w:rFonts w:asciiTheme="minorHAnsi" w:hAnsiTheme="minorHAnsi" w:cstheme="minorHAnsi"/>
                <w:b/>
                <w:color w:val="000000" w:themeColor="text1"/>
              </w:rPr>
              <w:t>&lt;h9&gt;</w:t>
            </w:r>
            <w:r w:rsidRPr="003E0D33">
              <w:rPr>
                <w:rFonts w:asciiTheme="minorHAnsi" w:hAnsiTheme="minorHAnsi" w:cstheme="minorHAnsi"/>
                <w:color w:val="000000" w:themeColor="text1"/>
              </w:rPr>
              <w:t xml:space="preserve"> </w:t>
            </w:r>
            <w:r w:rsidRPr="003E0D33">
              <w:rPr>
                <w:rFonts w:asciiTheme="minorHAnsi" w:hAnsiTheme="minorHAnsi" w:cstheme="minorHAnsi"/>
                <w:b/>
                <w:color w:val="000000" w:themeColor="text1"/>
              </w:rPr>
              <w:t>Tagesverzehrmenge (</w:t>
            </w:r>
            <w:r w:rsidR="003E0D33">
              <w:rPr>
                <w:rFonts w:asciiTheme="minorHAnsi" w:hAnsiTheme="minorHAnsi" w:cstheme="minorHAnsi"/>
                <w:b/>
                <w:color w:val="000000" w:themeColor="text1"/>
              </w:rPr>
              <w:t>4 Kapseln</w:t>
            </w:r>
            <w:r w:rsidRPr="003E0D33">
              <w:rPr>
                <w:rFonts w:asciiTheme="minorHAnsi" w:hAnsiTheme="minorHAnsi" w:cstheme="minorHAnsi"/>
                <w:b/>
                <w:color w:val="000000" w:themeColor="text1"/>
              </w:rPr>
              <w:t>) enthält &lt;/h9&gt;</w:t>
            </w:r>
            <w:r w:rsidR="003E0D33" w:rsidRPr="003E0D33">
              <w:rPr>
                <w:rFonts w:asciiTheme="minorHAnsi" w:hAnsiTheme="minorHAnsi" w:cstheme="minorHAnsi"/>
                <w:b/>
                <w:color w:val="000000" w:themeColor="text1"/>
              </w:rPr>
              <w:br/>
            </w:r>
            <w:r w:rsidR="0021651D" w:rsidRPr="0021651D">
              <w:rPr>
                <w:rFonts w:asciiTheme="minorHAnsi" w:hAnsiTheme="minorHAnsi" w:cstheme="minorHAnsi"/>
                <w:color w:val="000000" w:themeColor="text1"/>
              </w:rPr>
              <w:t xml:space="preserve">Trauben-Konzentrat 400 mg (**), Rotwein-Konzentrat 400 mg (**), </w:t>
            </w:r>
            <w:proofErr w:type="spellStart"/>
            <w:r w:rsidR="0021651D" w:rsidRPr="0021651D">
              <w:rPr>
                <w:rFonts w:asciiTheme="minorHAnsi" w:hAnsiTheme="minorHAnsi" w:cstheme="minorHAnsi"/>
                <w:color w:val="000000" w:themeColor="text1"/>
              </w:rPr>
              <w:t>Acerola</w:t>
            </w:r>
            <w:proofErr w:type="spellEnd"/>
            <w:r w:rsidR="0021651D" w:rsidRPr="0021651D">
              <w:rPr>
                <w:rFonts w:asciiTheme="minorHAnsi" w:hAnsiTheme="minorHAnsi" w:cstheme="minorHAnsi"/>
                <w:color w:val="000000" w:themeColor="text1"/>
              </w:rPr>
              <w:t>-Pulver 400mg (**) mit Vitamin C 100 mg (125%*).</w:t>
            </w:r>
          </w:p>
          <w:p w14:paraId="7B521C61" w14:textId="77777777" w:rsidR="0021651D" w:rsidRPr="0021651D" w:rsidRDefault="0021651D" w:rsidP="0021651D">
            <w:pPr>
              <w:rPr>
                <w:rFonts w:asciiTheme="minorHAnsi" w:hAnsiTheme="minorHAnsi" w:cstheme="minorHAnsi"/>
                <w:color w:val="000000" w:themeColor="text1"/>
              </w:rPr>
            </w:pPr>
          </w:p>
          <w:p w14:paraId="1817A15D" w14:textId="77777777" w:rsidR="0021651D" w:rsidRPr="0021651D" w:rsidRDefault="0021651D" w:rsidP="0021651D">
            <w:pPr>
              <w:rPr>
                <w:rFonts w:asciiTheme="minorHAnsi" w:hAnsiTheme="minorHAnsi" w:cstheme="minorHAnsi"/>
                <w:color w:val="000000" w:themeColor="text1"/>
              </w:rPr>
            </w:pPr>
            <w:r w:rsidRPr="0021651D">
              <w:rPr>
                <w:rFonts w:asciiTheme="minorHAnsi" w:hAnsiTheme="minorHAnsi" w:cstheme="minorHAnsi"/>
                <w:color w:val="000000" w:themeColor="text1"/>
              </w:rPr>
              <w:lastRenderedPageBreak/>
              <w:t xml:space="preserve">* der empfohlenen Referenzmenge gemäß </w:t>
            </w:r>
            <w:proofErr w:type="gramStart"/>
            <w:r w:rsidRPr="0021651D">
              <w:rPr>
                <w:rFonts w:asciiTheme="minorHAnsi" w:hAnsiTheme="minorHAnsi" w:cstheme="minorHAnsi"/>
                <w:color w:val="000000" w:themeColor="text1"/>
              </w:rPr>
              <w:t>Lebensmittelinformationsverordnung(</w:t>
            </w:r>
            <w:proofErr w:type="gramEnd"/>
            <w:r w:rsidRPr="0021651D">
              <w:rPr>
                <w:rFonts w:asciiTheme="minorHAnsi" w:hAnsiTheme="minorHAnsi" w:cstheme="minorHAnsi"/>
                <w:color w:val="000000" w:themeColor="text1"/>
              </w:rPr>
              <w:t>LMIV).</w:t>
            </w:r>
          </w:p>
          <w:p w14:paraId="5D962475" w14:textId="26E9825C" w:rsidR="0021651D" w:rsidRPr="0021651D" w:rsidRDefault="0021651D" w:rsidP="0021651D">
            <w:pPr>
              <w:rPr>
                <w:rFonts w:asciiTheme="minorHAnsi" w:hAnsiTheme="minorHAnsi" w:cstheme="minorHAnsi"/>
                <w:color w:val="000000" w:themeColor="text1"/>
              </w:rPr>
            </w:pPr>
            <w:r w:rsidRPr="0021651D">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21651D">
              <w:rPr>
                <w:rFonts w:asciiTheme="minorHAnsi" w:hAnsiTheme="minorHAnsi" w:cstheme="minorHAnsi"/>
                <w:color w:val="000000" w:themeColor="text1"/>
              </w:rPr>
              <w:t>keine Referenzmenge gemäß LMIV vorgegeben.</w:t>
            </w:r>
          </w:p>
          <w:p w14:paraId="02A6A337" w14:textId="640174C4" w:rsidR="009C23DB" w:rsidRPr="003E0D33" w:rsidRDefault="009C23DB" w:rsidP="003E0D33">
            <w:pPr>
              <w:rPr>
                <w:rFonts w:asciiTheme="minorHAnsi" w:hAnsiTheme="minorHAnsi" w:cstheme="minorHAnsi"/>
                <w:b/>
                <w:color w:val="000000" w:themeColor="text1"/>
              </w:rPr>
            </w:pPr>
          </w:p>
        </w:tc>
      </w:tr>
    </w:tbl>
    <w:p w14:paraId="4409350F" w14:textId="77777777" w:rsidR="0018611A" w:rsidRPr="001E3E53" w:rsidRDefault="0018611A" w:rsidP="003E0D33">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651D"/>
    <w:rsid w:val="0028422F"/>
    <w:rsid w:val="002932B6"/>
    <w:rsid w:val="003E0D33"/>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289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7339244">
      <w:bodyDiv w:val="1"/>
      <w:marLeft w:val="0"/>
      <w:marRight w:val="0"/>
      <w:marTop w:val="0"/>
      <w:marBottom w:val="0"/>
      <w:divBdr>
        <w:top w:val="none" w:sz="0" w:space="0" w:color="auto"/>
        <w:left w:val="none" w:sz="0" w:space="0" w:color="auto"/>
        <w:bottom w:val="none" w:sz="0" w:space="0" w:color="auto"/>
        <w:right w:val="none" w:sz="0" w:space="0" w:color="auto"/>
      </w:divBdr>
    </w:div>
    <w:div w:id="12913632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59448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45516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510064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118764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222231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180070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86379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733390">
      <w:bodyDiv w:val="1"/>
      <w:marLeft w:val="0"/>
      <w:marRight w:val="0"/>
      <w:marTop w:val="0"/>
      <w:marBottom w:val="0"/>
      <w:divBdr>
        <w:top w:val="none" w:sz="0" w:space="0" w:color="auto"/>
        <w:left w:val="none" w:sz="0" w:space="0" w:color="auto"/>
        <w:bottom w:val="none" w:sz="0" w:space="0" w:color="auto"/>
        <w:right w:val="none" w:sz="0" w:space="0" w:color="auto"/>
      </w:divBdr>
      <w:divsChild>
        <w:div w:id="800271125">
          <w:marLeft w:val="0"/>
          <w:marRight w:val="0"/>
          <w:marTop w:val="0"/>
          <w:marBottom w:val="0"/>
          <w:divBdr>
            <w:top w:val="none" w:sz="0" w:space="0" w:color="auto"/>
            <w:left w:val="none" w:sz="0" w:space="0" w:color="auto"/>
            <w:bottom w:val="none" w:sz="0" w:space="0" w:color="auto"/>
            <w:right w:val="none" w:sz="0" w:space="0" w:color="auto"/>
          </w:divBdr>
          <w:divsChild>
            <w:div w:id="1446384552">
              <w:marLeft w:val="0"/>
              <w:marRight w:val="0"/>
              <w:marTop w:val="0"/>
              <w:marBottom w:val="0"/>
              <w:divBdr>
                <w:top w:val="none" w:sz="0" w:space="0" w:color="auto"/>
                <w:left w:val="none" w:sz="0" w:space="0" w:color="auto"/>
                <w:bottom w:val="none" w:sz="0" w:space="0" w:color="auto"/>
                <w:right w:val="none" w:sz="0" w:space="0" w:color="auto"/>
              </w:divBdr>
            </w:div>
          </w:divsChild>
        </w:div>
        <w:div w:id="1534923389">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968543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22059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236971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131703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837877">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2019-10-04T13:35:00Z</dcterms:created>
  <dcterms:modified xsi:type="dcterms:W3CDTF">2021-06-23T07:39:00Z</dcterms:modified>
</cp:coreProperties>
</file>