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7F79FF">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7F79FF">
            <w:r>
              <w:rPr>
                <w:b/>
                <w:i/>
              </w:rPr>
              <w:t>PZN:</w:t>
            </w:r>
            <w:r>
              <w:rPr>
                <w:b/>
                <w:i/>
              </w:rPr>
              <w:br/>
            </w:r>
            <w:r w:rsidR="00B87CB3">
              <w:rPr>
                <w:b/>
                <w:bCs/>
              </w:rPr>
              <w:t xml:space="preserve">039 287 </w:t>
            </w:r>
            <w:r w:rsidR="009C744D">
              <w:rPr>
                <w:b/>
                <w:bCs/>
              </w:rPr>
              <w:t>19</w:t>
            </w:r>
          </w:p>
          <w:p w:rsidR="009C23DB" w:rsidRDefault="009C23DB" w:rsidP="007F79FF">
            <w:pPr>
              <w:rPr>
                <w:b/>
                <w:i/>
              </w:rPr>
            </w:pPr>
            <w:r>
              <w:rPr>
                <w:b/>
                <w:i/>
              </w:rPr>
              <w:t>USP’s:</w:t>
            </w:r>
          </w:p>
          <w:p w:rsidR="0090114E" w:rsidRPr="007F79FF" w:rsidRDefault="009C23DB" w:rsidP="007F79FF">
            <w:pPr>
              <w:rPr>
                <w:b/>
                <w:bCs/>
              </w:rPr>
            </w:pPr>
            <w:r w:rsidRPr="007F79FF">
              <w:rPr>
                <w:b/>
                <w:bCs/>
              </w:rPr>
              <w:t xml:space="preserve">- </w:t>
            </w:r>
            <w:r w:rsidR="009C744D" w:rsidRPr="007F79FF">
              <w:rPr>
                <w:b/>
                <w:bCs/>
              </w:rPr>
              <w:t xml:space="preserve">Jeden Tag sind unsere Augen vielen Reizen ausgesetzt. Sonnenlicht, Wind, Rauch, Pollen, Staub, künstliches </w:t>
            </w:r>
            <w:bookmarkStart w:id="0" w:name="_GoBack"/>
            <w:bookmarkEnd w:id="0"/>
            <w:r w:rsidR="009C744D" w:rsidRPr="007F79FF">
              <w:rPr>
                <w:b/>
                <w:bCs/>
              </w:rPr>
              <w:t>Licht und Bildschirmarbeit belasten die Sehkraft. Eine ausgewogene Zufuhr von augenfreundlichen Nährstoffen ist hier besonders wichtig.</w:t>
            </w:r>
          </w:p>
          <w:p w:rsidR="009C744D" w:rsidRPr="009C744D" w:rsidRDefault="009C23DB" w:rsidP="007F79FF">
            <w:r>
              <w:rPr>
                <w:b/>
              </w:rPr>
              <w:t>&lt;h2&gt;</w:t>
            </w:r>
            <w:r w:rsidR="000E4CAA">
              <w:t xml:space="preserve"> </w:t>
            </w:r>
            <w:r w:rsidR="009C744D">
              <w:rPr>
                <w:b/>
              </w:rPr>
              <w:t>Lutein</w:t>
            </w:r>
            <w:r w:rsidR="005A14FC">
              <w:rPr>
                <w:b/>
              </w:rPr>
              <w:t xml:space="preserve"> Kapseln von Allpharm Premium</w:t>
            </w:r>
            <w:r>
              <w:rPr>
                <w:b/>
              </w:rPr>
              <w:t xml:space="preserve"> &lt;/h2&gt;</w:t>
            </w:r>
            <w:r>
              <w:rPr>
                <w:b/>
              </w:rPr>
              <w:br/>
            </w:r>
            <w:r w:rsidR="009C744D" w:rsidRPr="009C744D">
              <w:t>Lutein ist ein Vitalstoff aus der Gruppe der Carotinoide, der für den sogenannten “gelben Punkt” im menschlichen Auge, das ist die Stelle des schärfsten Sehens, besonders wichtig ist. Er schützt die empfindlichen Sehzellen vor schädlicher UV-Strahlung und neutralisiert in der Netzhaut entstandene freie Radikale. Das Auge des Menschen hat einen besonderen Bedarf an Vitaminen, Spurenelementen und Antioxidanten. Lutein Augen Vital Kapseln enthalten die wichtigen Carotinoide Lutein, Vitamin C und Vitamin E. Diese Vitalstoffkombination leistet einen wertvollen Beitrag für Ihre Augen und Sehkraft.</w:t>
            </w:r>
          </w:p>
          <w:p w:rsidR="009C23DB" w:rsidRDefault="009C23DB" w:rsidP="007F79FF">
            <w:r>
              <w:rPr>
                <w:b/>
              </w:rPr>
              <w:t>&lt;h3&gt;</w:t>
            </w:r>
            <w:r w:rsidRPr="009C23DB">
              <w:t xml:space="preserve"> </w:t>
            </w:r>
            <w:r w:rsidRPr="009C23DB">
              <w:rPr>
                <w:b/>
              </w:rPr>
              <w:t xml:space="preserve">Allpharm Premium – Das beste aus der Natur für Sie zu Hause… </w:t>
            </w:r>
            <w:r>
              <w:rPr>
                <w:b/>
              </w:rPr>
              <w:t>&lt;/h3&gt;</w:t>
            </w:r>
            <w:r w:rsidR="007F79FF">
              <w:rPr>
                <w:b/>
              </w:rPr>
              <w:br/>
            </w: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440F23" w:rsidRPr="007F79FF" w:rsidRDefault="009C23DB" w:rsidP="007F79FF">
            <w:pPr>
              <w:rPr>
                <w:b/>
              </w:rPr>
            </w:pPr>
            <w:r>
              <w:rPr>
                <w:b/>
              </w:rPr>
              <w:t>&lt;h4&gt;</w:t>
            </w:r>
            <w:r w:rsidRPr="009C23DB">
              <w:t xml:space="preserve"> </w:t>
            </w:r>
            <w:r w:rsidRPr="009C23DB">
              <w:rPr>
                <w:b/>
              </w:rPr>
              <w:t xml:space="preserve">Produktmerkmale &amp; Hinweise </w:t>
            </w:r>
            <w:r>
              <w:rPr>
                <w:b/>
              </w:rPr>
              <w:t>&lt;/h4&gt;</w:t>
            </w:r>
            <w:r w:rsidR="007F79FF">
              <w:rPr>
                <w:b/>
              </w:rPr>
              <w:br/>
            </w:r>
            <w:r w:rsidR="004B3D1C">
              <w:rPr>
                <w:rFonts w:eastAsia="Times New Roman"/>
                <w:color w:val="000000"/>
                <w:lang w:eastAsia="de-DE"/>
              </w:rPr>
              <w:t xml:space="preserve">&lt;li&gt; </w:t>
            </w:r>
            <w:r w:rsidRPr="009C23DB">
              <w:t>Hergestellt in Deutschland</w:t>
            </w:r>
            <w:r w:rsidR="007F79FF">
              <w:br/>
            </w:r>
            <w:r w:rsidR="007F79FF">
              <w:rPr>
                <w:rFonts w:eastAsia="Times New Roman"/>
                <w:color w:val="000000"/>
                <w:lang w:eastAsia="de-DE"/>
              </w:rPr>
              <w:t>&lt;li&gt;</w:t>
            </w:r>
            <w:r w:rsidR="007F79FF">
              <w:rPr>
                <w:rFonts w:eastAsia="Times New Roman"/>
                <w:color w:val="000000"/>
                <w:lang w:eastAsia="de-DE"/>
              </w:rPr>
              <w:t xml:space="preserve"> </w:t>
            </w:r>
            <w:r w:rsidR="007F79FF" w:rsidRPr="007F79FF">
              <w:rPr>
                <w:bCs/>
              </w:rPr>
              <w:t>Für Vegetarier und Veganer geeignet</w:t>
            </w:r>
            <w:r w:rsidR="007F79FF" w:rsidRPr="007F79FF">
              <w:rPr>
                <w:bCs/>
              </w:rPr>
              <w:br/>
            </w:r>
            <w:r w:rsidR="007F79FF" w:rsidRPr="007F79FF">
              <w:rPr>
                <w:rFonts w:eastAsia="Times New Roman"/>
                <w:bCs/>
                <w:color w:val="000000"/>
                <w:lang w:eastAsia="de-DE"/>
              </w:rPr>
              <w:t xml:space="preserve">&lt;li&gt; </w:t>
            </w:r>
            <w:r w:rsidR="007F79FF" w:rsidRPr="007F79FF">
              <w:rPr>
                <w:bCs/>
              </w:rPr>
              <w:t>Gluten- und laktosefrei</w:t>
            </w:r>
            <w:r w:rsidR="007F79FF">
              <w:rPr>
                <w:bCs/>
              </w:rPr>
              <w:br/>
            </w:r>
            <w:r w:rsidR="0028422F">
              <w:rPr>
                <w:rFonts w:eastAsia="Times New Roman"/>
                <w:color w:val="000000"/>
                <w:lang w:eastAsia="de-DE"/>
              </w:rPr>
              <w:t>&lt;br&gt;&lt;br&gt;</w:t>
            </w:r>
            <w:r w:rsidR="007F79FF">
              <w:rPr>
                <w:rFonts w:eastAsia="Times New Roman"/>
                <w:color w:val="000000"/>
                <w:lang w:eastAsia="de-DE"/>
              </w:rPr>
              <w:br/>
            </w:r>
            <w:r w:rsidR="007F79FF">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F79FF">
              <w:br/>
            </w:r>
            <w:r w:rsidR="007F79FF">
              <w:t>Kühl, trocken und gut verschlossen lagern.</w:t>
            </w:r>
          </w:p>
          <w:p w:rsidR="007F79FF" w:rsidRPr="007F79FF" w:rsidRDefault="00440F23" w:rsidP="007F79FF">
            <w:pPr>
              <w:rPr>
                <w:b/>
              </w:rPr>
            </w:pPr>
            <w:r>
              <w:rPr>
                <w:b/>
              </w:rPr>
              <w:t>&lt;h5&gt;</w:t>
            </w:r>
            <w:r w:rsidRPr="009C23DB">
              <w:t xml:space="preserve"> </w:t>
            </w:r>
            <w:r w:rsidRPr="00440F23">
              <w:rPr>
                <w:b/>
              </w:rPr>
              <w:t>Netto-Füllmenge</w:t>
            </w:r>
            <w:r>
              <w:rPr>
                <w:b/>
              </w:rPr>
              <w:t xml:space="preserve"> &lt;/h5&gt;</w:t>
            </w:r>
            <w:r w:rsidR="007F79FF">
              <w:rPr>
                <w:b/>
              </w:rPr>
              <w:br/>
            </w:r>
            <w:r w:rsidR="007F79FF" w:rsidRPr="007F79FF">
              <w:t>60 Kapseln = 27,9 g</w:t>
            </w:r>
          </w:p>
          <w:p w:rsidR="007F79FF" w:rsidRDefault="00440F23" w:rsidP="007F79FF">
            <w:r>
              <w:rPr>
                <w:b/>
              </w:rPr>
              <w:t>&lt;h6&gt;</w:t>
            </w:r>
            <w:r w:rsidRPr="009C23DB">
              <w:t xml:space="preserve"> </w:t>
            </w:r>
            <w:r>
              <w:rPr>
                <w:b/>
              </w:rPr>
              <w:t>Zutaten &lt;/h6&gt;</w:t>
            </w:r>
            <w:r w:rsidR="007F79FF">
              <w:rPr>
                <w:b/>
              </w:rPr>
              <w:br/>
            </w:r>
            <w:r w:rsidR="007F79FF" w:rsidRPr="007F79FF">
              <w:t>Heidelbeerpulver, Hydroxypropylmethylcellulose (vegane Kapselhülle), Ascorbinsäure, Zinkgluconat, Lutein, D-alpha Tocopherol, Trägerstoffe Maltodextrin und Siliciumdioxid, Riboflavin.</w:t>
            </w:r>
          </w:p>
          <w:p w:rsidR="000E4CAA" w:rsidRPr="007F79FF" w:rsidRDefault="00440F23" w:rsidP="007F79FF">
            <w:pPr>
              <w:rPr>
                <w:b/>
              </w:rPr>
            </w:pPr>
            <w:r>
              <w:rPr>
                <w:b/>
              </w:rPr>
              <w:t>&lt;h7&gt;</w:t>
            </w:r>
            <w:r w:rsidRPr="009C23DB">
              <w:t xml:space="preserve"> </w:t>
            </w:r>
            <w:r w:rsidRPr="00440F23">
              <w:rPr>
                <w:b/>
              </w:rPr>
              <w:t>Verzehrempfehlung</w:t>
            </w:r>
            <w:r>
              <w:rPr>
                <w:b/>
              </w:rPr>
              <w:t xml:space="preserve"> &lt;/h7&gt;</w:t>
            </w:r>
            <w:r w:rsidR="007F79FF">
              <w:rPr>
                <w:b/>
              </w:rPr>
              <w:br/>
            </w:r>
            <w:r w:rsidR="005A14FC" w:rsidRPr="005A14FC">
              <w:t xml:space="preserve">Täglich </w:t>
            </w:r>
            <w:r w:rsidR="00B87CB3">
              <w:t>1</w:t>
            </w:r>
            <w:r w:rsidR="005A14FC" w:rsidRPr="005A14FC">
              <w:t xml:space="preserve"> Kapsel mit etwas Flüssigkeit einnehmen</w:t>
            </w:r>
            <w:r w:rsidR="00A21493">
              <w:t>.</w:t>
            </w:r>
            <w:r w:rsidR="000E4CAA" w:rsidRPr="000E4CAA">
              <w:t xml:space="preserve"> </w:t>
            </w:r>
          </w:p>
          <w:p w:rsidR="007F79FF" w:rsidRPr="007F79FF" w:rsidRDefault="00440F23" w:rsidP="007F79FF">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r w:rsidR="007F79FF">
              <w:rPr>
                <w:b/>
              </w:rPr>
              <w:br/>
            </w:r>
            <w:r w:rsidR="007F79FF" w:rsidRPr="007F79FF">
              <w:t>200 mg Heidelbeerpulver, 60 mg Vitamin C, 10 mg Vitamin E, 6 mg Lutein, 5 mg Zink, 0,7 mg Vitamin B2.</w:t>
            </w:r>
          </w:p>
          <w:p w:rsidR="009C744D" w:rsidRPr="009C744D" w:rsidRDefault="009C744D" w:rsidP="007F79FF">
            <w:pPr>
              <w:spacing w:after="0"/>
            </w:pPr>
          </w:p>
          <w:p w:rsidR="007F79FF" w:rsidRDefault="007F79FF" w:rsidP="007F79FF">
            <w:pPr>
              <w:rPr>
                <w:b/>
              </w:rPr>
            </w:pPr>
          </w:p>
          <w:p w:rsidR="007F79FF" w:rsidRPr="007F79FF" w:rsidRDefault="00440F23" w:rsidP="007F79FF">
            <w:pPr>
              <w:rPr>
                <w:b/>
              </w:rPr>
            </w:pPr>
            <w:r>
              <w:rPr>
                <w:b/>
              </w:rPr>
              <w:lastRenderedPageBreak/>
              <w:t>&lt;h9&gt;</w:t>
            </w:r>
            <w:r w:rsidRPr="009C23DB">
              <w:t xml:space="preserve"> </w:t>
            </w:r>
            <w:r w:rsidRPr="00440F23">
              <w:rPr>
                <w:b/>
              </w:rPr>
              <w:t>Tagesverzehrmenge (</w:t>
            </w:r>
            <w:r w:rsidR="002B5CEC">
              <w:rPr>
                <w:b/>
              </w:rPr>
              <w:t>1</w:t>
            </w:r>
            <w:r w:rsidR="00A21493">
              <w:rPr>
                <w:b/>
              </w:rPr>
              <w:t xml:space="preserve"> Kapsel</w:t>
            </w:r>
            <w:r w:rsidRPr="00440F23">
              <w:rPr>
                <w:b/>
              </w:rPr>
              <w:t>) enthält</w:t>
            </w:r>
            <w:r>
              <w:rPr>
                <w:b/>
              </w:rPr>
              <w:t xml:space="preserve"> &lt;/h9&gt;</w:t>
            </w:r>
            <w:r w:rsidR="007F79FF">
              <w:rPr>
                <w:b/>
              </w:rPr>
              <w:br/>
            </w:r>
            <w:r w:rsidR="007F79FF" w:rsidRPr="007F79FF">
              <w:t>Heidelbeerpulver 200 mg (**), Vitamin C 60 mg (75%*), Vitamin E 10 mg (83%*), Lutein 6 mg (**), Zink 5 mg (50%*), Vitamin B2 0,7 mg (50%*).</w:t>
            </w:r>
          </w:p>
          <w:p w:rsidR="007F79FF" w:rsidRPr="007F79FF" w:rsidRDefault="007F79FF" w:rsidP="007F79FF">
            <w:r w:rsidRPr="007F79FF">
              <w:t>*der empfohlenen Referenzmenge gemäß Lebensmittelinformationsverordnung (LMIV)</w:t>
            </w:r>
            <w:r w:rsidRPr="007F79FF">
              <w:br/>
              <w:t>** keine Referenzmenge gemäß LMIV vorgegeben</w:t>
            </w:r>
          </w:p>
          <w:p w:rsidR="009C23DB" w:rsidRPr="009C23DB" w:rsidRDefault="009C23DB" w:rsidP="007F79FF"/>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7F79FF">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B5CEC"/>
    <w:rsid w:val="003F3C85"/>
    <w:rsid w:val="00403C83"/>
    <w:rsid w:val="00440F23"/>
    <w:rsid w:val="004B3D1C"/>
    <w:rsid w:val="00523133"/>
    <w:rsid w:val="005A14FC"/>
    <w:rsid w:val="006110EB"/>
    <w:rsid w:val="006678D0"/>
    <w:rsid w:val="006A6742"/>
    <w:rsid w:val="006C40C3"/>
    <w:rsid w:val="00734A4C"/>
    <w:rsid w:val="007F79FF"/>
    <w:rsid w:val="00896F23"/>
    <w:rsid w:val="0090114E"/>
    <w:rsid w:val="009335FF"/>
    <w:rsid w:val="009A24DE"/>
    <w:rsid w:val="009C23DB"/>
    <w:rsid w:val="009C744D"/>
    <w:rsid w:val="00A21493"/>
    <w:rsid w:val="00A85D46"/>
    <w:rsid w:val="00B87CB3"/>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23B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161491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712361">
      <w:bodyDiv w:val="1"/>
      <w:marLeft w:val="0"/>
      <w:marRight w:val="0"/>
      <w:marTop w:val="0"/>
      <w:marBottom w:val="0"/>
      <w:divBdr>
        <w:top w:val="none" w:sz="0" w:space="0" w:color="auto"/>
        <w:left w:val="none" w:sz="0" w:space="0" w:color="auto"/>
        <w:bottom w:val="none" w:sz="0" w:space="0" w:color="auto"/>
        <w:right w:val="none" w:sz="0" w:space="0" w:color="auto"/>
      </w:divBdr>
    </w:div>
    <w:div w:id="11737906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6655093">
      <w:bodyDiv w:val="1"/>
      <w:marLeft w:val="0"/>
      <w:marRight w:val="0"/>
      <w:marTop w:val="0"/>
      <w:marBottom w:val="0"/>
      <w:divBdr>
        <w:top w:val="none" w:sz="0" w:space="0" w:color="auto"/>
        <w:left w:val="none" w:sz="0" w:space="0" w:color="auto"/>
        <w:bottom w:val="none" w:sz="0" w:space="0" w:color="auto"/>
        <w:right w:val="none" w:sz="0" w:space="0" w:color="auto"/>
      </w:divBdr>
    </w:div>
    <w:div w:id="149833862">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521350">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828463">
      <w:bodyDiv w:val="1"/>
      <w:marLeft w:val="0"/>
      <w:marRight w:val="0"/>
      <w:marTop w:val="0"/>
      <w:marBottom w:val="0"/>
      <w:divBdr>
        <w:top w:val="none" w:sz="0" w:space="0" w:color="auto"/>
        <w:left w:val="none" w:sz="0" w:space="0" w:color="auto"/>
        <w:bottom w:val="none" w:sz="0" w:space="0" w:color="auto"/>
        <w:right w:val="none" w:sz="0" w:space="0" w:color="auto"/>
      </w:divBdr>
      <w:divsChild>
        <w:div w:id="97913276">
          <w:marLeft w:val="0"/>
          <w:marRight w:val="0"/>
          <w:marTop w:val="0"/>
          <w:marBottom w:val="0"/>
          <w:divBdr>
            <w:top w:val="none" w:sz="0" w:space="0" w:color="auto"/>
            <w:left w:val="none" w:sz="0" w:space="0" w:color="auto"/>
            <w:bottom w:val="none" w:sz="0" w:space="0" w:color="auto"/>
            <w:right w:val="none" w:sz="0" w:space="0" w:color="auto"/>
          </w:divBdr>
          <w:divsChild>
            <w:div w:id="84612498">
              <w:marLeft w:val="0"/>
              <w:marRight w:val="0"/>
              <w:marTop w:val="0"/>
              <w:marBottom w:val="0"/>
              <w:divBdr>
                <w:top w:val="none" w:sz="0" w:space="0" w:color="auto"/>
                <w:left w:val="none" w:sz="0" w:space="0" w:color="auto"/>
                <w:bottom w:val="none" w:sz="0" w:space="0" w:color="auto"/>
                <w:right w:val="none" w:sz="0" w:space="0" w:color="auto"/>
              </w:divBdr>
              <w:divsChild>
                <w:div w:id="954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57003">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31955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6550961">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62219125">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3205708">
      <w:bodyDiv w:val="1"/>
      <w:marLeft w:val="0"/>
      <w:marRight w:val="0"/>
      <w:marTop w:val="0"/>
      <w:marBottom w:val="0"/>
      <w:divBdr>
        <w:top w:val="none" w:sz="0" w:space="0" w:color="auto"/>
        <w:left w:val="none" w:sz="0" w:space="0" w:color="auto"/>
        <w:bottom w:val="none" w:sz="0" w:space="0" w:color="auto"/>
        <w:right w:val="none" w:sz="0" w:space="0" w:color="auto"/>
      </w:divBdr>
    </w:div>
    <w:div w:id="111529351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3322688">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6207713">
      <w:bodyDiv w:val="1"/>
      <w:marLeft w:val="0"/>
      <w:marRight w:val="0"/>
      <w:marTop w:val="0"/>
      <w:marBottom w:val="0"/>
      <w:divBdr>
        <w:top w:val="none" w:sz="0" w:space="0" w:color="auto"/>
        <w:left w:val="none" w:sz="0" w:space="0" w:color="auto"/>
        <w:bottom w:val="none" w:sz="0" w:space="0" w:color="auto"/>
        <w:right w:val="none" w:sz="0" w:space="0" w:color="auto"/>
      </w:divBdr>
    </w:div>
    <w:div w:id="168763882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33968943">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7731">
      <w:bodyDiv w:val="1"/>
      <w:marLeft w:val="0"/>
      <w:marRight w:val="0"/>
      <w:marTop w:val="0"/>
      <w:marBottom w:val="0"/>
      <w:divBdr>
        <w:top w:val="none" w:sz="0" w:space="0" w:color="auto"/>
        <w:left w:val="none" w:sz="0" w:space="0" w:color="auto"/>
        <w:bottom w:val="none" w:sz="0" w:space="0" w:color="auto"/>
        <w:right w:val="none" w:sz="0" w:space="0" w:color="auto"/>
      </w:divBdr>
    </w:div>
    <w:div w:id="1892106086">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2429793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929637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9</cp:revision>
  <cp:lastPrinted>2018-09-10T12:29:00Z</cp:lastPrinted>
  <dcterms:created xsi:type="dcterms:W3CDTF">2018-11-23T13:24:00Z</dcterms:created>
  <dcterms:modified xsi:type="dcterms:W3CDTF">2019-11-25T09:16:00Z</dcterms:modified>
</cp:coreProperties>
</file>