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E29A0" w:rsidRDefault="009C23DB" w:rsidP="009C23DB">
            <w:pPr>
              <w:rPr>
                <w:b/>
                <w:bCs/>
              </w:rPr>
            </w:pPr>
            <w:r>
              <w:rPr>
                <w:b/>
                <w:i/>
              </w:rPr>
              <w:t>PZN:</w:t>
            </w:r>
            <w:r>
              <w:rPr>
                <w:b/>
                <w:i/>
              </w:rPr>
              <w:br/>
            </w:r>
            <w:r w:rsidR="00AB22ED">
              <w:rPr>
                <w:b/>
                <w:bCs/>
              </w:rPr>
              <w:t>000 432 74</w:t>
            </w:r>
          </w:p>
          <w:p w:rsidR="009C23DB" w:rsidRDefault="009C23DB" w:rsidP="009C23DB">
            <w:pPr>
              <w:rPr>
                <w:b/>
                <w:i/>
              </w:rPr>
            </w:pPr>
            <w:proofErr w:type="spellStart"/>
            <w:r>
              <w:rPr>
                <w:b/>
                <w:i/>
              </w:rPr>
              <w:t>USP’s</w:t>
            </w:r>
            <w:proofErr w:type="spellEnd"/>
            <w:r>
              <w:rPr>
                <w:b/>
                <w:i/>
              </w:rPr>
              <w:t>:</w:t>
            </w:r>
          </w:p>
          <w:p w:rsidR="00984082" w:rsidRPr="00984082" w:rsidRDefault="005E29A0" w:rsidP="00AB22ED">
            <w:pPr>
              <w:pStyle w:val="KeinLeerraum"/>
              <w:rPr>
                <w:b/>
              </w:rPr>
            </w:pPr>
            <w:r w:rsidRPr="005E29A0">
              <w:rPr>
                <w:b/>
              </w:rPr>
              <w:t xml:space="preserve">- </w:t>
            </w:r>
            <w:r w:rsidR="00AB22ED" w:rsidRPr="00AB22ED">
              <w:rPr>
                <w:b/>
              </w:rPr>
              <w:t xml:space="preserve">Haar </w:t>
            </w:r>
            <w:proofErr w:type="spellStart"/>
            <w:r w:rsidR="00AB22ED" w:rsidRPr="00AB22ED">
              <w:rPr>
                <w:b/>
              </w:rPr>
              <w:t>Aktiv</w:t>
            </w:r>
            <w:proofErr w:type="spellEnd"/>
            <w:r w:rsidR="00AB22ED" w:rsidRPr="00AB22ED">
              <w:rPr>
                <w:b/>
              </w:rPr>
              <w:t xml:space="preserve"> Kapseln enthalten, was </w:t>
            </w:r>
            <w:proofErr w:type="spellStart"/>
            <w:r w:rsidR="00AB22ED" w:rsidRPr="00AB22ED">
              <w:rPr>
                <w:b/>
              </w:rPr>
              <w:t>schönes</w:t>
            </w:r>
            <w:proofErr w:type="spellEnd"/>
            <w:r w:rsidR="00AB22ED" w:rsidRPr="00AB22ED">
              <w:rPr>
                <w:b/>
              </w:rPr>
              <w:t>, gesundes Haar braucht.</w:t>
            </w:r>
            <w:r w:rsidR="00984082" w:rsidRPr="00984082">
              <w:rPr>
                <w:b/>
              </w:rPr>
              <w:t> </w:t>
            </w:r>
          </w:p>
          <w:p w:rsidR="005E29A0" w:rsidRDefault="005E29A0" w:rsidP="005E29A0">
            <w:pPr>
              <w:pStyle w:val="KeinLeerraum"/>
              <w:rPr>
                <w:b/>
              </w:rPr>
            </w:pPr>
          </w:p>
          <w:p w:rsidR="00AB22ED" w:rsidRPr="00AB22ED" w:rsidRDefault="009C23DB" w:rsidP="00AB22ED">
            <w:pPr>
              <w:pStyle w:val="KeinLeerraum"/>
            </w:pPr>
            <w:r>
              <w:rPr>
                <w:b/>
              </w:rPr>
              <w:t>&lt;h2&gt;</w:t>
            </w:r>
            <w:r w:rsidR="00896F23">
              <w:rPr>
                <w:b/>
              </w:rPr>
              <w:t xml:space="preserve"> </w:t>
            </w:r>
            <w:r w:rsidR="00AB22ED">
              <w:rPr>
                <w:b/>
              </w:rPr>
              <w:t xml:space="preserve">Haar </w:t>
            </w:r>
            <w:proofErr w:type="spellStart"/>
            <w:r w:rsidR="00AB22ED">
              <w:rPr>
                <w:b/>
              </w:rPr>
              <w:t>Aktiv</w:t>
            </w:r>
            <w:proofErr w:type="spellEnd"/>
            <w:r w:rsidR="00AB22ED">
              <w:rPr>
                <w:b/>
              </w:rPr>
              <w:t xml:space="preserve"> Kapseln</w:t>
            </w:r>
            <w:r>
              <w:rPr>
                <w:b/>
              </w:rPr>
              <w:t xml:space="preserve"> von </w:t>
            </w:r>
            <w:proofErr w:type="spellStart"/>
            <w:r>
              <w:rPr>
                <w:b/>
              </w:rPr>
              <w:t>Allpharm</w:t>
            </w:r>
            <w:proofErr w:type="spellEnd"/>
            <w:r>
              <w:rPr>
                <w:b/>
              </w:rPr>
              <w:t xml:space="preserve"> Premium &lt;/h2&gt;</w:t>
            </w:r>
            <w:r>
              <w:rPr>
                <w:b/>
              </w:rPr>
              <w:br/>
            </w:r>
            <w:r w:rsidR="00AB22ED" w:rsidRPr="00AB22ED">
              <w:t> Hirseextrakt ist wachstumsfördernd, sorgt für Festigkeit und dient dem Aufbau und dem Erhalt einer kräftigen Haarstruktur.</w:t>
            </w:r>
            <w:r w:rsidR="00AB22ED" w:rsidRPr="00AB22ED">
              <w:br/>
            </w:r>
            <w:r w:rsidR="00AB22ED">
              <w:t xml:space="preserve">&lt;li&gt; </w:t>
            </w:r>
            <w:r w:rsidR="00AB22ED" w:rsidRPr="00AB22ED">
              <w:t>Biotin und Zink tragen zur Erhaltung normaler Haare bei.</w:t>
            </w:r>
            <w:r w:rsidR="00AB22ED" w:rsidRPr="00AB22ED">
              <w:br/>
            </w:r>
            <w:r w:rsidR="00AB22ED">
              <w:t xml:space="preserve">&lt;li&gt; </w:t>
            </w:r>
            <w:r w:rsidR="00AB22ED" w:rsidRPr="00AB22ED">
              <w:t>Vitamin C trägt zu einer normalen Kollagenbildung, für eine normale Funktion der Kopfhaut bei.</w:t>
            </w:r>
            <w:r w:rsidR="00AB22ED" w:rsidRPr="00AB22ED">
              <w:br/>
            </w:r>
            <w:r w:rsidR="00AB22ED">
              <w:t xml:space="preserve">&lt;li&gt; </w:t>
            </w:r>
            <w:proofErr w:type="spellStart"/>
            <w:r w:rsidR="00AB22ED" w:rsidRPr="00AB22ED">
              <w:t>Pantothensäure</w:t>
            </w:r>
            <w:proofErr w:type="spellEnd"/>
            <w:r w:rsidR="00AB22ED" w:rsidRPr="00AB22ED">
              <w:t xml:space="preserve"> trägt zu einem normalen Energiestoffwechsel bei. Ihr Haar erhält Stabilität und Glanz, wirkt voll und kräftig.</w:t>
            </w:r>
          </w:p>
          <w:p w:rsidR="00AB22ED" w:rsidRPr="00AB22ED" w:rsidRDefault="00AB22ED" w:rsidP="00AB22ED">
            <w:pPr>
              <w:pStyle w:val="KeinLeerraum"/>
            </w:pPr>
          </w:p>
          <w:p w:rsidR="009C23DB" w:rsidRPr="005E29A0" w:rsidRDefault="009C23DB" w:rsidP="005E29A0">
            <w:pPr>
              <w:pStyle w:val="KeinLeerraum"/>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5E29A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E86884" w:rsidRDefault="00E86884" w:rsidP="00E86884">
            <w:pPr>
              <w:pStyle w:val="KeinLeerraum"/>
            </w:pPr>
            <w:r>
              <w:rPr>
                <w:rFonts w:eastAsia="Times New Roman"/>
                <w:color w:val="000000"/>
                <w:lang w:eastAsia="de-DE"/>
              </w:rPr>
              <w:t xml:space="preserve">&lt;li&gt; </w:t>
            </w:r>
            <w:r w:rsidRPr="00E86884">
              <w:t>Für Vegetarier und Veganer geeignet</w:t>
            </w:r>
          </w:p>
          <w:p w:rsidR="00E86884" w:rsidRDefault="00E86884" w:rsidP="00E86884">
            <w:pPr>
              <w:pStyle w:val="KeinLeerraum"/>
            </w:pPr>
            <w:r>
              <w:rPr>
                <w:rFonts w:eastAsia="Times New Roman"/>
                <w:color w:val="000000"/>
                <w:lang w:eastAsia="de-DE"/>
              </w:rPr>
              <w:t xml:space="preserve">&lt;li&gt; </w:t>
            </w:r>
            <w:r w:rsidRPr="00E86884">
              <w:t xml:space="preserve">Gluten- und </w:t>
            </w:r>
            <w:proofErr w:type="spellStart"/>
            <w:r w:rsidRPr="00E86884">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AB22ED" w:rsidP="00896F23">
            <w:r>
              <w:t>60 Kapseln = 34,20 g</w:t>
            </w:r>
          </w:p>
          <w:p w:rsidR="00440F23" w:rsidRDefault="00440F23" w:rsidP="00440F23">
            <w:pPr>
              <w:rPr>
                <w:b/>
              </w:rPr>
            </w:pPr>
            <w:r>
              <w:rPr>
                <w:b/>
              </w:rPr>
              <w:t>&lt;h6&gt;</w:t>
            </w:r>
            <w:r w:rsidRPr="009C23DB">
              <w:t xml:space="preserve"> </w:t>
            </w:r>
            <w:r>
              <w:rPr>
                <w:b/>
              </w:rPr>
              <w:t>Zutaten &lt;/h6&gt;</w:t>
            </w:r>
          </w:p>
          <w:p w:rsidR="00AB22ED" w:rsidRPr="00AB22ED" w:rsidRDefault="00AB22ED" w:rsidP="00AB22ED">
            <w:pPr>
              <w:spacing w:line="240" w:lineRule="auto"/>
            </w:pPr>
            <w:r w:rsidRPr="00AB22ED">
              <w:t xml:space="preserve">Hirse-Extrakt, L-Methionin, </w:t>
            </w:r>
            <w:proofErr w:type="spellStart"/>
            <w:r w:rsidRPr="00AB22ED">
              <w:t>Hydrxypropylmethylcellulose</w:t>
            </w:r>
            <w:proofErr w:type="spellEnd"/>
            <w:r w:rsidRPr="00AB22ED">
              <w:t xml:space="preserve"> (vegetarische Kapselhülle), L-</w:t>
            </w:r>
            <w:proofErr w:type="spellStart"/>
            <w:r w:rsidRPr="00AB22ED">
              <w:t>Cystein</w:t>
            </w:r>
            <w:proofErr w:type="spellEnd"/>
            <w:r w:rsidRPr="00AB22ED">
              <w:t xml:space="preserve">-Hydrochlorid-Monohydrat, </w:t>
            </w:r>
            <w:proofErr w:type="spellStart"/>
            <w:r w:rsidRPr="00AB22ED">
              <w:t>Zinkglukonat</w:t>
            </w:r>
            <w:proofErr w:type="spellEnd"/>
            <w:r w:rsidRPr="00AB22ED">
              <w:t>, Calcium-D-</w:t>
            </w:r>
            <w:proofErr w:type="spellStart"/>
            <w:r w:rsidRPr="00AB22ED">
              <w:t>Pantothenat</w:t>
            </w:r>
            <w:proofErr w:type="spellEnd"/>
            <w:r w:rsidRPr="00AB22ED">
              <w:t>, Trennmittel Magnesiumsalze der Speisefettsäuren, Biotin.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5E29A0" w:rsidRPr="005E29A0" w:rsidRDefault="00AB22ED" w:rsidP="005E29A0">
            <w:r w:rsidRPr="00AB22ED">
              <w:t>Täglich 2 x 1 Kapsel mit reichlich Wasser zu einer Mahlzeit einnehmen.</w:t>
            </w:r>
          </w:p>
          <w:p w:rsidR="00440F23" w:rsidRDefault="00440F23" w:rsidP="00440F23">
            <w:pPr>
              <w:rPr>
                <w:b/>
              </w:rPr>
            </w:pPr>
            <w:r>
              <w:rPr>
                <w:b/>
              </w:rPr>
              <w:t>&lt;h8&gt;</w:t>
            </w:r>
            <w:r w:rsidRPr="009C23DB">
              <w:t xml:space="preserve"> </w:t>
            </w:r>
            <w:r>
              <w:rPr>
                <w:b/>
              </w:rPr>
              <w:t xml:space="preserve">1 </w:t>
            </w:r>
            <w:r w:rsidR="00AB22ED">
              <w:rPr>
                <w:b/>
              </w:rPr>
              <w:t xml:space="preserve">Kapsel </w:t>
            </w:r>
            <w:r>
              <w:rPr>
                <w:b/>
              </w:rPr>
              <w:t>enthält &lt;/h8&gt;</w:t>
            </w:r>
          </w:p>
          <w:p w:rsidR="00E86884" w:rsidRPr="00E86884" w:rsidRDefault="00AB22ED" w:rsidP="00984082">
            <w:pPr>
              <w:spacing w:line="240" w:lineRule="auto"/>
            </w:pPr>
            <w:r w:rsidRPr="00AB22ED">
              <w:t>200 mg Hirse-Extrakt, 133,5 mg L-Methionin, 47,5 mg L-</w:t>
            </w:r>
            <w:proofErr w:type="spellStart"/>
            <w:r w:rsidRPr="00AB22ED">
              <w:t>Cystein</w:t>
            </w:r>
            <w:proofErr w:type="spellEnd"/>
            <w:r w:rsidRPr="00AB22ED">
              <w:t xml:space="preserve">, 9 mg </w:t>
            </w:r>
            <w:proofErr w:type="spellStart"/>
            <w:r w:rsidRPr="00AB22ED">
              <w:t>Pantothensäure</w:t>
            </w:r>
            <w:proofErr w:type="spellEnd"/>
            <w:r w:rsidRPr="00AB22ED">
              <w:t>, 7,5 mg Zink, 75 µg Biotin</w:t>
            </w:r>
            <w:r>
              <w:t>.</w:t>
            </w:r>
          </w:p>
          <w:p w:rsidR="00440F23" w:rsidRPr="00AB22ED" w:rsidRDefault="00440F23" w:rsidP="005E29A0">
            <w:pPr>
              <w:spacing w:line="240" w:lineRule="auto"/>
              <w:rPr>
                <w:b/>
              </w:rPr>
            </w:pPr>
            <w:r>
              <w:rPr>
                <w:b/>
              </w:rPr>
              <w:t>&lt;h9&gt;</w:t>
            </w:r>
            <w:r w:rsidRPr="009C23DB">
              <w:t xml:space="preserve"> </w:t>
            </w:r>
            <w:r w:rsidR="00AB22ED" w:rsidRPr="00AB22ED">
              <w:rPr>
                <w:b/>
              </w:rPr>
              <w:t>Tagesverzehrmenge (2 Kapseln)</w:t>
            </w:r>
            <w:r w:rsidR="00AB22ED">
              <w:rPr>
                <w:b/>
              </w:rPr>
              <w:t xml:space="preserve"> </w:t>
            </w:r>
            <w:r w:rsidRPr="00440F23">
              <w:rPr>
                <w:b/>
              </w:rPr>
              <w:t>enthält</w:t>
            </w:r>
            <w:r>
              <w:rPr>
                <w:b/>
              </w:rPr>
              <w:t xml:space="preserve"> &lt;/h9&gt;</w:t>
            </w:r>
            <w:bookmarkStart w:id="0" w:name="_GoBack"/>
            <w:bookmarkEnd w:id="0"/>
          </w:p>
          <w:p w:rsidR="00AB22ED" w:rsidRPr="00AB22ED" w:rsidRDefault="00AB22ED" w:rsidP="00AB22ED">
            <w:pPr>
              <w:spacing w:line="240" w:lineRule="auto"/>
            </w:pPr>
            <w:r w:rsidRPr="00AB22ED">
              <w:lastRenderedPageBreak/>
              <w:t xml:space="preserve">Hirse-Extrakt 400 </w:t>
            </w:r>
            <w:proofErr w:type="gramStart"/>
            <w:r w:rsidRPr="00AB22ED">
              <w:t>mg(</w:t>
            </w:r>
            <w:proofErr w:type="gramEnd"/>
            <w:r w:rsidRPr="00AB22ED">
              <w:t>**), L-Methionin 267 mg(**), L-</w:t>
            </w:r>
            <w:proofErr w:type="spellStart"/>
            <w:r w:rsidRPr="00AB22ED">
              <w:t>Cystein</w:t>
            </w:r>
            <w:proofErr w:type="spellEnd"/>
            <w:r w:rsidRPr="00AB22ED">
              <w:t xml:space="preserve"> 95 mg(**),</w:t>
            </w:r>
            <w:proofErr w:type="spellStart"/>
            <w:r w:rsidRPr="00AB22ED">
              <w:t>Pantothensäure</w:t>
            </w:r>
            <w:proofErr w:type="spellEnd"/>
            <w:r w:rsidRPr="00AB22ED">
              <w:t xml:space="preserve"> 18 mg(300%*), Zink 15 mg(150%*), Biotin 150 µg(300%*)</w:t>
            </w:r>
          </w:p>
          <w:p w:rsidR="00AB22ED" w:rsidRPr="00AB22ED" w:rsidRDefault="00AB22ED" w:rsidP="00AB22ED">
            <w:pPr>
              <w:spacing w:line="240" w:lineRule="auto"/>
            </w:pPr>
            <w:r w:rsidRPr="00AB22ED">
              <w:t>*der Referenzmenge gemäß Lebensmittelinformationsverordnung (LMIV).</w:t>
            </w:r>
            <w:r w:rsidRPr="00AB22ED">
              <w:br/>
              <w:t>**keine Referenzmenge gemäß LMIV vorgegeben.</w:t>
            </w:r>
          </w:p>
          <w:p w:rsidR="00440F23" w:rsidRDefault="00440F23" w:rsidP="00440F23">
            <w:pPr>
              <w:rPr>
                <w:b/>
              </w:rPr>
            </w:pPr>
          </w:p>
          <w:p w:rsidR="00440F23" w:rsidRPr="009C23DB" w:rsidRDefault="00440F23" w:rsidP="009C23DB">
            <w:pPr>
              <w:pStyle w:val="KeinLeerraum"/>
            </w:pP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E29A0"/>
    <w:rsid w:val="006110EB"/>
    <w:rsid w:val="006678D0"/>
    <w:rsid w:val="006A6742"/>
    <w:rsid w:val="006C40C3"/>
    <w:rsid w:val="00734A4C"/>
    <w:rsid w:val="00896F23"/>
    <w:rsid w:val="009335FF"/>
    <w:rsid w:val="00984082"/>
    <w:rsid w:val="009A24DE"/>
    <w:rsid w:val="009C23DB"/>
    <w:rsid w:val="00A85D46"/>
    <w:rsid w:val="00AB22ED"/>
    <w:rsid w:val="00BD2FD0"/>
    <w:rsid w:val="00C2795A"/>
    <w:rsid w:val="00C54B46"/>
    <w:rsid w:val="00CE59CF"/>
    <w:rsid w:val="00CF625B"/>
    <w:rsid w:val="00D26DC6"/>
    <w:rsid w:val="00DC31CE"/>
    <w:rsid w:val="00DF0D38"/>
    <w:rsid w:val="00E86884"/>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FD0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9540888">
      <w:bodyDiv w:val="1"/>
      <w:marLeft w:val="0"/>
      <w:marRight w:val="0"/>
      <w:marTop w:val="0"/>
      <w:marBottom w:val="0"/>
      <w:divBdr>
        <w:top w:val="none" w:sz="0" w:space="0" w:color="auto"/>
        <w:left w:val="none" w:sz="0" w:space="0" w:color="auto"/>
        <w:bottom w:val="none" w:sz="0" w:space="0" w:color="auto"/>
        <w:right w:val="none" w:sz="0" w:space="0" w:color="auto"/>
      </w:divBdr>
      <w:divsChild>
        <w:div w:id="1774281056">
          <w:marLeft w:val="0"/>
          <w:marRight w:val="0"/>
          <w:marTop w:val="0"/>
          <w:marBottom w:val="0"/>
          <w:divBdr>
            <w:top w:val="none" w:sz="0" w:space="0" w:color="auto"/>
            <w:left w:val="none" w:sz="0" w:space="0" w:color="auto"/>
            <w:bottom w:val="none" w:sz="0" w:space="0" w:color="auto"/>
            <w:right w:val="none" w:sz="0" w:space="0" w:color="auto"/>
          </w:divBdr>
          <w:divsChild>
            <w:div w:id="673261830">
              <w:marLeft w:val="0"/>
              <w:marRight w:val="0"/>
              <w:marTop w:val="0"/>
              <w:marBottom w:val="0"/>
              <w:divBdr>
                <w:top w:val="none" w:sz="0" w:space="0" w:color="auto"/>
                <w:left w:val="none" w:sz="0" w:space="0" w:color="auto"/>
                <w:bottom w:val="none" w:sz="0" w:space="0" w:color="auto"/>
                <w:right w:val="none" w:sz="0" w:space="0" w:color="auto"/>
              </w:divBdr>
            </w:div>
          </w:divsChild>
        </w:div>
        <w:div w:id="1944994267">
          <w:marLeft w:val="0"/>
          <w:marRight w:val="0"/>
          <w:marTop w:val="0"/>
          <w:marBottom w:val="0"/>
          <w:divBdr>
            <w:top w:val="none" w:sz="0" w:space="0" w:color="auto"/>
            <w:left w:val="none" w:sz="0" w:space="0" w:color="auto"/>
            <w:bottom w:val="none" w:sz="0" w:space="0" w:color="auto"/>
            <w:right w:val="none" w:sz="0" w:space="0" w:color="auto"/>
          </w:divBdr>
          <w:divsChild>
            <w:div w:id="13882591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58961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192638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137489">
      <w:bodyDiv w:val="1"/>
      <w:marLeft w:val="0"/>
      <w:marRight w:val="0"/>
      <w:marTop w:val="0"/>
      <w:marBottom w:val="0"/>
      <w:divBdr>
        <w:top w:val="none" w:sz="0" w:space="0" w:color="auto"/>
        <w:left w:val="none" w:sz="0" w:space="0" w:color="auto"/>
        <w:bottom w:val="none" w:sz="0" w:space="0" w:color="auto"/>
        <w:right w:val="none" w:sz="0" w:space="0" w:color="auto"/>
      </w:divBdr>
    </w:div>
    <w:div w:id="5796814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6669661">
      <w:bodyDiv w:val="1"/>
      <w:marLeft w:val="0"/>
      <w:marRight w:val="0"/>
      <w:marTop w:val="0"/>
      <w:marBottom w:val="0"/>
      <w:divBdr>
        <w:top w:val="none" w:sz="0" w:space="0" w:color="auto"/>
        <w:left w:val="none" w:sz="0" w:space="0" w:color="auto"/>
        <w:bottom w:val="none" w:sz="0" w:space="0" w:color="auto"/>
        <w:right w:val="none" w:sz="0" w:space="0" w:color="auto"/>
      </w:divBdr>
    </w:div>
    <w:div w:id="636688578">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651177119">
      <w:bodyDiv w:val="1"/>
      <w:marLeft w:val="0"/>
      <w:marRight w:val="0"/>
      <w:marTop w:val="0"/>
      <w:marBottom w:val="0"/>
      <w:divBdr>
        <w:top w:val="none" w:sz="0" w:space="0" w:color="auto"/>
        <w:left w:val="none" w:sz="0" w:space="0" w:color="auto"/>
        <w:bottom w:val="none" w:sz="0" w:space="0" w:color="auto"/>
        <w:right w:val="none" w:sz="0" w:space="0" w:color="auto"/>
      </w:divBdr>
    </w:div>
    <w:div w:id="6853994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738438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925339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810125">
      <w:bodyDiv w:val="1"/>
      <w:marLeft w:val="0"/>
      <w:marRight w:val="0"/>
      <w:marTop w:val="0"/>
      <w:marBottom w:val="0"/>
      <w:divBdr>
        <w:top w:val="none" w:sz="0" w:space="0" w:color="auto"/>
        <w:left w:val="none" w:sz="0" w:space="0" w:color="auto"/>
        <w:bottom w:val="none" w:sz="0" w:space="0" w:color="auto"/>
        <w:right w:val="none" w:sz="0" w:space="0" w:color="auto"/>
      </w:divBdr>
      <w:divsChild>
        <w:div w:id="1205168585">
          <w:marLeft w:val="0"/>
          <w:marRight w:val="0"/>
          <w:marTop w:val="0"/>
          <w:marBottom w:val="0"/>
          <w:divBdr>
            <w:top w:val="none" w:sz="0" w:space="0" w:color="auto"/>
            <w:left w:val="none" w:sz="0" w:space="0" w:color="auto"/>
            <w:bottom w:val="none" w:sz="0" w:space="0" w:color="auto"/>
            <w:right w:val="none" w:sz="0" w:space="0" w:color="auto"/>
          </w:divBdr>
          <w:divsChild>
            <w:div w:id="1512065338">
              <w:marLeft w:val="0"/>
              <w:marRight w:val="0"/>
              <w:marTop w:val="0"/>
              <w:marBottom w:val="0"/>
              <w:divBdr>
                <w:top w:val="none" w:sz="0" w:space="0" w:color="auto"/>
                <w:left w:val="none" w:sz="0" w:space="0" w:color="auto"/>
                <w:bottom w:val="none" w:sz="0" w:space="0" w:color="auto"/>
                <w:right w:val="none" w:sz="0" w:space="0" w:color="auto"/>
              </w:divBdr>
            </w:div>
          </w:divsChild>
        </w:div>
        <w:div w:id="1767190022">
          <w:marLeft w:val="0"/>
          <w:marRight w:val="0"/>
          <w:marTop w:val="0"/>
          <w:marBottom w:val="0"/>
          <w:divBdr>
            <w:top w:val="none" w:sz="0" w:space="0" w:color="auto"/>
            <w:left w:val="none" w:sz="0" w:space="0" w:color="auto"/>
            <w:bottom w:val="none" w:sz="0" w:space="0" w:color="auto"/>
            <w:right w:val="none" w:sz="0" w:space="0" w:color="auto"/>
          </w:divBdr>
          <w:divsChild>
            <w:div w:id="19546341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702623">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8421738">
      <w:bodyDiv w:val="1"/>
      <w:marLeft w:val="0"/>
      <w:marRight w:val="0"/>
      <w:marTop w:val="0"/>
      <w:marBottom w:val="0"/>
      <w:divBdr>
        <w:top w:val="none" w:sz="0" w:space="0" w:color="auto"/>
        <w:left w:val="none" w:sz="0" w:space="0" w:color="auto"/>
        <w:bottom w:val="none" w:sz="0" w:space="0" w:color="auto"/>
        <w:right w:val="none" w:sz="0" w:space="0" w:color="auto"/>
      </w:divBdr>
    </w:div>
    <w:div w:id="894852848">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082905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08369013">
      <w:bodyDiv w:val="1"/>
      <w:marLeft w:val="0"/>
      <w:marRight w:val="0"/>
      <w:marTop w:val="0"/>
      <w:marBottom w:val="0"/>
      <w:divBdr>
        <w:top w:val="none" w:sz="0" w:space="0" w:color="auto"/>
        <w:left w:val="none" w:sz="0" w:space="0" w:color="auto"/>
        <w:bottom w:val="none" w:sz="0" w:space="0" w:color="auto"/>
        <w:right w:val="none" w:sz="0" w:space="0" w:color="auto"/>
      </w:divBdr>
      <w:divsChild>
        <w:div w:id="831022227">
          <w:marLeft w:val="0"/>
          <w:marRight w:val="0"/>
          <w:marTop w:val="0"/>
          <w:marBottom w:val="0"/>
          <w:divBdr>
            <w:top w:val="none" w:sz="0" w:space="0" w:color="auto"/>
            <w:left w:val="none" w:sz="0" w:space="0" w:color="auto"/>
            <w:bottom w:val="none" w:sz="0" w:space="0" w:color="auto"/>
            <w:right w:val="none" w:sz="0" w:space="0" w:color="auto"/>
          </w:divBdr>
          <w:divsChild>
            <w:div w:id="1188252088">
              <w:marLeft w:val="0"/>
              <w:marRight w:val="0"/>
              <w:marTop w:val="0"/>
              <w:marBottom w:val="0"/>
              <w:divBdr>
                <w:top w:val="none" w:sz="0" w:space="0" w:color="auto"/>
                <w:left w:val="none" w:sz="0" w:space="0" w:color="auto"/>
                <w:bottom w:val="none" w:sz="0" w:space="0" w:color="auto"/>
                <w:right w:val="none" w:sz="0" w:space="0" w:color="auto"/>
              </w:divBdr>
            </w:div>
          </w:divsChild>
        </w:div>
        <w:div w:id="572785392">
          <w:marLeft w:val="0"/>
          <w:marRight w:val="0"/>
          <w:marTop w:val="0"/>
          <w:marBottom w:val="0"/>
          <w:divBdr>
            <w:top w:val="none" w:sz="0" w:space="0" w:color="auto"/>
            <w:left w:val="none" w:sz="0" w:space="0" w:color="auto"/>
            <w:bottom w:val="none" w:sz="0" w:space="0" w:color="auto"/>
            <w:right w:val="none" w:sz="0" w:space="0" w:color="auto"/>
          </w:divBdr>
          <w:divsChild>
            <w:div w:id="9090374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26139278">
      <w:bodyDiv w:val="1"/>
      <w:marLeft w:val="0"/>
      <w:marRight w:val="0"/>
      <w:marTop w:val="0"/>
      <w:marBottom w:val="0"/>
      <w:divBdr>
        <w:top w:val="none" w:sz="0" w:space="0" w:color="auto"/>
        <w:left w:val="none" w:sz="0" w:space="0" w:color="auto"/>
        <w:bottom w:val="none" w:sz="0" w:space="0" w:color="auto"/>
        <w:right w:val="none" w:sz="0" w:space="0" w:color="auto"/>
      </w:divBdr>
      <w:divsChild>
        <w:div w:id="850028743">
          <w:marLeft w:val="0"/>
          <w:marRight w:val="0"/>
          <w:marTop w:val="0"/>
          <w:marBottom w:val="0"/>
          <w:divBdr>
            <w:top w:val="none" w:sz="0" w:space="0" w:color="auto"/>
            <w:left w:val="none" w:sz="0" w:space="0" w:color="auto"/>
            <w:bottom w:val="none" w:sz="0" w:space="0" w:color="auto"/>
            <w:right w:val="none" w:sz="0" w:space="0" w:color="auto"/>
          </w:divBdr>
          <w:divsChild>
            <w:div w:id="194005435">
              <w:marLeft w:val="0"/>
              <w:marRight w:val="0"/>
              <w:marTop w:val="0"/>
              <w:marBottom w:val="0"/>
              <w:divBdr>
                <w:top w:val="none" w:sz="0" w:space="0" w:color="auto"/>
                <w:left w:val="none" w:sz="0" w:space="0" w:color="auto"/>
                <w:bottom w:val="none" w:sz="0" w:space="0" w:color="auto"/>
                <w:right w:val="none" w:sz="0" w:space="0" w:color="auto"/>
              </w:divBdr>
            </w:div>
          </w:divsChild>
        </w:div>
        <w:div w:id="202866368">
          <w:marLeft w:val="0"/>
          <w:marRight w:val="0"/>
          <w:marTop w:val="0"/>
          <w:marBottom w:val="0"/>
          <w:divBdr>
            <w:top w:val="none" w:sz="0" w:space="0" w:color="auto"/>
            <w:left w:val="none" w:sz="0" w:space="0" w:color="auto"/>
            <w:bottom w:val="none" w:sz="0" w:space="0" w:color="auto"/>
            <w:right w:val="none" w:sz="0" w:space="0" w:color="auto"/>
          </w:divBdr>
          <w:divsChild>
            <w:div w:id="13092139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2297465">
      <w:bodyDiv w:val="1"/>
      <w:marLeft w:val="0"/>
      <w:marRight w:val="0"/>
      <w:marTop w:val="0"/>
      <w:marBottom w:val="0"/>
      <w:divBdr>
        <w:top w:val="none" w:sz="0" w:space="0" w:color="auto"/>
        <w:left w:val="none" w:sz="0" w:space="0" w:color="auto"/>
        <w:bottom w:val="none" w:sz="0" w:space="0" w:color="auto"/>
        <w:right w:val="none" w:sz="0" w:space="0" w:color="auto"/>
      </w:divBdr>
    </w:div>
    <w:div w:id="128870326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2898240">
      <w:bodyDiv w:val="1"/>
      <w:marLeft w:val="0"/>
      <w:marRight w:val="0"/>
      <w:marTop w:val="0"/>
      <w:marBottom w:val="0"/>
      <w:divBdr>
        <w:top w:val="none" w:sz="0" w:space="0" w:color="auto"/>
        <w:left w:val="none" w:sz="0" w:space="0" w:color="auto"/>
        <w:bottom w:val="none" w:sz="0" w:space="0" w:color="auto"/>
        <w:right w:val="none" w:sz="0" w:space="0" w:color="auto"/>
      </w:divBdr>
    </w:div>
    <w:div w:id="1413744728">
      <w:bodyDiv w:val="1"/>
      <w:marLeft w:val="0"/>
      <w:marRight w:val="0"/>
      <w:marTop w:val="0"/>
      <w:marBottom w:val="0"/>
      <w:divBdr>
        <w:top w:val="none" w:sz="0" w:space="0" w:color="auto"/>
        <w:left w:val="none" w:sz="0" w:space="0" w:color="auto"/>
        <w:bottom w:val="none" w:sz="0" w:space="0" w:color="auto"/>
        <w:right w:val="none" w:sz="0" w:space="0" w:color="auto"/>
      </w:divBdr>
    </w:div>
    <w:div w:id="142090919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73907380">
      <w:bodyDiv w:val="1"/>
      <w:marLeft w:val="0"/>
      <w:marRight w:val="0"/>
      <w:marTop w:val="0"/>
      <w:marBottom w:val="0"/>
      <w:divBdr>
        <w:top w:val="none" w:sz="0" w:space="0" w:color="auto"/>
        <w:left w:val="none" w:sz="0" w:space="0" w:color="auto"/>
        <w:bottom w:val="none" w:sz="0" w:space="0" w:color="auto"/>
        <w:right w:val="none" w:sz="0" w:space="0" w:color="auto"/>
      </w:divBdr>
    </w:div>
    <w:div w:id="1493251427">
      <w:bodyDiv w:val="1"/>
      <w:marLeft w:val="0"/>
      <w:marRight w:val="0"/>
      <w:marTop w:val="0"/>
      <w:marBottom w:val="0"/>
      <w:divBdr>
        <w:top w:val="none" w:sz="0" w:space="0" w:color="auto"/>
        <w:left w:val="none" w:sz="0" w:space="0" w:color="auto"/>
        <w:bottom w:val="none" w:sz="0" w:space="0" w:color="auto"/>
        <w:right w:val="none" w:sz="0" w:space="0" w:color="auto"/>
      </w:divBdr>
    </w:div>
    <w:div w:id="149333321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808662">
      <w:bodyDiv w:val="1"/>
      <w:marLeft w:val="0"/>
      <w:marRight w:val="0"/>
      <w:marTop w:val="0"/>
      <w:marBottom w:val="0"/>
      <w:divBdr>
        <w:top w:val="none" w:sz="0" w:space="0" w:color="auto"/>
        <w:left w:val="none" w:sz="0" w:space="0" w:color="auto"/>
        <w:bottom w:val="none" w:sz="0" w:space="0" w:color="auto"/>
        <w:right w:val="none" w:sz="0" w:space="0" w:color="auto"/>
      </w:divBdr>
    </w:div>
    <w:div w:id="15569657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4931">
      <w:bodyDiv w:val="1"/>
      <w:marLeft w:val="0"/>
      <w:marRight w:val="0"/>
      <w:marTop w:val="0"/>
      <w:marBottom w:val="0"/>
      <w:divBdr>
        <w:top w:val="none" w:sz="0" w:space="0" w:color="auto"/>
        <w:left w:val="none" w:sz="0" w:space="0" w:color="auto"/>
        <w:bottom w:val="none" w:sz="0" w:space="0" w:color="auto"/>
        <w:right w:val="none" w:sz="0" w:space="0" w:color="auto"/>
      </w:divBdr>
    </w:div>
    <w:div w:id="1694188825">
      <w:bodyDiv w:val="1"/>
      <w:marLeft w:val="0"/>
      <w:marRight w:val="0"/>
      <w:marTop w:val="0"/>
      <w:marBottom w:val="0"/>
      <w:divBdr>
        <w:top w:val="none" w:sz="0" w:space="0" w:color="auto"/>
        <w:left w:val="none" w:sz="0" w:space="0" w:color="auto"/>
        <w:bottom w:val="none" w:sz="0" w:space="0" w:color="auto"/>
        <w:right w:val="none" w:sz="0" w:space="0" w:color="auto"/>
      </w:divBdr>
    </w:div>
    <w:div w:id="1719434294">
      <w:bodyDiv w:val="1"/>
      <w:marLeft w:val="0"/>
      <w:marRight w:val="0"/>
      <w:marTop w:val="0"/>
      <w:marBottom w:val="0"/>
      <w:divBdr>
        <w:top w:val="none" w:sz="0" w:space="0" w:color="auto"/>
        <w:left w:val="none" w:sz="0" w:space="0" w:color="auto"/>
        <w:bottom w:val="none" w:sz="0" w:space="0" w:color="auto"/>
        <w:right w:val="none" w:sz="0" w:space="0" w:color="auto"/>
      </w:divBdr>
      <w:divsChild>
        <w:div w:id="1897547366">
          <w:marLeft w:val="0"/>
          <w:marRight w:val="0"/>
          <w:marTop w:val="0"/>
          <w:marBottom w:val="0"/>
          <w:divBdr>
            <w:top w:val="none" w:sz="0" w:space="0" w:color="auto"/>
            <w:left w:val="none" w:sz="0" w:space="0" w:color="auto"/>
            <w:bottom w:val="none" w:sz="0" w:space="0" w:color="auto"/>
            <w:right w:val="none" w:sz="0" w:space="0" w:color="auto"/>
          </w:divBdr>
          <w:divsChild>
            <w:div w:id="46614382">
              <w:marLeft w:val="0"/>
              <w:marRight w:val="0"/>
              <w:marTop w:val="0"/>
              <w:marBottom w:val="0"/>
              <w:divBdr>
                <w:top w:val="none" w:sz="0" w:space="0" w:color="auto"/>
                <w:left w:val="none" w:sz="0" w:space="0" w:color="auto"/>
                <w:bottom w:val="none" w:sz="0" w:space="0" w:color="auto"/>
                <w:right w:val="none" w:sz="0" w:space="0" w:color="auto"/>
              </w:divBdr>
            </w:div>
          </w:divsChild>
        </w:div>
        <w:div w:id="319846861">
          <w:marLeft w:val="0"/>
          <w:marRight w:val="0"/>
          <w:marTop w:val="0"/>
          <w:marBottom w:val="0"/>
          <w:divBdr>
            <w:top w:val="none" w:sz="0" w:space="0" w:color="auto"/>
            <w:left w:val="none" w:sz="0" w:space="0" w:color="auto"/>
            <w:bottom w:val="none" w:sz="0" w:space="0" w:color="auto"/>
            <w:right w:val="none" w:sz="0" w:space="0" w:color="auto"/>
          </w:divBdr>
          <w:divsChild>
            <w:div w:id="11347141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36658615">
      <w:bodyDiv w:val="1"/>
      <w:marLeft w:val="0"/>
      <w:marRight w:val="0"/>
      <w:marTop w:val="0"/>
      <w:marBottom w:val="0"/>
      <w:divBdr>
        <w:top w:val="none" w:sz="0" w:space="0" w:color="auto"/>
        <w:left w:val="none" w:sz="0" w:space="0" w:color="auto"/>
        <w:bottom w:val="none" w:sz="0" w:space="0" w:color="auto"/>
        <w:right w:val="none" w:sz="0" w:space="0" w:color="auto"/>
      </w:divBdr>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89307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7938894">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034475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4016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121091">
      <w:bodyDiv w:val="1"/>
      <w:marLeft w:val="0"/>
      <w:marRight w:val="0"/>
      <w:marTop w:val="0"/>
      <w:marBottom w:val="0"/>
      <w:divBdr>
        <w:top w:val="none" w:sz="0" w:space="0" w:color="auto"/>
        <w:left w:val="none" w:sz="0" w:space="0" w:color="auto"/>
        <w:bottom w:val="none" w:sz="0" w:space="0" w:color="auto"/>
        <w:right w:val="none" w:sz="0" w:space="0" w:color="auto"/>
      </w:divBdr>
      <w:divsChild>
        <w:div w:id="815419441">
          <w:marLeft w:val="0"/>
          <w:marRight w:val="0"/>
          <w:marTop w:val="0"/>
          <w:marBottom w:val="0"/>
          <w:divBdr>
            <w:top w:val="none" w:sz="0" w:space="0" w:color="auto"/>
            <w:left w:val="none" w:sz="0" w:space="0" w:color="auto"/>
            <w:bottom w:val="none" w:sz="0" w:space="0" w:color="auto"/>
            <w:right w:val="none" w:sz="0" w:space="0" w:color="auto"/>
          </w:divBdr>
          <w:divsChild>
            <w:div w:id="1701277538">
              <w:marLeft w:val="0"/>
              <w:marRight w:val="0"/>
              <w:marTop w:val="0"/>
              <w:marBottom w:val="0"/>
              <w:divBdr>
                <w:top w:val="none" w:sz="0" w:space="0" w:color="auto"/>
                <w:left w:val="none" w:sz="0" w:space="0" w:color="auto"/>
                <w:bottom w:val="none" w:sz="0" w:space="0" w:color="auto"/>
                <w:right w:val="none" w:sz="0" w:space="0" w:color="auto"/>
              </w:divBdr>
            </w:div>
          </w:divsChild>
        </w:div>
        <w:div w:id="1384331748">
          <w:marLeft w:val="0"/>
          <w:marRight w:val="0"/>
          <w:marTop w:val="0"/>
          <w:marBottom w:val="0"/>
          <w:divBdr>
            <w:top w:val="none" w:sz="0" w:space="0" w:color="auto"/>
            <w:left w:val="none" w:sz="0" w:space="0" w:color="auto"/>
            <w:bottom w:val="none" w:sz="0" w:space="0" w:color="auto"/>
            <w:right w:val="none" w:sz="0" w:space="0" w:color="auto"/>
          </w:divBdr>
          <w:divsChild>
            <w:div w:id="19060950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03652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7</cp:revision>
  <cp:lastPrinted>2018-09-10T12:29:00Z</cp:lastPrinted>
  <dcterms:created xsi:type="dcterms:W3CDTF">2018-12-07T18:08:00Z</dcterms:created>
  <dcterms:modified xsi:type="dcterms:W3CDTF">2018-12-18T11:37:00Z</dcterms:modified>
</cp:coreProperties>
</file>