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1F6D095E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3787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CE3A474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D0E07" w14:textId="77777777" w:rsidR="009C23DB" w:rsidRPr="003556EC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556EC" w:rsidRPr="003556EC">
              <w:rPr>
                <w:b/>
                <w:bCs/>
              </w:rPr>
              <w:t>077 846 83</w:t>
            </w:r>
          </w:p>
          <w:p w14:paraId="50DFE2D5" w14:textId="77777777" w:rsidR="003556EC" w:rsidRDefault="009C23DB" w:rsidP="003556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380DD960" w14:textId="77777777" w:rsidR="009C23DB" w:rsidRPr="003556EC" w:rsidRDefault="003556EC" w:rsidP="003556EC">
            <w:pPr>
              <w:rPr>
                <w:b/>
                <w:i/>
              </w:rPr>
            </w:pPr>
            <w:r w:rsidRPr="003556EC">
              <w:rPr>
                <w:b/>
              </w:rPr>
              <w:t>- Grüner Kaffee Kapseln zur Unterstützung bei der Gewichtsreduktion.</w:t>
            </w:r>
          </w:p>
          <w:p w14:paraId="0659031B" w14:textId="77777777" w:rsidR="003556EC" w:rsidRDefault="009C23DB" w:rsidP="003556EC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3556EC">
              <w:rPr>
                <w:b/>
              </w:rPr>
              <w:t xml:space="preserve">Grüner Kaffee Kapseln </w:t>
            </w:r>
            <w:r>
              <w:rPr>
                <w:b/>
              </w:rPr>
              <w:t>von Allpharm Premium &lt;/h2&gt;</w:t>
            </w:r>
            <w:r>
              <w:rPr>
                <w:b/>
              </w:rPr>
              <w:br/>
            </w:r>
            <w:r w:rsidR="003556EC" w:rsidRPr="003556EC">
              <w:t xml:space="preserve">Grüner Kaffee Kapseln werden aus rohen, </w:t>
            </w:r>
            <w:r w:rsidR="003556EC">
              <w:t>un</w:t>
            </w:r>
            <w:r w:rsidR="003556EC" w:rsidRPr="003556EC">
              <w:t xml:space="preserve">gerösteten Kaffeebohnen gewonnen. Nur diese enthalten die </w:t>
            </w:r>
            <w:proofErr w:type="spellStart"/>
            <w:r w:rsidR="003556EC" w:rsidRPr="003556EC">
              <w:t>Chlorogensäure</w:t>
            </w:r>
            <w:proofErr w:type="spellEnd"/>
            <w:r w:rsidR="003556EC" w:rsidRPr="003556EC">
              <w:t xml:space="preserve"> der Kaffeebohne, die beim Rösten verloren geht. </w:t>
            </w:r>
            <w:proofErr w:type="spellStart"/>
            <w:r w:rsidR="003556EC" w:rsidRPr="003556EC">
              <w:t>Chlorogensäure</w:t>
            </w:r>
            <w:proofErr w:type="spellEnd"/>
            <w:r w:rsidR="003556EC" w:rsidRPr="003556EC">
              <w:t xml:space="preserve"> hat neben einer gewichtsreduzierenden Wirkung auch positive Auswirkungen auf Diabetes und auf die Blutfett- und Leberwerte. Zudem haben Studien bewiesen, dass Grüner Kaffee-Extrakt eine normale zelluläre Regeneration und Entwicklung positiv unterstützt. Außerdem führt der Extrakt von Grünem Kaffee zur Reduktion des hohen Blutzuckerspiegels nach dem Essen.</w:t>
            </w:r>
          </w:p>
          <w:p w14:paraId="1FD8E460" w14:textId="77777777" w:rsidR="009C23DB" w:rsidRPr="003556EC" w:rsidRDefault="009C23DB" w:rsidP="003556EC">
            <w:pPr>
              <w:spacing w:line="240" w:lineRule="auto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14:paraId="5EBDE7E0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367574A3" w14:textId="77777777" w:rsidR="009C23DB" w:rsidRDefault="009C23DB" w:rsidP="009C23DB">
            <w:pPr>
              <w:pStyle w:val="KeinLeerraum"/>
            </w:pPr>
          </w:p>
          <w:p w14:paraId="53085925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0250C8AC" w14:textId="77777777"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3556EC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702F14FF" w14:textId="77777777"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>Für Vegetarier und Veganer geeignet</w:t>
            </w:r>
          </w:p>
          <w:p w14:paraId="5945626A" w14:textId="77777777"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>Gluten- und laktosefrei</w:t>
            </w:r>
          </w:p>
          <w:p w14:paraId="55DD5CF1" w14:textId="77777777"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28435AA0" w14:textId="77777777" w:rsidR="003556EC" w:rsidRPr="003556EC" w:rsidRDefault="003556EC" w:rsidP="003556EC">
            <w:pPr>
              <w:pStyle w:val="KeinLeerraum"/>
            </w:pPr>
            <w:r w:rsidRPr="003556EC"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14:paraId="3AF87422" w14:textId="77777777" w:rsidR="003556EC" w:rsidRDefault="003556EC" w:rsidP="003556EC">
            <w:pPr>
              <w:pStyle w:val="KeinLeerraum"/>
            </w:pPr>
          </w:p>
          <w:p w14:paraId="688C052E" w14:textId="77777777" w:rsidR="003556EC" w:rsidRDefault="003556EC" w:rsidP="003556EC">
            <w:pPr>
              <w:pStyle w:val="KeinLeerraum"/>
            </w:pPr>
            <w:r w:rsidRPr="003556EC">
              <w:t>Kühl, trocken und gut verschlossen lagern.</w:t>
            </w:r>
          </w:p>
          <w:p w14:paraId="5EAFA4D4" w14:textId="77777777" w:rsidR="003556EC" w:rsidRDefault="003556EC" w:rsidP="003556EC">
            <w:pPr>
              <w:pStyle w:val="KeinLeerraum"/>
              <w:rPr>
                <w:b/>
              </w:rPr>
            </w:pPr>
          </w:p>
          <w:p w14:paraId="1353412B" w14:textId="77777777" w:rsidR="003556EC" w:rsidRDefault="00440F23" w:rsidP="003556EC">
            <w:pPr>
              <w:pStyle w:val="KeinLeerraum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7BF7D487" w14:textId="77777777" w:rsidR="003556EC" w:rsidRDefault="003556EC" w:rsidP="003556EC">
            <w:pPr>
              <w:pStyle w:val="KeinLeerraum"/>
            </w:pPr>
          </w:p>
          <w:p w14:paraId="6DA12AF0" w14:textId="77777777" w:rsidR="003556EC" w:rsidRDefault="003556EC" w:rsidP="003556EC">
            <w:pPr>
              <w:pStyle w:val="KeinLeerraum"/>
            </w:pPr>
            <w:r w:rsidRPr="003556EC">
              <w:t>60 Kapseln = 26,1 g</w:t>
            </w:r>
          </w:p>
          <w:p w14:paraId="5AF9289B" w14:textId="77777777" w:rsidR="003556EC" w:rsidRDefault="003556EC" w:rsidP="003556EC">
            <w:pPr>
              <w:pStyle w:val="KeinLeerraum"/>
              <w:rPr>
                <w:b/>
              </w:rPr>
            </w:pPr>
          </w:p>
          <w:p w14:paraId="2397A00C" w14:textId="77777777" w:rsidR="00440F23" w:rsidRDefault="00440F23" w:rsidP="003556EC">
            <w:pPr>
              <w:pStyle w:val="KeinLeerraum"/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0AE3A8C1" w14:textId="77777777" w:rsidR="003556EC" w:rsidRPr="003556EC" w:rsidRDefault="003556EC" w:rsidP="003556EC">
            <w:pPr>
              <w:pStyle w:val="KeinLeerraum"/>
            </w:pPr>
          </w:p>
          <w:p w14:paraId="684D403B" w14:textId="26974E2D" w:rsidR="005B3000" w:rsidRPr="005B3000" w:rsidRDefault="005B3000" w:rsidP="005B3000">
            <w:pPr>
              <w:rPr>
                <w:rFonts w:cs="Calibri"/>
              </w:rPr>
            </w:pPr>
            <w:r w:rsidRPr="005B3000">
              <w:rPr>
                <w:rFonts w:cs="Calibri"/>
              </w:rPr>
              <w:t xml:space="preserve">Grüner </w:t>
            </w:r>
            <w:proofErr w:type="gramStart"/>
            <w:r w:rsidRPr="005B3000">
              <w:rPr>
                <w:rFonts w:cs="Calibri"/>
              </w:rPr>
              <w:t>Kaffee</w:t>
            </w:r>
            <w:r>
              <w:rPr>
                <w:rFonts w:cs="Calibri"/>
              </w:rPr>
              <w:t xml:space="preserve"> </w:t>
            </w:r>
            <w:r w:rsidRPr="005B3000">
              <w:rPr>
                <w:rFonts w:cs="Calibri"/>
              </w:rPr>
              <w:t>Extrakt</w:t>
            </w:r>
            <w:proofErr w:type="gramEnd"/>
            <w:r w:rsidRPr="005B3000">
              <w:rPr>
                <w:rFonts w:cs="Calibri"/>
              </w:rPr>
              <w:t xml:space="preserve">, Hydroxypropylmethylcellulose (vegane Kapselhülle), Maltodextrin, </w:t>
            </w:r>
            <w:proofErr w:type="spellStart"/>
            <w:r w:rsidRPr="005B3000">
              <w:rPr>
                <w:rFonts w:cs="Calibri"/>
              </w:rPr>
              <w:t>Guaranasamenpulver</w:t>
            </w:r>
            <w:proofErr w:type="spellEnd"/>
            <w:r w:rsidRPr="005B3000">
              <w:rPr>
                <w:rFonts w:cs="Calibri"/>
              </w:rPr>
              <w:t>, Ascorbinsäure, Trennmittel Magnesiumsalze der Speisefettsäuren, Farbstoff Titandioxid.</w:t>
            </w:r>
          </w:p>
          <w:p w14:paraId="20F342E3" w14:textId="77777777" w:rsidR="00440F23" w:rsidRPr="003556EC" w:rsidRDefault="00440F23" w:rsidP="003556EC">
            <w:pPr>
              <w:spacing w:line="240" w:lineRule="auto"/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14:paraId="2F59D2E9" w14:textId="77777777" w:rsidR="003556EC" w:rsidRPr="003556EC" w:rsidRDefault="003556EC" w:rsidP="003556EC">
            <w:r w:rsidRPr="003556EC">
              <w:t>Täglich 2 Kapseln mit etwas Flüssigkeit einnehmen.</w:t>
            </w:r>
          </w:p>
          <w:p w14:paraId="23FD0352" w14:textId="77777777" w:rsidR="00440F23" w:rsidRDefault="003556EC" w:rsidP="003556EC">
            <w:pPr>
              <w:rPr>
                <w:b/>
              </w:rPr>
            </w:pPr>
            <w:r w:rsidRPr="003556EC">
              <w:rPr>
                <w:b/>
              </w:rPr>
              <w:t xml:space="preserve"> </w:t>
            </w:r>
            <w:r w:rsidR="00440F23">
              <w:rPr>
                <w:b/>
              </w:rPr>
              <w:t>&lt;h8&gt;</w:t>
            </w:r>
            <w:r w:rsidR="00440F23" w:rsidRPr="009C23DB">
              <w:t xml:space="preserve"> </w:t>
            </w:r>
            <w:r w:rsidR="00440F23">
              <w:rPr>
                <w:b/>
              </w:rPr>
              <w:t>1 Kapsel enthält &lt;/h8&gt;</w:t>
            </w:r>
          </w:p>
          <w:p w14:paraId="760CECBD" w14:textId="77777777" w:rsidR="005B3000" w:rsidRDefault="005B3000" w:rsidP="003556EC">
            <w:pPr>
              <w:spacing w:line="240" w:lineRule="auto"/>
              <w:rPr>
                <w:b/>
              </w:rPr>
            </w:pPr>
            <w:r w:rsidRPr="005B3000">
              <w:t xml:space="preserve">300mg Grüner Kaffee-Extrakt mit 150mg </w:t>
            </w:r>
            <w:proofErr w:type="spellStart"/>
            <w:r w:rsidRPr="005B3000">
              <w:t>Chlorogensäure</w:t>
            </w:r>
            <w:proofErr w:type="spellEnd"/>
            <w:r w:rsidRPr="005B3000">
              <w:t xml:space="preserve">, 30mg </w:t>
            </w:r>
            <w:proofErr w:type="spellStart"/>
            <w:r w:rsidRPr="005B3000">
              <w:t>Guaranasamenpulver</w:t>
            </w:r>
            <w:proofErr w:type="spellEnd"/>
            <w:r w:rsidRPr="005B3000">
              <w:t xml:space="preserve"> mit 3,6mg Koffein, 5mg Vitamin C.</w:t>
            </w:r>
            <w:r>
              <w:br/>
            </w:r>
          </w:p>
          <w:p w14:paraId="76BED685" w14:textId="79C78381" w:rsidR="00440F23" w:rsidRPr="003556EC" w:rsidRDefault="00440F23" w:rsidP="003556EC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&lt;h9&gt;</w:t>
            </w:r>
            <w:r w:rsidRPr="009C23DB">
              <w:t xml:space="preserve"> </w:t>
            </w:r>
            <w:r w:rsidRPr="00440F23">
              <w:rPr>
                <w:b/>
              </w:rPr>
              <w:t>Tagesverzehrmenge (</w:t>
            </w:r>
            <w:r w:rsidR="003556EC">
              <w:rPr>
                <w:b/>
              </w:rPr>
              <w:t>2</w:t>
            </w:r>
            <w:r w:rsidRPr="00440F23">
              <w:rPr>
                <w:b/>
              </w:rPr>
              <w:t xml:space="preserve"> Kapseln) enthält</w:t>
            </w:r>
            <w:r>
              <w:rPr>
                <w:b/>
              </w:rPr>
              <w:t xml:space="preserve"> &lt;/h9&gt;</w:t>
            </w:r>
          </w:p>
          <w:p w14:paraId="7821A71A" w14:textId="77777777" w:rsidR="005B3000" w:rsidRPr="005B3000" w:rsidRDefault="005B3000" w:rsidP="005B3000">
            <w:pPr>
              <w:spacing w:line="240" w:lineRule="auto"/>
            </w:pPr>
            <w:r w:rsidRPr="005B3000">
              <w:lastRenderedPageBreak/>
              <w:t>Grüner Kaffee Extrakt 600</w:t>
            </w:r>
            <w:proofErr w:type="gramStart"/>
            <w:r w:rsidRPr="005B3000">
              <w:t>mg(</w:t>
            </w:r>
            <w:proofErr w:type="gramEnd"/>
            <w:r w:rsidRPr="005B3000">
              <w:t xml:space="preserve">**) mit </w:t>
            </w:r>
            <w:proofErr w:type="spellStart"/>
            <w:r w:rsidRPr="005B3000">
              <w:t>Chlorogensäure</w:t>
            </w:r>
            <w:proofErr w:type="spellEnd"/>
            <w:r w:rsidRPr="005B3000">
              <w:t xml:space="preserve"> 300mg(**), </w:t>
            </w:r>
            <w:proofErr w:type="spellStart"/>
            <w:r w:rsidRPr="005B3000">
              <w:t>Guaranasamenpulver</w:t>
            </w:r>
            <w:proofErr w:type="spellEnd"/>
            <w:r w:rsidRPr="005B3000">
              <w:t xml:space="preserve"> 60mg(**) mit 7,2mg Koffein(**), Vitamin C 10mg(12,5%*).</w:t>
            </w:r>
          </w:p>
          <w:p w14:paraId="334C2F7A" w14:textId="5C95B9C9" w:rsidR="005B3000" w:rsidRPr="005B3000" w:rsidRDefault="005B3000" w:rsidP="005B3000">
            <w:pPr>
              <w:spacing w:line="240" w:lineRule="auto"/>
            </w:pPr>
            <w:r w:rsidRPr="005B3000">
              <w:t xml:space="preserve">*der empfohlenen Referenzmenge gemäß </w:t>
            </w:r>
            <w:proofErr w:type="gramStart"/>
            <w:r w:rsidRPr="005B3000">
              <w:t>Lebensmittelinformationsverordnung(</w:t>
            </w:r>
            <w:proofErr w:type="gramEnd"/>
            <w:r w:rsidRPr="005B3000">
              <w:t>LMIV).</w:t>
            </w:r>
            <w:r>
              <w:br/>
            </w:r>
            <w:r w:rsidRPr="005B3000">
              <w:t>**keine Referenzmenge gemäß LMIV vorgegeben.</w:t>
            </w:r>
          </w:p>
          <w:p w14:paraId="360B5C9D" w14:textId="77777777" w:rsidR="003556EC" w:rsidRPr="003556EC" w:rsidRDefault="003556EC" w:rsidP="003556EC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&lt;h10&gt;</w:t>
            </w:r>
            <w:r w:rsidRPr="009C23DB">
              <w:t xml:space="preserve"> </w:t>
            </w:r>
            <w:r>
              <w:rPr>
                <w:b/>
              </w:rPr>
              <w:t>Nährwerte &lt;/h10&gt;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6"/>
              <w:gridCol w:w="3254"/>
            </w:tblGrid>
            <w:tr w:rsidR="003556EC" w:rsidRPr="003556EC" w14:paraId="7A1497E6" w14:textId="77777777" w:rsidTr="003556EC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ECC53B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  <w:rPr>
                      <w:b/>
                      <w:bCs/>
                    </w:rPr>
                  </w:pPr>
                  <w:r w:rsidRPr="003556E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574C3D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  <w:rPr>
                      <w:b/>
                      <w:bCs/>
                    </w:rPr>
                  </w:pPr>
                  <w:r w:rsidRPr="003556EC">
                    <w:rPr>
                      <w:b/>
                      <w:bCs/>
                    </w:rPr>
                    <w:t>pro 100 g</w:t>
                  </w:r>
                </w:p>
              </w:tc>
            </w:tr>
            <w:tr w:rsidR="003556EC" w:rsidRPr="003556EC" w14:paraId="629137AA" w14:textId="77777777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14474C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FFE216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 xml:space="preserve">1508 </w:t>
                  </w:r>
                  <w:r>
                    <w:t>KJ</w:t>
                  </w:r>
                  <w:r w:rsidRPr="003556EC">
                    <w:t xml:space="preserve"> / 355 </w:t>
                  </w:r>
                  <w:r>
                    <w:t>K</w:t>
                  </w:r>
                  <w:r w:rsidRPr="003556EC">
                    <w:t>cal</w:t>
                  </w:r>
                </w:p>
              </w:tc>
            </w:tr>
            <w:tr w:rsidR="003556EC" w:rsidRPr="003556EC" w14:paraId="2C63B92B" w14:textId="77777777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116526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624E54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0,5 g</w:t>
                  </w:r>
                </w:p>
              </w:tc>
            </w:tr>
            <w:tr w:rsidR="003556EC" w:rsidRPr="003556EC" w14:paraId="23A10FB1" w14:textId="77777777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C3797F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18AC91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&lt; 0,5 g</w:t>
                  </w:r>
                </w:p>
              </w:tc>
            </w:tr>
            <w:tr w:rsidR="003556EC" w:rsidRPr="003556EC" w14:paraId="05BE3C1A" w14:textId="77777777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E3CB0B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F16BB7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62,0 g</w:t>
                  </w:r>
                </w:p>
              </w:tc>
            </w:tr>
            <w:tr w:rsidR="003556EC" w:rsidRPr="003556EC" w14:paraId="054143EC" w14:textId="77777777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146525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792305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10,4 g</w:t>
                  </w:r>
                </w:p>
              </w:tc>
            </w:tr>
            <w:tr w:rsidR="003556EC" w:rsidRPr="003556EC" w14:paraId="2141CC6A" w14:textId="77777777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D764B1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3E975D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25,6 g</w:t>
                  </w:r>
                </w:p>
              </w:tc>
            </w:tr>
            <w:tr w:rsidR="003556EC" w:rsidRPr="003556EC" w14:paraId="4C3CCE65" w14:textId="77777777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4BBB1F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569272" w14:textId="77777777" w:rsidR="003556EC" w:rsidRPr="003556EC" w:rsidRDefault="003556EC" w:rsidP="005B3000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0,16 g</w:t>
                  </w:r>
                </w:p>
              </w:tc>
            </w:tr>
          </w:tbl>
          <w:p w14:paraId="53C6CE42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77A3BCB2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ADE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F8AF3B2" w14:textId="77777777" w:rsidR="00151D42" w:rsidRPr="000B663A" w:rsidRDefault="00151D42" w:rsidP="009335FF">
      <w:pPr>
        <w:pStyle w:val="KeinLeerraum"/>
      </w:pPr>
    </w:p>
    <w:p w14:paraId="70B3D764" w14:textId="77777777" w:rsidR="00CF625B" w:rsidRDefault="00CF625B" w:rsidP="000B663A">
      <w:pPr>
        <w:pStyle w:val="KeinLeerraum"/>
      </w:pPr>
    </w:p>
    <w:p w14:paraId="3E5B0E77" w14:textId="77777777" w:rsidR="006678D0" w:rsidRDefault="006678D0" w:rsidP="000B663A">
      <w:pPr>
        <w:pStyle w:val="KeinLeerraum"/>
      </w:pPr>
    </w:p>
    <w:p w14:paraId="4646BDE0" w14:textId="77777777" w:rsidR="006678D0" w:rsidRDefault="006678D0" w:rsidP="000B663A">
      <w:pPr>
        <w:pStyle w:val="KeinLeerraum"/>
      </w:pPr>
    </w:p>
    <w:p w14:paraId="22EF21A1" w14:textId="77777777" w:rsidR="006678D0" w:rsidRDefault="006678D0" w:rsidP="000B663A">
      <w:pPr>
        <w:pStyle w:val="KeinLeerraum"/>
      </w:pPr>
    </w:p>
    <w:p w14:paraId="4AE9DC81" w14:textId="77777777" w:rsidR="006678D0" w:rsidRDefault="006678D0" w:rsidP="000B663A">
      <w:pPr>
        <w:pStyle w:val="KeinLeerraum"/>
      </w:pPr>
    </w:p>
    <w:p w14:paraId="08BD117D" w14:textId="77777777" w:rsidR="006678D0" w:rsidRDefault="006678D0" w:rsidP="000B663A">
      <w:pPr>
        <w:pStyle w:val="KeinLeerraum"/>
      </w:pPr>
    </w:p>
    <w:p w14:paraId="5854ACF8" w14:textId="77777777" w:rsidR="006678D0" w:rsidRDefault="006678D0" w:rsidP="000B663A">
      <w:pPr>
        <w:pStyle w:val="KeinLeerraum"/>
      </w:pPr>
    </w:p>
    <w:p w14:paraId="437C87A7" w14:textId="77777777" w:rsidR="006678D0" w:rsidRDefault="006678D0" w:rsidP="000B663A">
      <w:pPr>
        <w:pStyle w:val="KeinLeerraum"/>
      </w:pPr>
    </w:p>
    <w:p w14:paraId="1B6CD82E" w14:textId="77777777" w:rsidR="006678D0" w:rsidRDefault="006678D0" w:rsidP="000B663A">
      <w:pPr>
        <w:pStyle w:val="KeinLeerraum"/>
      </w:pPr>
    </w:p>
    <w:p w14:paraId="39AE0D44" w14:textId="77777777" w:rsidR="006678D0" w:rsidRDefault="006678D0" w:rsidP="000B663A">
      <w:pPr>
        <w:pStyle w:val="KeinLeerraum"/>
      </w:pPr>
    </w:p>
    <w:p w14:paraId="653FB827" w14:textId="77777777" w:rsidR="006678D0" w:rsidRDefault="006678D0" w:rsidP="000B663A">
      <w:pPr>
        <w:pStyle w:val="KeinLeerraum"/>
      </w:pPr>
    </w:p>
    <w:p w14:paraId="588890D3" w14:textId="77777777" w:rsidR="006678D0" w:rsidRDefault="006678D0" w:rsidP="000B663A">
      <w:pPr>
        <w:pStyle w:val="KeinLeerraum"/>
      </w:pPr>
    </w:p>
    <w:p w14:paraId="0A28D4A2" w14:textId="77777777" w:rsidR="006678D0" w:rsidRDefault="006678D0" w:rsidP="000B663A">
      <w:pPr>
        <w:pStyle w:val="KeinLeerraum"/>
      </w:pPr>
    </w:p>
    <w:p w14:paraId="5B72067E" w14:textId="77777777" w:rsidR="006678D0" w:rsidRDefault="006678D0" w:rsidP="000B663A">
      <w:pPr>
        <w:pStyle w:val="KeinLeerraum"/>
      </w:pPr>
    </w:p>
    <w:p w14:paraId="40700017" w14:textId="77777777" w:rsidR="006678D0" w:rsidRDefault="006678D0" w:rsidP="000B663A">
      <w:pPr>
        <w:pStyle w:val="KeinLeerraum"/>
      </w:pPr>
    </w:p>
    <w:p w14:paraId="23C056E9" w14:textId="77777777" w:rsidR="006678D0" w:rsidRDefault="006678D0" w:rsidP="000B663A">
      <w:pPr>
        <w:pStyle w:val="KeinLeerraum"/>
      </w:pPr>
    </w:p>
    <w:p w14:paraId="24D2F958" w14:textId="77777777" w:rsidR="006678D0" w:rsidRDefault="006678D0" w:rsidP="000B663A">
      <w:pPr>
        <w:pStyle w:val="KeinLeerraum"/>
      </w:pPr>
    </w:p>
    <w:p w14:paraId="4CB4707F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069215">
    <w:abstractNumId w:val="1"/>
  </w:num>
  <w:num w:numId="2" w16cid:durableId="2105612586">
    <w:abstractNumId w:val="0"/>
  </w:num>
  <w:num w:numId="3" w16cid:durableId="3731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556EC"/>
    <w:rsid w:val="003F3C85"/>
    <w:rsid w:val="00440F23"/>
    <w:rsid w:val="004B3D1C"/>
    <w:rsid w:val="00523133"/>
    <w:rsid w:val="005B3000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96E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7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3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50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9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0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3</cp:revision>
  <cp:lastPrinted>2018-09-10T12:29:00Z</cp:lastPrinted>
  <dcterms:created xsi:type="dcterms:W3CDTF">2018-12-07T14:23:00Z</dcterms:created>
  <dcterms:modified xsi:type="dcterms:W3CDTF">2024-01-19T12:28:00Z</dcterms:modified>
</cp:coreProperties>
</file>