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BA290E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C9828F" w14:textId="77777777" w:rsidR="009C23DB" w:rsidRPr="00A71A10" w:rsidRDefault="009C23DB" w:rsidP="009C23DB">
            <w:pPr>
              <w:spacing w:after="0" w:line="240" w:lineRule="auto"/>
              <w:rPr>
                <w:rFonts w:eastAsia="Times New Roman"/>
                <w:color w:val="000000"/>
                <w:lang w:eastAsia="de-DE"/>
              </w:rPr>
            </w:pPr>
          </w:p>
        </w:tc>
      </w:tr>
      <w:tr w:rsidR="009C23DB" w:rsidRPr="00A71A10" w14:paraId="423E426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69E99EE" w14:textId="77777777" w:rsidR="009C23DB" w:rsidRPr="00896F23" w:rsidRDefault="009C23DB" w:rsidP="009C23DB">
            <w:r>
              <w:rPr>
                <w:b/>
                <w:i/>
              </w:rPr>
              <w:t>PZN:</w:t>
            </w:r>
            <w:r>
              <w:rPr>
                <w:b/>
                <w:i/>
              </w:rPr>
              <w:br/>
            </w:r>
            <w:r w:rsidR="00FE180C">
              <w:rPr>
                <w:b/>
                <w:bCs/>
              </w:rPr>
              <w:t xml:space="preserve">046 </w:t>
            </w:r>
            <w:r w:rsidR="00FB51C3">
              <w:rPr>
                <w:b/>
                <w:bCs/>
              </w:rPr>
              <w:t>353 33</w:t>
            </w:r>
          </w:p>
          <w:p w14:paraId="6D842463" w14:textId="77777777" w:rsidR="009C23DB" w:rsidRDefault="009C23DB" w:rsidP="009C23DB">
            <w:pPr>
              <w:rPr>
                <w:b/>
                <w:i/>
              </w:rPr>
            </w:pPr>
            <w:proofErr w:type="spellStart"/>
            <w:r>
              <w:rPr>
                <w:b/>
                <w:i/>
              </w:rPr>
              <w:t>USP’s</w:t>
            </w:r>
            <w:proofErr w:type="spellEnd"/>
            <w:r>
              <w:rPr>
                <w:b/>
                <w:i/>
              </w:rPr>
              <w:t>:</w:t>
            </w:r>
          </w:p>
          <w:p w14:paraId="0174DD82" w14:textId="77777777" w:rsidR="008C0B5C" w:rsidRPr="006A134F" w:rsidRDefault="009C23DB" w:rsidP="00FE180C">
            <w:pPr>
              <w:rPr>
                <w:b/>
              </w:rPr>
            </w:pPr>
            <w:r w:rsidRPr="006A134F">
              <w:rPr>
                <w:b/>
              </w:rPr>
              <w:t xml:space="preserve">- </w:t>
            </w:r>
            <w:r w:rsidR="000E4CAA" w:rsidRPr="006A134F">
              <w:rPr>
                <w:b/>
              </w:rPr>
              <w:t xml:space="preserve"> </w:t>
            </w:r>
            <w:r w:rsidR="00FE180C" w:rsidRPr="006A134F">
              <w:rPr>
                <w:b/>
              </w:rPr>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14:paraId="7B627B4C" w14:textId="77777777" w:rsidR="00FE180C" w:rsidRPr="00FE180C" w:rsidRDefault="009C23DB" w:rsidP="00FE180C">
            <w:r>
              <w:rPr>
                <w:b/>
              </w:rPr>
              <w:t>&lt;h2&gt;</w:t>
            </w:r>
            <w:r w:rsidR="00896F23">
              <w:rPr>
                <w:b/>
              </w:rPr>
              <w:t xml:space="preserve"> </w:t>
            </w:r>
            <w:r w:rsidR="00FE180C">
              <w:rPr>
                <w:b/>
              </w:rPr>
              <w:t>Coenzym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w:t>
            </w:r>
            <w:proofErr w:type="spellEnd"/>
            <w:r w:rsidR="00FE180C" w:rsidRPr="00FE180C">
              <w:t>, in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14:paraId="0C20FFDC"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6904537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603E7EE" w14:textId="77777777" w:rsidR="009C23DB" w:rsidRDefault="009C23DB" w:rsidP="009C23DB">
            <w:pPr>
              <w:pStyle w:val="KeinLeerraum"/>
            </w:pPr>
          </w:p>
          <w:p w14:paraId="3EE5898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6D9C162"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6ADC8F10" w14:textId="77777777" w:rsidR="00FB51C3" w:rsidRDefault="00FB51C3" w:rsidP="00FB51C3">
            <w:pPr>
              <w:pStyle w:val="KeinLeerraum"/>
            </w:pPr>
            <w:r>
              <w:rPr>
                <w:rFonts w:eastAsia="Times New Roman"/>
                <w:color w:val="000000"/>
                <w:lang w:eastAsia="de-DE"/>
              </w:rPr>
              <w:t xml:space="preserve">&lt;li&gt; </w:t>
            </w:r>
            <w:r>
              <w:t xml:space="preserve">Gluten- und </w:t>
            </w:r>
            <w:proofErr w:type="spellStart"/>
            <w:r>
              <w:t>laktosefrei</w:t>
            </w:r>
            <w:proofErr w:type="spellEnd"/>
          </w:p>
          <w:p w14:paraId="2A69371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1729ADD"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4ABC449" w14:textId="77777777" w:rsidR="009C23DB" w:rsidRDefault="009C23DB" w:rsidP="009C23DB">
            <w:pPr>
              <w:pStyle w:val="KeinLeerraum"/>
            </w:pPr>
            <w:r w:rsidRPr="009C23DB">
              <w:t>Kühl, trocken und gut verschlossen lagern.</w:t>
            </w:r>
          </w:p>
          <w:p w14:paraId="0C96009C" w14:textId="77777777" w:rsidR="00440F23" w:rsidRDefault="00440F23" w:rsidP="009C23DB">
            <w:pPr>
              <w:pStyle w:val="KeinLeerraum"/>
            </w:pPr>
          </w:p>
          <w:p w14:paraId="71A21D36"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34797D3" w14:textId="77777777" w:rsidR="000E4CAA" w:rsidRDefault="00FB51C3" w:rsidP="00440F23">
            <w:r>
              <w:t xml:space="preserve">60 </w:t>
            </w:r>
            <w:r w:rsidR="008C0B5C">
              <w:t>Kapseln</w:t>
            </w:r>
            <w:r w:rsidR="000E4CAA" w:rsidRPr="000E4CAA">
              <w:t xml:space="preserve"> = </w:t>
            </w:r>
            <w:r>
              <w:t>24</w:t>
            </w:r>
            <w:r w:rsidR="000E4CAA" w:rsidRPr="000E4CAA">
              <w:t xml:space="preserve"> g </w:t>
            </w:r>
          </w:p>
          <w:p w14:paraId="1C98798F" w14:textId="77777777" w:rsidR="00440F23" w:rsidRDefault="00440F23" w:rsidP="00440F23">
            <w:pPr>
              <w:rPr>
                <w:b/>
              </w:rPr>
            </w:pPr>
            <w:r>
              <w:rPr>
                <w:b/>
              </w:rPr>
              <w:t>&lt;h6&gt;</w:t>
            </w:r>
            <w:r w:rsidRPr="009C23DB">
              <w:t xml:space="preserve"> </w:t>
            </w:r>
            <w:r>
              <w:rPr>
                <w:b/>
              </w:rPr>
              <w:t>Zutaten &lt;/h6&gt;</w:t>
            </w:r>
          </w:p>
          <w:p w14:paraId="207C18D3" w14:textId="35C2870B" w:rsidR="00710139" w:rsidRDefault="00FB51C3" w:rsidP="00FB51C3">
            <w:pPr>
              <w:spacing w:after="0" w:line="240" w:lineRule="auto"/>
            </w:pPr>
            <w:r w:rsidRPr="00FB51C3">
              <w:lastRenderedPageBreak/>
              <w:t>Magnesiumcarbonat, Gelatine (Kapselhülle), Coenzym Q10, D-alpha-</w:t>
            </w:r>
            <w:proofErr w:type="spellStart"/>
            <w:r w:rsidRPr="00FB51C3">
              <w:t>Tocopherolacetat</w:t>
            </w:r>
            <w:proofErr w:type="spellEnd"/>
            <w:r w:rsidRPr="00FB51C3">
              <w:t>, Trennmittel Magnesiumsalze von Speisefettsäuren. Enthält hergestellte Erzeugnisse aus Sojabohnen.</w:t>
            </w:r>
          </w:p>
          <w:p w14:paraId="53D12121" w14:textId="77777777" w:rsidR="00FE180C" w:rsidRPr="00FE180C" w:rsidRDefault="00FE180C" w:rsidP="00FE180C">
            <w:pPr>
              <w:spacing w:after="0" w:line="240" w:lineRule="auto"/>
            </w:pPr>
          </w:p>
          <w:p w14:paraId="18F0DDF6"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B7FDA37" w14:textId="77777777" w:rsidR="000E4CAA" w:rsidRDefault="00233710" w:rsidP="00233710">
            <w:r w:rsidRPr="00233710">
              <w:t xml:space="preserve">Täglich </w:t>
            </w:r>
            <w:r w:rsidR="00710139">
              <w:t>1</w:t>
            </w:r>
            <w:r w:rsidR="008C0B5C">
              <w:t xml:space="preserve"> Kapsel</w:t>
            </w:r>
            <w:r w:rsidRPr="00233710">
              <w:t xml:space="preserve"> mit etwas Flüssigkeit einnehmen.</w:t>
            </w:r>
          </w:p>
          <w:p w14:paraId="22E3647F" w14:textId="77777777"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14:paraId="08932100" w14:textId="77777777" w:rsidR="00FE180C" w:rsidRPr="00FE180C" w:rsidRDefault="00FE180C" w:rsidP="00FE180C">
            <w:r w:rsidRPr="00FE180C">
              <w:t>30 mg Coenzym Q10, 97 mg Magnesium, 12 mg Vitamin E.</w:t>
            </w:r>
          </w:p>
          <w:p w14:paraId="0F65ADB5" w14:textId="77777777" w:rsidR="00FE180C" w:rsidRDefault="00FE180C" w:rsidP="00FE180C">
            <w:pPr>
              <w:rPr>
                <w:b/>
              </w:rPr>
            </w:pPr>
            <w:r>
              <w:rPr>
                <w:b/>
              </w:rPr>
              <w:t>&lt;h9&gt;</w:t>
            </w:r>
            <w:r w:rsidRPr="009C23DB">
              <w:t xml:space="preserve"> </w:t>
            </w:r>
            <w:r>
              <w:rPr>
                <w:b/>
              </w:rPr>
              <w:t>Tagesverzehrmenge (1 Kapsel) enthält &lt;/h9&gt;</w:t>
            </w:r>
          </w:p>
          <w:p w14:paraId="4AC5AEC7" w14:textId="77777777" w:rsidR="00FE180C" w:rsidRPr="006A134F" w:rsidRDefault="00FE180C" w:rsidP="00FE180C">
            <w:pPr>
              <w:spacing w:line="240" w:lineRule="auto"/>
              <w:rPr>
                <w:lang w:val="en-US"/>
              </w:rPr>
            </w:pPr>
            <w:r w:rsidRPr="006A134F">
              <w:rPr>
                <w:lang w:val="en-US"/>
              </w:rPr>
              <w:t xml:space="preserve">Magnesium 97 mg (26 %*), </w:t>
            </w:r>
            <w:proofErr w:type="spellStart"/>
            <w:r w:rsidRPr="006A134F">
              <w:rPr>
                <w:lang w:val="en-US"/>
              </w:rPr>
              <w:t>Coenzym</w:t>
            </w:r>
            <w:proofErr w:type="spellEnd"/>
            <w:r w:rsidRPr="006A134F">
              <w:rPr>
                <w:lang w:val="en-US"/>
              </w:rPr>
              <w:t xml:space="preserve"> Q10 30 mg (**), Vitamin 12 mg (83 %*).</w:t>
            </w:r>
          </w:p>
          <w:p w14:paraId="1CCEE0B6" w14:textId="77777777" w:rsidR="00FE180C" w:rsidRPr="00FE180C" w:rsidRDefault="00FE180C" w:rsidP="00FE180C">
            <w:pPr>
              <w:spacing w:line="240" w:lineRule="auto"/>
            </w:pPr>
            <w:r w:rsidRPr="00FE180C">
              <w:t>*des empfohlenen Tagesbedarfs gemäß Nährwertkennzeichnungsverordnung (NKV).</w:t>
            </w:r>
          </w:p>
          <w:p w14:paraId="478F667B" w14:textId="77777777" w:rsidR="00FE180C" w:rsidRPr="00FE180C" w:rsidRDefault="00FE180C" w:rsidP="00FE180C">
            <w:pPr>
              <w:spacing w:line="240" w:lineRule="auto"/>
            </w:pPr>
            <w:r w:rsidRPr="00FE180C">
              <w:t>**kein empfohlener Tagesbedarf nach NKV.</w:t>
            </w:r>
          </w:p>
          <w:p w14:paraId="635B57A5" w14:textId="77777777" w:rsidR="009C23DB" w:rsidRPr="009C23DB" w:rsidRDefault="009C23DB" w:rsidP="00710139"/>
        </w:tc>
      </w:tr>
      <w:tr w:rsidR="009C23DB" w:rsidRPr="00A71A10" w14:paraId="6C794F4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9869E71" w14:textId="77777777" w:rsidR="009C23DB" w:rsidRPr="00A71A10" w:rsidRDefault="009C23DB" w:rsidP="009C23DB">
            <w:pPr>
              <w:spacing w:after="0" w:line="240" w:lineRule="auto"/>
              <w:rPr>
                <w:rFonts w:eastAsia="Times New Roman"/>
                <w:b/>
                <w:color w:val="000000"/>
                <w:lang w:eastAsia="de-DE"/>
              </w:rPr>
            </w:pPr>
          </w:p>
        </w:tc>
      </w:tr>
    </w:tbl>
    <w:p w14:paraId="04E27AA3" w14:textId="77777777" w:rsidR="006678D0" w:rsidRDefault="006678D0" w:rsidP="000B663A">
      <w:pPr>
        <w:pStyle w:val="KeinLeerraum"/>
      </w:pPr>
    </w:p>
    <w:p w14:paraId="7F8762CD" w14:textId="77777777" w:rsidR="006678D0" w:rsidRDefault="006678D0" w:rsidP="000B663A">
      <w:pPr>
        <w:pStyle w:val="KeinLeerraum"/>
      </w:pPr>
    </w:p>
    <w:p w14:paraId="07E65D65" w14:textId="77777777" w:rsidR="006678D0" w:rsidRDefault="006678D0" w:rsidP="000B663A">
      <w:pPr>
        <w:pStyle w:val="KeinLeerraum"/>
      </w:pPr>
    </w:p>
    <w:p w14:paraId="2B99962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B2B97"/>
    <w:rsid w:val="006110EB"/>
    <w:rsid w:val="00627EDE"/>
    <w:rsid w:val="006678D0"/>
    <w:rsid w:val="006A134F"/>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DF62DF"/>
    <w:rsid w:val="00EF7B20"/>
    <w:rsid w:val="00FB51C3"/>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A1C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8305267">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05443">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2021-11-29T15:19:00Z</dcterms:modified>
</cp:coreProperties>
</file>