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64455B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A05A97F" w14:textId="77777777" w:rsidR="009C23DB" w:rsidRPr="00A71A10" w:rsidRDefault="009C23DB" w:rsidP="009C23DB">
            <w:pPr>
              <w:spacing w:after="0" w:line="240" w:lineRule="auto"/>
              <w:rPr>
                <w:rFonts w:eastAsia="Times New Roman"/>
                <w:color w:val="000000"/>
                <w:lang w:eastAsia="de-DE"/>
              </w:rPr>
            </w:pPr>
          </w:p>
        </w:tc>
      </w:tr>
      <w:tr w:rsidR="009C23DB" w:rsidRPr="00A71A10" w14:paraId="5E0BF3B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699FD04" w14:textId="77777777" w:rsidR="009C23DB" w:rsidRPr="00896F23" w:rsidRDefault="009C23DB" w:rsidP="009C23DB">
            <w:r>
              <w:rPr>
                <w:b/>
                <w:i/>
              </w:rPr>
              <w:t>PZN:</w:t>
            </w:r>
            <w:r>
              <w:rPr>
                <w:b/>
                <w:i/>
              </w:rPr>
              <w:br/>
            </w:r>
            <w:r w:rsidR="0007549C" w:rsidRPr="0007549C">
              <w:rPr>
                <w:b/>
                <w:bCs/>
              </w:rPr>
              <w:t>02472163</w:t>
            </w:r>
          </w:p>
          <w:p w14:paraId="7C8C559F" w14:textId="77777777" w:rsidR="009C23DB" w:rsidRDefault="009C23DB" w:rsidP="009C23DB">
            <w:pPr>
              <w:rPr>
                <w:b/>
                <w:i/>
              </w:rPr>
            </w:pPr>
            <w:proofErr w:type="spellStart"/>
            <w:r>
              <w:rPr>
                <w:b/>
                <w:i/>
              </w:rPr>
              <w:t>USP’s</w:t>
            </w:r>
            <w:proofErr w:type="spellEnd"/>
            <w:r>
              <w:rPr>
                <w:b/>
                <w:i/>
              </w:rPr>
              <w:t>:</w:t>
            </w:r>
          </w:p>
          <w:p w14:paraId="2EBDA66E" w14:textId="77777777" w:rsidR="0007549C" w:rsidRDefault="0007549C" w:rsidP="000E4CAA">
            <w:pPr>
              <w:rPr>
                <w:b/>
              </w:rPr>
            </w:pPr>
            <w:r>
              <w:rPr>
                <w:b/>
              </w:rPr>
              <w:t xml:space="preserve">- </w:t>
            </w:r>
            <w:r w:rsidRPr="0007549C">
              <w:rPr>
                <w:b/>
              </w:rPr>
              <w:t>Biotin, ein Vitamin der B-Gruppe, wurde früher auch als Vitamin H (für Haut und Haare) bezeichnet. Und das aus gutem Grund: Biotin ist unter anderem notwendig für die Bildung von Keratin und Kollagen.</w:t>
            </w:r>
          </w:p>
          <w:p w14:paraId="3CA69291" w14:textId="77777777" w:rsidR="0007549C" w:rsidRDefault="009C23DB" w:rsidP="0007549C">
            <w:r>
              <w:rPr>
                <w:b/>
              </w:rPr>
              <w:t>&lt;h2&gt;</w:t>
            </w:r>
            <w:r w:rsidR="000E4CAA">
              <w:t xml:space="preserve"> </w:t>
            </w:r>
            <w:r w:rsidR="0007549C" w:rsidRPr="0007549C">
              <w:rPr>
                <w:b/>
              </w:rPr>
              <w:t>Biotin 5 mg N</w:t>
            </w:r>
            <w:r w:rsidR="0007549C">
              <w:rPr>
                <w:b/>
              </w:rPr>
              <w:t xml:space="preserve"> </w:t>
            </w:r>
            <w:r>
              <w:rPr>
                <w:b/>
              </w:rPr>
              <w:t xml:space="preserve">von </w:t>
            </w:r>
            <w:proofErr w:type="spellStart"/>
            <w:r>
              <w:rPr>
                <w:b/>
              </w:rPr>
              <w:t>Allpharm</w:t>
            </w:r>
            <w:proofErr w:type="spellEnd"/>
            <w:r>
              <w:rPr>
                <w:b/>
              </w:rPr>
              <w:t xml:space="preserve"> Premium &lt;/h2&gt;</w:t>
            </w:r>
            <w:r>
              <w:rPr>
                <w:b/>
              </w:rPr>
              <w:br/>
            </w:r>
            <w:r w:rsidR="0007549C">
              <w:t>Keratin und Kollagen sind Strukturbestandteile von Haut, Haaren und Nägeln. Deshalb trägt Biotin auch dazu bei, diesen Geweben Festigkeit und Elastizität zu verleihen. Ein Mangel an Biotin kann sich in einer bleichen Haut, in brüchigen Nägeln und stumpfem, sprödem Haar zeigen. Biotin 5 mg N Vitamin -Tabletten enthalten pro Tablette 5 mg Biotin. Eine Tablette pro Tag genügt, um einem Mangel an Biotin vorzubeugen.</w:t>
            </w:r>
          </w:p>
          <w:p w14:paraId="5D519EE3" w14:textId="77777777" w:rsidR="009C23DB" w:rsidRDefault="009C23DB" w:rsidP="0007549C">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07549C">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F495EFB" w14:textId="598F9042" w:rsidR="0007549C" w:rsidRPr="0007549C" w:rsidRDefault="009C23DB" w:rsidP="0007549C">
            <w:pPr>
              <w:rPr>
                <w:b/>
              </w:rPr>
            </w:pPr>
            <w:r>
              <w:rPr>
                <w:b/>
              </w:rPr>
              <w:t>&lt;h4&gt;</w:t>
            </w:r>
            <w:r w:rsidRPr="009C23DB">
              <w:t xml:space="preserve"> </w:t>
            </w:r>
            <w:r w:rsidRPr="009C23DB">
              <w:rPr>
                <w:b/>
              </w:rPr>
              <w:t xml:space="preserve">Produktmerkmale &amp; Hinweise </w:t>
            </w:r>
            <w:r>
              <w:rPr>
                <w:b/>
              </w:rPr>
              <w:t>&lt;/h4&gt;</w:t>
            </w:r>
            <w:r w:rsidR="0007549C">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A1122C">
              <w:br/>
            </w:r>
            <w:r w:rsidR="00A1122C">
              <w:rPr>
                <w:rFonts w:eastAsia="Times New Roman"/>
                <w:color w:val="000000"/>
                <w:lang w:eastAsia="de-DE"/>
              </w:rPr>
              <w:t xml:space="preserve">&lt;li&gt; </w:t>
            </w:r>
            <w:r w:rsidR="00A1122C">
              <w:t>Für Vegetarier und Veganer geeignet</w:t>
            </w:r>
            <w:r w:rsidR="00A1122C">
              <w:br/>
            </w:r>
            <w:r w:rsidR="00A1122C">
              <w:rPr>
                <w:rFonts w:eastAsia="Times New Roman"/>
                <w:color w:val="000000"/>
                <w:lang w:eastAsia="de-DE"/>
              </w:rPr>
              <w:t xml:space="preserve">&lt;li&gt; </w:t>
            </w:r>
            <w:r w:rsidR="00A1122C">
              <w:t>Allergenfrei</w:t>
            </w:r>
            <w:r w:rsidR="0007549C">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7549C">
              <w:rPr>
                <w:rFonts w:eastAsia="Times New Roman"/>
                <w:color w:val="000000"/>
                <w:lang w:eastAsia="de-DE"/>
              </w:rPr>
              <w:br/>
            </w:r>
            <w:r w:rsidR="0007549C" w:rsidRPr="0007549C">
              <w:t>Arzneimittel sorgfältig und für Kinder unzugänglich aufbewahren. Zu Risiken und Nebenwirkungen lesen Sie die Packungsbeilage und fragen Sie Ihren Arzt oder Apotheker.</w:t>
            </w:r>
          </w:p>
          <w:p w14:paraId="5CCD87F7" w14:textId="4B750555" w:rsidR="0007549C" w:rsidRPr="00A1122C" w:rsidRDefault="00440F23" w:rsidP="00440F23">
            <w:pPr>
              <w:rPr>
                <w:lang w:val="nb-NO"/>
              </w:rPr>
            </w:pPr>
            <w:r w:rsidRPr="00A1122C">
              <w:rPr>
                <w:b/>
                <w:lang w:val="nb-NO"/>
              </w:rPr>
              <w:t>&lt;h5&gt;</w:t>
            </w:r>
            <w:r w:rsidRPr="00A1122C">
              <w:rPr>
                <w:lang w:val="nb-NO"/>
              </w:rPr>
              <w:t xml:space="preserve"> </w:t>
            </w:r>
            <w:r w:rsidRPr="00A1122C">
              <w:rPr>
                <w:b/>
                <w:lang w:val="nb-NO"/>
              </w:rPr>
              <w:t>Netto-</w:t>
            </w:r>
            <w:proofErr w:type="spellStart"/>
            <w:r w:rsidRPr="00A1122C">
              <w:rPr>
                <w:b/>
                <w:lang w:val="nb-NO"/>
              </w:rPr>
              <w:t>Füllmenge</w:t>
            </w:r>
            <w:proofErr w:type="spellEnd"/>
            <w:r w:rsidRPr="00A1122C">
              <w:rPr>
                <w:b/>
                <w:lang w:val="nb-NO"/>
              </w:rPr>
              <w:t xml:space="preserve"> &lt;/h5&gt;</w:t>
            </w:r>
            <w:r w:rsidR="0007549C" w:rsidRPr="00A1122C">
              <w:rPr>
                <w:b/>
                <w:lang w:val="nb-NO"/>
              </w:rPr>
              <w:br/>
            </w:r>
            <w:r w:rsidR="0007549C" w:rsidRPr="00A1122C">
              <w:rPr>
                <w:lang w:val="nb-NO"/>
              </w:rPr>
              <w:t>150 Tabletten</w:t>
            </w:r>
            <w:r w:rsidR="00A1122C" w:rsidRPr="00A1122C">
              <w:rPr>
                <w:lang w:val="nb-NO"/>
              </w:rPr>
              <w:t xml:space="preserve"> </w:t>
            </w:r>
            <w:r w:rsidR="00A1122C">
              <w:rPr>
                <w:lang w:val="nb-NO"/>
              </w:rPr>
              <w:t>= 30g</w:t>
            </w:r>
          </w:p>
          <w:p w14:paraId="53E60531" w14:textId="5038A2A2" w:rsidR="0007549C" w:rsidRDefault="00440F23" w:rsidP="00440F23">
            <w:pPr>
              <w:rPr>
                <w:bCs/>
              </w:rPr>
            </w:pPr>
            <w:r>
              <w:rPr>
                <w:b/>
              </w:rPr>
              <w:t>&lt;h6&gt;</w:t>
            </w:r>
            <w:r w:rsidRPr="009C23DB">
              <w:t xml:space="preserve"> </w:t>
            </w:r>
            <w:r w:rsidR="0007549C" w:rsidRPr="0007549C">
              <w:rPr>
                <w:b/>
              </w:rPr>
              <w:t>Dosierungsanleitung</w:t>
            </w:r>
            <w:r>
              <w:rPr>
                <w:b/>
              </w:rPr>
              <w:t xml:space="preserve"> &lt;/h6&gt;</w:t>
            </w:r>
            <w:r w:rsidR="0007549C">
              <w:rPr>
                <w:b/>
              </w:rPr>
              <w:br/>
            </w:r>
            <w:r w:rsidR="0007549C" w:rsidRPr="0007549C">
              <w:rPr>
                <w:bCs/>
              </w:rPr>
              <w:t>Die folgenden Angaben gelten, soweit Ihnen Ihr Arzt Biotin 5 mg N nicht anders verordnet hat. Bitte halten Sie sich an die Anwendungsvorschriften, da Biotin 5 mg N sonst nicht richtig wirken kann.</w:t>
            </w:r>
            <w:r w:rsidR="0007549C">
              <w:rPr>
                <w:bCs/>
              </w:rPr>
              <w:t xml:space="preserve"> </w:t>
            </w:r>
            <w:r w:rsidR="0007549C" w:rsidRPr="0007549C">
              <w:rPr>
                <w:bCs/>
              </w:rPr>
              <w:t>Täglich 1 Tablette Biotin 5 mg N (entsprechend 5 mg Biotin). Zur Prophylaxe sind weniger als 0,2 mg Biotin pro Tag ausreichend.</w:t>
            </w:r>
          </w:p>
          <w:p w14:paraId="27C40E66" w14:textId="393A3573" w:rsidR="00A1122C" w:rsidRPr="0007549C" w:rsidRDefault="00A1122C" w:rsidP="00440F23">
            <w:pPr>
              <w:rPr>
                <w:bCs/>
              </w:rPr>
            </w:pPr>
            <w:r>
              <w:rPr>
                <w:b/>
              </w:rPr>
              <w:t>&lt;h7&gt;</w:t>
            </w:r>
            <w:r w:rsidRPr="009C23DB">
              <w:t xml:space="preserve"> </w:t>
            </w:r>
            <w:r>
              <w:rPr>
                <w:b/>
              </w:rPr>
              <w:t>Zutaten&lt;/h7&gt;</w:t>
            </w:r>
            <w:r>
              <w:rPr>
                <w:b/>
              </w:rPr>
              <w:br/>
            </w:r>
            <w:r>
              <w:rPr>
                <w:bCs/>
              </w:rPr>
              <w:t>Füllstoff Cellulose, Biotin, Trennmittel Magnesiumsalze der Speisefettsäuren.</w:t>
            </w:r>
            <w:r>
              <w:rPr>
                <w:bCs/>
              </w:rPr>
              <w:br/>
            </w:r>
          </w:p>
          <w:p w14:paraId="4D5C9E6F" w14:textId="150B0179" w:rsidR="009C23DB" w:rsidRDefault="00440F23" w:rsidP="000E4CAA">
            <w:pPr>
              <w:rPr>
                <w:b/>
              </w:rPr>
            </w:pPr>
            <w:r>
              <w:rPr>
                <w:b/>
              </w:rPr>
              <w:t>&lt;h</w:t>
            </w:r>
            <w:r w:rsidR="00A1122C">
              <w:rPr>
                <w:b/>
              </w:rPr>
              <w:t>8</w:t>
            </w:r>
            <w:r>
              <w:rPr>
                <w:b/>
              </w:rPr>
              <w:t>&gt;</w:t>
            </w:r>
            <w:r w:rsidRPr="009C23DB">
              <w:t xml:space="preserve"> </w:t>
            </w:r>
            <w:r>
              <w:rPr>
                <w:b/>
              </w:rPr>
              <w:t xml:space="preserve">1 </w:t>
            </w:r>
            <w:r w:rsidR="000E4CAA">
              <w:rPr>
                <w:b/>
              </w:rPr>
              <w:t xml:space="preserve">Tablette </w:t>
            </w:r>
            <w:r>
              <w:rPr>
                <w:b/>
              </w:rPr>
              <w:t>enthält &lt;/h</w:t>
            </w:r>
            <w:r w:rsidR="00A1122C">
              <w:rPr>
                <w:b/>
              </w:rPr>
              <w:t>8</w:t>
            </w:r>
            <w:r>
              <w:rPr>
                <w:b/>
              </w:rPr>
              <w:t>&gt;</w:t>
            </w:r>
            <w:r w:rsidR="0007549C">
              <w:rPr>
                <w:b/>
              </w:rPr>
              <w:br/>
            </w:r>
            <w:r w:rsidR="0007549C" w:rsidRPr="0007549C">
              <w:rPr>
                <w:bCs/>
              </w:rPr>
              <w:t>5 mg Biotin</w:t>
            </w:r>
            <w:r w:rsidR="00A1122C">
              <w:rPr>
                <w:bCs/>
              </w:rPr>
              <w:t xml:space="preserve"> (10.000%*)</w:t>
            </w:r>
            <w:r w:rsidR="00A1122C">
              <w:rPr>
                <w:bCs/>
              </w:rPr>
              <w:br/>
            </w:r>
            <w:r w:rsidR="00A1122C" w:rsidRPr="00A1122C">
              <w:rPr>
                <w:bCs/>
              </w:rPr>
              <w:t>*der</w:t>
            </w:r>
            <w:r w:rsidR="00A1122C">
              <w:rPr>
                <w:b/>
              </w:rPr>
              <w:t xml:space="preserve"> </w:t>
            </w:r>
            <w:r w:rsidR="00A1122C" w:rsidRPr="00A1122C">
              <w:rPr>
                <w:bCs/>
              </w:rPr>
              <w:t>empfohlenen Referenzmenge gemäß Lebensmittelinformationsverordnung (LMIV).</w:t>
            </w:r>
            <w:r w:rsidR="00A1122C">
              <w:rPr>
                <w:bCs/>
              </w:rPr>
              <w:br/>
            </w:r>
            <w:r w:rsidR="00A1122C">
              <w:rPr>
                <w:bCs/>
              </w:rPr>
              <w:br/>
            </w:r>
            <w:r w:rsidR="00A1122C">
              <w:rPr>
                <w:b/>
              </w:rPr>
              <w:t>&lt;h9&gt;</w:t>
            </w:r>
            <w:r w:rsidR="00A1122C" w:rsidRPr="009C23DB">
              <w:t xml:space="preserve"> </w:t>
            </w:r>
            <w:r w:rsidR="00A1122C">
              <w:rPr>
                <w:b/>
              </w:rPr>
              <w:t>Hinweis &lt;/h9&gt;</w:t>
            </w:r>
            <w:r w:rsidR="00A1122C">
              <w:rPr>
                <w:b/>
              </w:rPr>
              <w:br/>
            </w:r>
            <w:r w:rsidR="00A1122C">
              <w:t xml:space="preserve">Nahrungsergänzungsmittel sollten nicht als Ersatz für eine abwechslungsreiche und ausgewogene Ernährung und eine gesunde Lebensweise verwendet werden. Die angegebene empfohlene </w:t>
            </w:r>
            <w:r w:rsidR="00A1122C">
              <w:lastRenderedPageBreak/>
              <w:t>Tagesdosis darf nicht überschritten werden. Außerhalb der Reichweite kleiner Kinder aufbewahren.</w:t>
            </w:r>
            <w:r w:rsidR="00A1122C">
              <w:br/>
            </w:r>
            <w:r w:rsidR="00A1122C">
              <w:br/>
              <w:t>Personen, die sich einem Labortest unterziehen müssen, sollten Ihre Ärztin / Ihren Arzt über die Einnahme von Nahrungsergänzungsmitteln mit Biotin informieren.</w:t>
            </w:r>
            <w:r w:rsidR="00A77FB7">
              <w:br/>
            </w:r>
          </w:p>
          <w:p w14:paraId="6B990945" w14:textId="326C8D14" w:rsidR="00A77FB7" w:rsidRPr="00E71DDB" w:rsidRDefault="00A1122C" w:rsidP="00A77FB7">
            <w:pPr>
              <w:rPr>
                <w:rFonts w:asciiTheme="minorHAnsi" w:hAnsiTheme="minorHAnsi" w:cstheme="minorHAnsi"/>
                <w:b/>
                <w:color w:val="000000" w:themeColor="text1"/>
              </w:rPr>
            </w:pPr>
            <w:r>
              <w:rPr>
                <w:b/>
              </w:rPr>
              <w:t>&lt;h10&gt;</w:t>
            </w:r>
            <w:r w:rsidRPr="009C23DB">
              <w:t xml:space="preserve"> </w:t>
            </w:r>
            <w:r>
              <w:rPr>
                <w:b/>
              </w:rPr>
              <w:t>Verzehrempfehlung&lt;/h910&gt;</w:t>
            </w:r>
            <w:r>
              <w:rPr>
                <w:b/>
              </w:rPr>
              <w:br/>
            </w:r>
            <w:r>
              <w:t>Täglich 1 Tablette unzerkaut mit etwas Flüssigkeit einnehmen.</w:t>
            </w:r>
            <w:r w:rsidR="00A77FB7">
              <w:br/>
            </w:r>
            <w:r w:rsidR="00A77FB7">
              <w:rPr>
                <w:rFonts w:asciiTheme="minorHAnsi" w:hAnsiTheme="minorHAnsi" w:cstheme="minorHAnsi"/>
                <w:b/>
                <w:color w:val="000000" w:themeColor="text1"/>
              </w:rPr>
              <w:br/>
            </w:r>
            <w:r w:rsidR="00A77FB7" w:rsidRPr="00E71DDB">
              <w:rPr>
                <w:rFonts w:asciiTheme="minorHAnsi" w:hAnsiTheme="minorHAnsi" w:cstheme="minorHAnsi"/>
                <w:b/>
                <w:color w:val="000000" w:themeColor="text1"/>
              </w:rPr>
              <w:t>&lt;h</w:t>
            </w:r>
            <w:r w:rsidR="00A77FB7">
              <w:rPr>
                <w:rFonts w:asciiTheme="minorHAnsi" w:hAnsiTheme="minorHAnsi" w:cstheme="minorHAnsi"/>
                <w:b/>
                <w:color w:val="000000" w:themeColor="text1"/>
              </w:rPr>
              <w:t>11</w:t>
            </w:r>
            <w:r w:rsidR="00A77FB7" w:rsidRPr="00E71DDB">
              <w:rPr>
                <w:rFonts w:asciiTheme="minorHAnsi" w:hAnsiTheme="minorHAnsi" w:cstheme="minorHAnsi"/>
                <w:b/>
                <w:color w:val="000000" w:themeColor="text1"/>
              </w:rPr>
              <w:t>&gt; Nährwerte &lt;/h</w:t>
            </w:r>
            <w:r w:rsidR="00A77FB7">
              <w:rPr>
                <w:rFonts w:asciiTheme="minorHAnsi" w:hAnsiTheme="minorHAnsi" w:cstheme="minorHAnsi"/>
                <w:b/>
                <w:color w:val="000000" w:themeColor="text1"/>
              </w:rPr>
              <w:t>11</w:t>
            </w:r>
            <w:r w:rsidR="00A77FB7" w:rsidRPr="00E71DDB">
              <w:rPr>
                <w:rFonts w:asciiTheme="minorHAnsi" w:hAnsiTheme="minorHAnsi" w:cstheme="minorHAnsi"/>
                <w:b/>
                <w:color w:val="000000" w:themeColor="text1"/>
              </w:rPr>
              <w:t>&gt;</w:t>
            </w:r>
          </w:p>
          <w:p w14:paraId="6905814B" w14:textId="77777777" w:rsidR="00A77FB7" w:rsidRPr="00E71DDB" w:rsidRDefault="00A77FB7" w:rsidP="00A77FB7">
            <w:pPr>
              <w:pStyle w:val="KeinLeerraum"/>
              <w:spacing w:line="276" w:lineRule="auto"/>
              <w:rPr>
                <w:rFonts w:asciiTheme="minorHAnsi" w:hAnsiTheme="minorHAnsi" w:cstheme="minorHAnsi"/>
                <w:b/>
                <w:color w:val="000000" w:themeColor="text1"/>
              </w:rPr>
            </w:pP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771"/>
              <w:gridCol w:w="1737"/>
              <w:gridCol w:w="288"/>
            </w:tblGrid>
            <w:tr w:rsidR="00A77FB7" w:rsidRPr="00E71DDB" w14:paraId="29090DF0" w14:textId="77777777" w:rsidTr="008C7727">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33E0360" w14:textId="35995F8D" w:rsidR="00A77FB7" w:rsidRPr="00E71DDB" w:rsidRDefault="00A77FB7" w:rsidP="00A77FB7">
                  <w:pPr>
                    <w:pStyle w:val="KeinLeerraum"/>
                    <w:framePr w:hSpace="141" w:wrap="around" w:vAnchor="text" w:hAnchor="margin" w:y="-767"/>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 xml:space="preserve">Durchschnittliche </w:t>
                  </w:r>
                  <w:r w:rsidRPr="00E71DDB">
                    <w:rPr>
                      <w:rFonts w:asciiTheme="minorHAnsi" w:hAnsiTheme="minorHAnsi" w:cstheme="minorHAnsi"/>
                      <w:b/>
                      <w:bCs/>
                      <w:color w:val="000000" w:themeColor="text1"/>
                    </w:rPr>
                    <w:t>Nährwerte</w:t>
                  </w:r>
                  <w:r>
                    <w:rPr>
                      <w:rFonts w:asciiTheme="minorHAnsi" w:hAnsiTheme="minorHAnsi" w:cstheme="minorHAnsi"/>
                      <w:b/>
                      <w:bCs/>
                      <w:color w:val="000000" w:themeColor="text1"/>
                    </w:rPr>
                    <w:t xml:space="preserve"> pro 100g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D142748" w14:textId="57F361F6" w:rsidR="00A77FB7" w:rsidRPr="00E71DDB" w:rsidRDefault="00A77FB7" w:rsidP="00A77FB7">
                  <w:pPr>
                    <w:pStyle w:val="KeinLeerraum"/>
                    <w:framePr w:hSpace="141" w:wrap="around" w:vAnchor="text" w:hAnchor="margin" w:y="-767"/>
                    <w:spacing w:line="276" w:lineRule="auto"/>
                    <w:rPr>
                      <w:rFonts w:asciiTheme="minorHAnsi" w:hAnsiTheme="minorHAnsi" w:cstheme="minorHAnsi"/>
                      <w:b/>
                      <w:bCs/>
                      <w:color w:val="000000" w:themeColor="text1"/>
                    </w:rPr>
                  </w:pP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4061964" w14:textId="77777777" w:rsidR="00A77FB7" w:rsidRPr="00E71DDB" w:rsidRDefault="00A77FB7" w:rsidP="00A77FB7">
                  <w:pPr>
                    <w:pStyle w:val="KeinLeerraum"/>
                    <w:framePr w:hSpace="141" w:wrap="around" w:vAnchor="text" w:hAnchor="margin" w:y="-767"/>
                    <w:spacing w:line="276" w:lineRule="auto"/>
                    <w:rPr>
                      <w:rFonts w:asciiTheme="minorHAnsi" w:hAnsiTheme="minorHAnsi" w:cstheme="minorHAnsi"/>
                      <w:b/>
                      <w:bCs/>
                      <w:color w:val="000000" w:themeColor="text1"/>
                    </w:rPr>
                  </w:pPr>
                </w:p>
              </w:tc>
            </w:tr>
            <w:tr w:rsidR="00A77FB7" w:rsidRPr="00E71DDB" w14:paraId="69855BC5" w14:textId="77777777" w:rsidTr="008C772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68665C" w14:textId="45156208"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2BBDC6" w14:textId="0AEFB5AA"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804</w:t>
                  </w:r>
                  <w:r w:rsidRPr="00E71DDB">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kj</w:t>
                  </w:r>
                  <w:proofErr w:type="spellEnd"/>
                  <w:r>
                    <w:rPr>
                      <w:rFonts w:asciiTheme="minorHAnsi" w:hAnsiTheme="minorHAnsi" w:cstheme="minorHAnsi"/>
                      <w:color w:val="000000" w:themeColor="text1"/>
                    </w:rPr>
                    <w:t xml:space="preserve"> / 201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0ED4538" w14:textId="77777777"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p>
              </w:tc>
            </w:tr>
            <w:tr w:rsidR="00A77FB7" w:rsidRPr="00E71DDB" w14:paraId="37FAAFCD" w14:textId="77777777" w:rsidTr="008C772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C1E7A05" w14:textId="0282150A"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83BE968" w14:textId="5A124135"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0,9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F33310" w14:textId="77777777"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p>
              </w:tc>
            </w:tr>
            <w:tr w:rsidR="00A77FB7" w:rsidRPr="00E71DDB" w14:paraId="0514CB4D" w14:textId="77777777" w:rsidTr="008C772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370DC9" w14:textId="3E3BE3E5" w:rsidR="00A77FB7" w:rsidRPr="00E71DDB" w:rsidRDefault="00A77FB7" w:rsidP="00A77FB7">
                  <w:pPr>
                    <w:pStyle w:val="KeinLeerraum"/>
                    <w:framePr w:hSpace="141" w:wrap="around" w:vAnchor="text" w:hAnchor="margin" w:y="-767"/>
                    <w:numPr>
                      <w:ilvl w:val="0"/>
                      <w:numId w:val="4"/>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618A859" w14:textId="21E9365E"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0,9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4BD167F" w14:textId="77777777"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p>
              </w:tc>
            </w:tr>
            <w:tr w:rsidR="00A77FB7" w:rsidRPr="00E71DDB" w14:paraId="0DD6C547" w14:textId="77777777" w:rsidTr="008C772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C7EF31" w14:textId="0000B632"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2FD057" w14:textId="3E4D3404"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3548DF4" w14:textId="77777777"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p>
              </w:tc>
            </w:tr>
            <w:tr w:rsidR="00A77FB7" w:rsidRPr="00E71DDB" w14:paraId="3F232F6B" w14:textId="77777777" w:rsidTr="008C772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35ADD2F" w14:textId="41A2FFE6" w:rsidR="00A77FB7" w:rsidRPr="00E71DDB" w:rsidRDefault="00A77FB7" w:rsidP="00A77FB7">
                  <w:pPr>
                    <w:pStyle w:val="KeinLeerraum"/>
                    <w:framePr w:hSpace="141" w:wrap="around" w:vAnchor="text" w:hAnchor="margin" w:y="-767"/>
                    <w:numPr>
                      <w:ilvl w:val="0"/>
                      <w:numId w:val="4"/>
                    </w:numPr>
                    <w:spacing w:line="276" w:lineRule="auto"/>
                    <w:rPr>
                      <w:rFonts w:asciiTheme="minorHAnsi" w:hAnsiTheme="minorHAnsi" w:cstheme="minorHAnsi"/>
                      <w:color w:val="000000" w:themeColor="text1"/>
                    </w:rPr>
                  </w:pPr>
                  <w:r>
                    <w:rPr>
                      <w:rFonts w:asciiTheme="minorHAnsi" w:hAnsiTheme="minorHAnsi" w:cstheme="minorHAnsi"/>
                      <w:color w:val="000000" w:themeColor="text1"/>
                    </w:rPr>
                    <w:t>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FE403E1" w14:textId="0CA8323D"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12A4EF1" w14:textId="77777777"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p>
              </w:tc>
            </w:tr>
            <w:tr w:rsidR="00A77FB7" w:rsidRPr="00E71DDB" w14:paraId="1C0F8015" w14:textId="77777777" w:rsidTr="008C772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DEFABB" w14:textId="6532F04F"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45B01F" w14:textId="2B9C04DC"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&lt; 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7935BE" w14:textId="77777777"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p>
              </w:tc>
            </w:tr>
            <w:tr w:rsidR="00A77FB7" w:rsidRPr="00E71DDB" w14:paraId="3C1F254D" w14:textId="77777777" w:rsidTr="008C7727">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B1791A" w14:textId="54BCAC83"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7F9B42" w14:textId="6FC5E756" w:rsidR="00A77FB7" w:rsidRPr="00E71DDB" w:rsidRDefault="00984A3F" w:rsidP="00A77FB7">
                  <w:pPr>
                    <w:pStyle w:val="KeinLeerraum"/>
                    <w:framePr w:hSpace="141" w:wrap="around" w:vAnchor="text" w:hAnchor="margin" w:y="-767"/>
                    <w:spacing w:line="276" w:lineRule="auto"/>
                    <w:rPr>
                      <w:rFonts w:asciiTheme="minorHAnsi" w:hAnsiTheme="minorHAnsi" w:cstheme="minorHAnsi"/>
                      <w:color w:val="000000" w:themeColor="text1"/>
                    </w:rPr>
                  </w:pPr>
                  <w:r>
                    <w:rPr>
                      <w:rFonts w:asciiTheme="minorHAnsi" w:hAnsiTheme="minorHAnsi" w:cstheme="minorHAnsi"/>
                      <w:color w:val="000000" w:themeColor="text1"/>
                    </w:rPr>
                    <w:t>&lt; 0,</w:t>
                  </w:r>
                  <w:r>
                    <w:rPr>
                      <w:rFonts w:asciiTheme="minorHAnsi" w:hAnsiTheme="minorHAnsi" w:cstheme="minorHAnsi"/>
                      <w:color w:val="000000" w:themeColor="text1"/>
                    </w:rPr>
                    <w:t>01</w:t>
                  </w:r>
                  <w:r>
                    <w:rPr>
                      <w:rFonts w:asciiTheme="minorHAnsi" w:hAnsiTheme="minorHAnsi" w:cstheme="minorHAnsi"/>
                      <w:color w:val="000000" w:themeColor="text1"/>
                    </w:rPr>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CBD7B6" w14:textId="77777777" w:rsidR="00A77FB7" w:rsidRPr="00E71DDB" w:rsidRDefault="00A77FB7" w:rsidP="00A77FB7">
                  <w:pPr>
                    <w:pStyle w:val="KeinLeerraum"/>
                    <w:framePr w:hSpace="141" w:wrap="around" w:vAnchor="text" w:hAnchor="margin" w:y="-767"/>
                    <w:spacing w:line="276" w:lineRule="auto"/>
                    <w:rPr>
                      <w:rFonts w:asciiTheme="minorHAnsi" w:hAnsiTheme="minorHAnsi" w:cstheme="minorHAnsi"/>
                      <w:color w:val="000000" w:themeColor="text1"/>
                    </w:rPr>
                  </w:pPr>
                </w:p>
              </w:tc>
            </w:tr>
          </w:tbl>
          <w:p w14:paraId="3A62094F" w14:textId="51308C87" w:rsidR="00A77FB7" w:rsidRPr="0007549C" w:rsidRDefault="00A77FB7" w:rsidP="000E4CAA">
            <w:pPr>
              <w:rPr>
                <w:b/>
              </w:rPr>
            </w:pPr>
          </w:p>
        </w:tc>
      </w:tr>
      <w:tr w:rsidR="009C23DB" w:rsidRPr="00A71A10" w14:paraId="0EDB4AD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B9283E9" w14:textId="77777777" w:rsidR="009C23DB" w:rsidRPr="00A71A10" w:rsidRDefault="009C23DB" w:rsidP="009C23DB">
            <w:pPr>
              <w:spacing w:after="0" w:line="240" w:lineRule="auto"/>
              <w:rPr>
                <w:rFonts w:eastAsia="Times New Roman"/>
                <w:b/>
                <w:color w:val="000000"/>
                <w:lang w:eastAsia="de-DE"/>
              </w:rPr>
            </w:pPr>
          </w:p>
        </w:tc>
      </w:tr>
    </w:tbl>
    <w:p w14:paraId="0DD3526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B54B27"/>
    <w:multiLevelType w:val="hybridMultilevel"/>
    <w:tmpl w:val="602CD8CE"/>
    <w:lvl w:ilvl="0" w:tplc="C1B0338E">
      <w:start w:val="5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3022830">
    <w:abstractNumId w:val="2"/>
  </w:num>
  <w:num w:numId="2" w16cid:durableId="1101484912">
    <w:abstractNumId w:val="0"/>
  </w:num>
  <w:num w:numId="3" w16cid:durableId="1616867719">
    <w:abstractNumId w:val="0"/>
  </w:num>
  <w:num w:numId="4" w16cid:durableId="43968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549C"/>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84A3F"/>
    <w:rsid w:val="009A24DE"/>
    <w:rsid w:val="009C23DB"/>
    <w:rsid w:val="00A1122C"/>
    <w:rsid w:val="00A77FB7"/>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580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78140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45616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0599865">
      <w:bodyDiv w:val="1"/>
      <w:marLeft w:val="0"/>
      <w:marRight w:val="0"/>
      <w:marTop w:val="0"/>
      <w:marBottom w:val="0"/>
      <w:divBdr>
        <w:top w:val="none" w:sz="0" w:space="0" w:color="auto"/>
        <w:left w:val="none" w:sz="0" w:space="0" w:color="auto"/>
        <w:bottom w:val="none" w:sz="0" w:space="0" w:color="auto"/>
        <w:right w:val="none" w:sz="0" w:space="0" w:color="auto"/>
      </w:divBdr>
      <w:divsChild>
        <w:div w:id="2079741309">
          <w:marLeft w:val="0"/>
          <w:marRight w:val="0"/>
          <w:marTop w:val="0"/>
          <w:marBottom w:val="0"/>
          <w:divBdr>
            <w:top w:val="none" w:sz="0" w:space="0" w:color="auto"/>
            <w:left w:val="none" w:sz="0" w:space="0" w:color="auto"/>
            <w:bottom w:val="none" w:sz="0" w:space="0" w:color="auto"/>
            <w:right w:val="none" w:sz="0" w:space="0" w:color="auto"/>
          </w:divBdr>
        </w:div>
        <w:div w:id="1354721929">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899186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95899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440339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730919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458983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420008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2022-11-08T10:46:00Z</dcterms:created>
  <dcterms:modified xsi:type="dcterms:W3CDTF">2022-11-08T11:43:00Z</dcterms:modified>
</cp:coreProperties>
</file>